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96" w:rsidRPr="005C7D96" w:rsidRDefault="005C7D96" w:rsidP="005C7D96">
      <w:pPr>
        <w:tabs>
          <w:tab w:val="left" w:pos="708"/>
        </w:tabs>
        <w:suppressAutoHyphens w:val="0"/>
        <w:autoSpaceDE/>
        <w:autoSpaceDN w:val="0"/>
        <w:jc w:val="center"/>
        <w:rPr>
          <w:b/>
          <w:sz w:val="28"/>
          <w:szCs w:val="28"/>
        </w:rPr>
      </w:pPr>
      <w:r w:rsidRPr="005C7D96">
        <w:rPr>
          <w:rFonts w:ascii="Courier New" w:hAnsi="Courier New" w:cs="Courier New"/>
          <w:noProof/>
          <w:lang w:eastAsia="ru-RU"/>
        </w:rPr>
        <w:drawing>
          <wp:inline distT="0" distB="0" distL="0" distR="0" wp14:anchorId="22CACE91" wp14:editId="4B491503">
            <wp:extent cx="605790" cy="659130"/>
            <wp:effectExtent l="0" t="0" r="381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5C7D96" w:rsidRPr="005C7D96" w:rsidRDefault="005C7D96" w:rsidP="005C7D96">
      <w:pPr>
        <w:tabs>
          <w:tab w:val="left" w:pos="708"/>
        </w:tabs>
        <w:suppressAutoHyphens w:val="0"/>
        <w:autoSpaceDE/>
        <w:autoSpaceDN w:val="0"/>
        <w:jc w:val="center"/>
        <w:rPr>
          <w:b/>
          <w:sz w:val="28"/>
          <w:szCs w:val="28"/>
        </w:rPr>
      </w:pPr>
      <w:r w:rsidRPr="005C7D96">
        <w:rPr>
          <w:b/>
          <w:sz w:val="28"/>
          <w:szCs w:val="28"/>
        </w:rPr>
        <w:t>АДМИНИСТРАЦИЯ КОРЕНОВСКОГО ГОРОДСКОГО ПОСЕЛЕНИЯ</w:t>
      </w:r>
    </w:p>
    <w:p w:rsidR="005C7D96" w:rsidRPr="005C7D96" w:rsidRDefault="005C7D96" w:rsidP="005C7D96">
      <w:pPr>
        <w:tabs>
          <w:tab w:val="left" w:pos="708"/>
        </w:tabs>
        <w:suppressAutoHyphens w:val="0"/>
        <w:autoSpaceDE/>
        <w:autoSpaceDN w:val="0"/>
        <w:jc w:val="center"/>
        <w:rPr>
          <w:b/>
          <w:sz w:val="28"/>
          <w:szCs w:val="28"/>
        </w:rPr>
      </w:pPr>
      <w:r w:rsidRPr="005C7D96">
        <w:rPr>
          <w:b/>
          <w:sz w:val="28"/>
          <w:szCs w:val="28"/>
        </w:rPr>
        <w:t>КОРЕНОВСКОГО РАЙОНА</w:t>
      </w:r>
    </w:p>
    <w:p w:rsidR="005C7D96" w:rsidRPr="005C7D96" w:rsidRDefault="005C7D96" w:rsidP="005C7D96">
      <w:pPr>
        <w:tabs>
          <w:tab w:val="left" w:pos="708"/>
        </w:tabs>
        <w:suppressAutoHyphens w:val="0"/>
        <w:autoSpaceDE/>
        <w:autoSpaceDN w:val="0"/>
        <w:jc w:val="center"/>
        <w:rPr>
          <w:b/>
          <w:sz w:val="36"/>
          <w:szCs w:val="36"/>
        </w:rPr>
      </w:pPr>
      <w:r w:rsidRPr="005C7D96">
        <w:rPr>
          <w:b/>
          <w:sz w:val="36"/>
          <w:szCs w:val="36"/>
        </w:rPr>
        <w:t>ПОСТАНОВЛЕНИЕ</w:t>
      </w:r>
    </w:p>
    <w:p w:rsidR="005C7D96" w:rsidRPr="005C7D96" w:rsidRDefault="005C7D96" w:rsidP="005C7D96">
      <w:pPr>
        <w:tabs>
          <w:tab w:val="left" w:pos="708"/>
        </w:tabs>
        <w:suppressAutoHyphens w:val="0"/>
        <w:autoSpaceDE/>
        <w:autoSpaceDN w:val="0"/>
        <w:jc w:val="center"/>
        <w:rPr>
          <w:sz w:val="28"/>
          <w:szCs w:val="28"/>
        </w:rPr>
      </w:pPr>
      <w:r w:rsidRPr="005C7D96">
        <w:rPr>
          <w:sz w:val="28"/>
          <w:szCs w:val="28"/>
        </w:rPr>
        <w:t xml:space="preserve">от 05.12.2017   </w:t>
      </w:r>
      <w:r w:rsidRPr="005C7D96">
        <w:rPr>
          <w:sz w:val="28"/>
          <w:szCs w:val="28"/>
        </w:rPr>
        <w:tab/>
      </w:r>
      <w:r w:rsidRPr="005C7D96">
        <w:rPr>
          <w:sz w:val="28"/>
          <w:szCs w:val="28"/>
        </w:rPr>
        <w:tab/>
        <w:t xml:space="preserve">                                                  </w:t>
      </w:r>
      <w:r w:rsidRPr="005C7D96">
        <w:rPr>
          <w:sz w:val="28"/>
          <w:szCs w:val="28"/>
        </w:rPr>
        <w:tab/>
      </w:r>
      <w:r w:rsidRPr="005C7D96">
        <w:rPr>
          <w:sz w:val="28"/>
          <w:szCs w:val="28"/>
        </w:rPr>
        <w:tab/>
      </w:r>
      <w:r w:rsidRPr="005C7D96">
        <w:rPr>
          <w:sz w:val="28"/>
          <w:szCs w:val="28"/>
        </w:rPr>
        <w:tab/>
        <w:t xml:space="preserve">  № 217</w:t>
      </w:r>
      <w:r>
        <w:rPr>
          <w:sz w:val="28"/>
          <w:szCs w:val="28"/>
        </w:rPr>
        <w:t>7</w:t>
      </w:r>
    </w:p>
    <w:p w:rsidR="005C7D96" w:rsidRPr="005C7D96" w:rsidRDefault="005C7D96" w:rsidP="005C7D96">
      <w:pPr>
        <w:tabs>
          <w:tab w:val="left" w:pos="708"/>
        </w:tabs>
        <w:suppressAutoHyphens w:val="0"/>
        <w:autoSpaceDE/>
        <w:autoSpaceDN w:val="0"/>
        <w:jc w:val="center"/>
        <w:rPr>
          <w:sz w:val="28"/>
          <w:szCs w:val="28"/>
        </w:rPr>
      </w:pPr>
      <w:r w:rsidRPr="005C7D96">
        <w:rPr>
          <w:sz w:val="28"/>
          <w:szCs w:val="28"/>
        </w:rPr>
        <w:t>г. Кореновск</w:t>
      </w:r>
    </w:p>
    <w:p w:rsidR="00612275" w:rsidRDefault="00612275" w:rsidP="001E3E18">
      <w:pPr>
        <w:pStyle w:val="a3"/>
        <w:tabs>
          <w:tab w:val="left" w:pos="8505"/>
        </w:tabs>
        <w:rPr>
          <w:b/>
          <w:sz w:val="28"/>
        </w:rPr>
      </w:pPr>
    </w:p>
    <w:p w:rsidR="00E94A58" w:rsidRDefault="00E94A58" w:rsidP="00823905">
      <w:pPr>
        <w:pStyle w:val="a3"/>
        <w:tabs>
          <w:tab w:val="left" w:pos="8505"/>
        </w:tabs>
        <w:rPr>
          <w:b/>
          <w:sz w:val="28"/>
        </w:rPr>
      </w:pPr>
    </w:p>
    <w:p w:rsidR="00612275" w:rsidRPr="00823905" w:rsidRDefault="00612275" w:rsidP="00823905">
      <w:pPr>
        <w:suppressAutoHyphens w:val="0"/>
        <w:autoSpaceDE/>
        <w:jc w:val="center"/>
        <w:rPr>
          <w:b/>
          <w:sz w:val="28"/>
          <w:szCs w:val="28"/>
          <w:lang w:eastAsia="ru-RU"/>
        </w:rPr>
      </w:pPr>
      <w:r w:rsidRPr="00823905">
        <w:rPr>
          <w:b/>
          <w:sz w:val="28"/>
          <w:szCs w:val="28"/>
          <w:lang w:eastAsia="ru-RU"/>
        </w:rPr>
        <w:t>Об утверждении ведомственной целевой программы</w:t>
      </w:r>
    </w:p>
    <w:p w:rsidR="00823905" w:rsidRDefault="00612275" w:rsidP="00823905">
      <w:pPr>
        <w:suppressAutoHyphens w:val="0"/>
        <w:autoSpaceDE/>
        <w:jc w:val="center"/>
        <w:rPr>
          <w:b/>
          <w:sz w:val="28"/>
          <w:szCs w:val="28"/>
          <w:lang w:eastAsia="ru-RU"/>
        </w:rPr>
      </w:pPr>
      <w:r w:rsidRPr="00823905">
        <w:rPr>
          <w:b/>
          <w:sz w:val="28"/>
          <w:szCs w:val="28"/>
          <w:lang w:eastAsia="ru-RU"/>
        </w:rPr>
        <w:t>«Обеспечение работы территориального общественного</w:t>
      </w:r>
    </w:p>
    <w:p w:rsidR="00823905" w:rsidRDefault="00612275" w:rsidP="00823905">
      <w:pPr>
        <w:suppressAutoHyphens w:val="0"/>
        <w:autoSpaceDE/>
        <w:jc w:val="center"/>
        <w:rPr>
          <w:b/>
          <w:sz w:val="28"/>
          <w:szCs w:val="28"/>
          <w:lang w:eastAsia="ru-RU"/>
        </w:rPr>
      </w:pPr>
      <w:r w:rsidRPr="00823905">
        <w:rPr>
          <w:b/>
          <w:sz w:val="28"/>
          <w:szCs w:val="28"/>
          <w:lang w:eastAsia="ru-RU"/>
        </w:rPr>
        <w:t>самоуправления на территории Кореновского городского</w:t>
      </w:r>
    </w:p>
    <w:p w:rsidR="00612275" w:rsidRPr="00823905" w:rsidRDefault="00612275" w:rsidP="00823905">
      <w:pPr>
        <w:suppressAutoHyphens w:val="0"/>
        <w:autoSpaceDE/>
        <w:jc w:val="center"/>
        <w:rPr>
          <w:b/>
          <w:sz w:val="28"/>
          <w:szCs w:val="28"/>
          <w:lang w:eastAsia="ru-RU"/>
        </w:rPr>
      </w:pPr>
      <w:r w:rsidRPr="00823905">
        <w:rPr>
          <w:b/>
          <w:sz w:val="28"/>
          <w:szCs w:val="28"/>
          <w:lang w:eastAsia="ru-RU"/>
        </w:rPr>
        <w:t>поселения Кореновского района»</w:t>
      </w:r>
      <w:r w:rsidR="00823905">
        <w:rPr>
          <w:b/>
          <w:sz w:val="28"/>
          <w:szCs w:val="28"/>
          <w:lang w:eastAsia="ru-RU"/>
        </w:rPr>
        <w:t xml:space="preserve"> </w:t>
      </w:r>
      <w:r w:rsidRPr="00823905">
        <w:rPr>
          <w:b/>
          <w:sz w:val="28"/>
          <w:szCs w:val="28"/>
          <w:lang w:eastAsia="ru-RU"/>
        </w:rPr>
        <w:t>на 2018 год</w:t>
      </w:r>
    </w:p>
    <w:p w:rsidR="00612275" w:rsidRPr="00823905" w:rsidRDefault="00612275" w:rsidP="00612275">
      <w:pPr>
        <w:suppressAutoHyphens w:val="0"/>
        <w:autoSpaceDE/>
        <w:jc w:val="center"/>
        <w:rPr>
          <w:b/>
          <w:sz w:val="28"/>
          <w:szCs w:val="28"/>
          <w:lang w:eastAsia="ru-RU"/>
        </w:rPr>
      </w:pPr>
    </w:p>
    <w:p w:rsidR="00612275" w:rsidRDefault="00612275" w:rsidP="00612275">
      <w:pPr>
        <w:suppressAutoHyphens w:val="0"/>
        <w:autoSpaceDE/>
        <w:jc w:val="center"/>
        <w:rPr>
          <w:b/>
          <w:sz w:val="28"/>
          <w:szCs w:val="28"/>
          <w:lang w:eastAsia="ru-RU"/>
        </w:rPr>
      </w:pPr>
    </w:p>
    <w:p w:rsidR="00823905" w:rsidRPr="00823905" w:rsidRDefault="00823905" w:rsidP="00612275">
      <w:pPr>
        <w:suppressAutoHyphens w:val="0"/>
        <w:autoSpaceDE/>
        <w:jc w:val="center"/>
        <w:rPr>
          <w:b/>
          <w:sz w:val="16"/>
          <w:szCs w:val="16"/>
          <w:lang w:eastAsia="ru-RU"/>
        </w:rPr>
      </w:pPr>
    </w:p>
    <w:p w:rsidR="00612275" w:rsidRPr="007F2C31" w:rsidRDefault="00612275" w:rsidP="00823905">
      <w:pPr>
        <w:autoSpaceDE/>
        <w:ind w:firstLine="709"/>
        <w:jc w:val="both"/>
        <w:rPr>
          <w:sz w:val="28"/>
          <w:szCs w:val="28"/>
          <w:lang w:eastAsia="ru-RU"/>
        </w:rPr>
      </w:pPr>
      <w:r w:rsidRPr="007F2C31">
        <w:rPr>
          <w:sz w:val="28"/>
          <w:szCs w:val="28"/>
          <w:lang w:eastAsia="ru-RU"/>
        </w:rPr>
        <w:t xml:space="preserve">В соответствии со статьей 179.3 Бюджетного кодекса Российской Федерации, постановлением администрации Кореновского городского поселения Кореновского района от 27 января 2010 года № 55 «Об </w:t>
      </w:r>
      <w:r w:rsidR="00823905">
        <w:rPr>
          <w:sz w:val="28"/>
          <w:szCs w:val="28"/>
          <w:lang w:eastAsia="ru-RU"/>
        </w:rPr>
        <w:t xml:space="preserve">                                 </w:t>
      </w:r>
      <w:r w:rsidRPr="007F2C31">
        <w:rPr>
          <w:sz w:val="28"/>
          <w:szCs w:val="28"/>
          <w:lang w:eastAsia="ru-RU"/>
        </w:rPr>
        <w:t xml:space="preserve">утверждении Порядка разработки, утверждения и реализации </w:t>
      </w:r>
      <w:r w:rsidR="00823905">
        <w:rPr>
          <w:sz w:val="28"/>
          <w:szCs w:val="28"/>
          <w:lang w:eastAsia="ru-RU"/>
        </w:rPr>
        <w:t xml:space="preserve">                      </w:t>
      </w:r>
      <w:r w:rsidRPr="007F2C31">
        <w:rPr>
          <w:sz w:val="28"/>
          <w:szCs w:val="28"/>
          <w:lang w:eastAsia="ru-RU"/>
        </w:rPr>
        <w:t>ведомственных целевых программ в Кореновском городском поселении Кореновского района» администрация Кореновского городского поселения Кореновского района  п о с т а н о в л я е т:</w:t>
      </w:r>
    </w:p>
    <w:p w:rsidR="00612275" w:rsidRPr="007F2C31" w:rsidRDefault="00612275" w:rsidP="00823905">
      <w:pPr>
        <w:suppressAutoHyphens w:val="0"/>
        <w:autoSpaceDE/>
        <w:ind w:firstLine="709"/>
        <w:jc w:val="both"/>
        <w:rPr>
          <w:sz w:val="28"/>
          <w:szCs w:val="28"/>
          <w:lang w:eastAsia="ru-RU"/>
        </w:rPr>
      </w:pPr>
      <w:r w:rsidRPr="007F2C31">
        <w:rPr>
          <w:sz w:val="28"/>
          <w:szCs w:val="28"/>
          <w:lang w:eastAsia="ru-RU"/>
        </w:rPr>
        <w:t xml:space="preserve">1. Утвердить ведомственную целевую программу «Обеспечение работы территориального общественного самоуправления на территории </w:t>
      </w:r>
      <w:r w:rsidR="00823905">
        <w:rPr>
          <w:sz w:val="28"/>
          <w:szCs w:val="28"/>
          <w:lang w:eastAsia="ru-RU"/>
        </w:rPr>
        <w:t xml:space="preserve">         </w:t>
      </w:r>
      <w:r w:rsidRPr="007F2C31">
        <w:rPr>
          <w:sz w:val="28"/>
          <w:szCs w:val="28"/>
          <w:lang w:eastAsia="ru-RU"/>
        </w:rPr>
        <w:t>Кореновского городского поселе</w:t>
      </w:r>
      <w:r>
        <w:rPr>
          <w:sz w:val="28"/>
          <w:szCs w:val="28"/>
          <w:lang w:eastAsia="ru-RU"/>
        </w:rPr>
        <w:t>ния Кореновского района» на 2018</w:t>
      </w:r>
      <w:r w:rsidRPr="007F2C31">
        <w:rPr>
          <w:sz w:val="28"/>
          <w:szCs w:val="28"/>
          <w:lang w:eastAsia="ru-RU"/>
        </w:rPr>
        <w:t xml:space="preserve"> год (прилагается).</w:t>
      </w:r>
    </w:p>
    <w:p w:rsidR="00612275" w:rsidRPr="007F2C31" w:rsidRDefault="00612275" w:rsidP="00823905">
      <w:pPr>
        <w:suppressAutoHyphens w:val="0"/>
        <w:autoSpaceDE/>
        <w:ind w:firstLine="709"/>
        <w:jc w:val="both"/>
        <w:rPr>
          <w:sz w:val="28"/>
          <w:szCs w:val="28"/>
          <w:lang w:eastAsia="ru-RU"/>
        </w:rPr>
      </w:pPr>
      <w:r w:rsidRPr="007F2C31">
        <w:rPr>
          <w:sz w:val="28"/>
          <w:szCs w:val="28"/>
          <w:lang w:eastAsia="ru-RU"/>
        </w:rPr>
        <w:t>2. Финансово-экономическому отделу администрации Кореновского городского поселения Кореновского района (Киричко) предусмотреть финансирование расходов на реализацию указанной програ</w:t>
      </w:r>
      <w:r>
        <w:rPr>
          <w:sz w:val="28"/>
          <w:szCs w:val="28"/>
          <w:lang w:eastAsia="ru-RU"/>
        </w:rPr>
        <w:t xml:space="preserve">ммы </w:t>
      </w:r>
      <w:r w:rsidR="00823905">
        <w:rPr>
          <w:sz w:val="28"/>
          <w:szCs w:val="28"/>
          <w:lang w:eastAsia="ru-RU"/>
        </w:rPr>
        <w:t xml:space="preserve">                                        </w:t>
      </w:r>
      <w:r>
        <w:rPr>
          <w:sz w:val="28"/>
          <w:szCs w:val="28"/>
          <w:lang w:eastAsia="ru-RU"/>
        </w:rPr>
        <w:t>в 2018</w:t>
      </w:r>
      <w:r w:rsidRPr="007F2C31">
        <w:rPr>
          <w:sz w:val="28"/>
          <w:szCs w:val="28"/>
          <w:lang w:eastAsia="ru-RU"/>
        </w:rPr>
        <w:t xml:space="preserve"> году из бюджета Кореновского городского поселения Кореновского района.</w:t>
      </w:r>
    </w:p>
    <w:p w:rsidR="00612275" w:rsidRPr="007F2C31" w:rsidRDefault="00612275" w:rsidP="00823905">
      <w:pPr>
        <w:suppressAutoHyphens w:val="0"/>
        <w:autoSpaceDE/>
        <w:ind w:firstLine="709"/>
        <w:jc w:val="both"/>
        <w:rPr>
          <w:sz w:val="28"/>
          <w:szCs w:val="28"/>
          <w:lang w:eastAsia="ru-RU"/>
        </w:rPr>
      </w:pPr>
      <w:r w:rsidRPr="007F2C31">
        <w:rPr>
          <w:sz w:val="28"/>
          <w:szCs w:val="28"/>
          <w:lang w:eastAsia="ru-RU"/>
        </w:rPr>
        <w:t>3. Общему отделу администрации Кореновского городского</w:t>
      </w:r>
      <w:r w:rsidR="00823905">
        <w:rPr>
          <w:sz w:val="28"/>
          <w:szCs w:val="28"/>
          <w:lang w:eastAsia="ru-RU"/>
        </w:rPr>
        <w:t xml:space="preserve">                      </w:t>
      </w:r>
      <w:r w:rsidRPr="007F2C31">
        <w:rPr>
          <w:sz w:val="28"/>
          <w:szCs w:val="28"/>
          <w:lang w:eastAsia="ru-RU"/>
        </w:rPr>
        <w:t xml:space="preserve"> поселения Кореновского района (</w:t>
      </w:r>
      <w:r>
        <w:rPr>
          <w:sz w:val="28"/>
          <w:szCs w:val="28"/>
          <w:lang w:eastAsia="ru-RU"/>
        </w:rPr>
        <w:t>Устинова</w:t>
      </w:r>
      <w:r w:rsidRPr="007F2C31">
        <w:rPr>
          <w:sz w:val="28"/>
          <w:szCs w:val="28"/>
          <w:lang w:eastAsia="ru-RU"/>
        </w:rPr>
        <w:t xml:space="preserve">) </w:t>
      </w:r>
      <w:r>
        <w:rPr>
          <w:sz w:val="28"/>
          <w:szCs w:val="28"/>
          <w:lang w:eastAsia="ru-RU"/>
        </w:rPr>
        <w:t>разместить (опубликовать)</w:t>
      </w:r>
      <w:r w:rsidR="00823905">
        <w:rPr>
          <w:sz w:val="28"/>
          <w:szCs w:val="28"/>
          <w:lang w:eastAsia="ru-RU"/>
        </w:rPr>
        <w:t xml:space="preserve">                  </w:t>
      </w:r>
      <w:r>
        <w:rPr>
          <w:sz w:val="28"/>
          <w:szCs w:val="28"/>
          <w:lang w:eastAsia="ru-RU"/>
        </w:rPr>
        <w:t xml:space="preserve"> полный текст настоящего постановления в электронном СМИ в информационно-телекоммуникационной сети «Интернет» и обеспечить </w:t>
      </w:r>
      <w:r w:rsidR="00823905">
        <w:rPr>
          <w:sz w:val="28"/>
          <w:szCs w:val="28"/>
          <w:lang w:eastAsia="ru-RU"/>
        </w:rPr>
        <w:t xml:space="preserve">                       </w:t>
      </w:r>
      <w:r>
        <w:rPr>
          <w:sz w:val="28"/>
          <w:szCs w:val="28"/>
          <w:lang w:eastAsia="ru-RU"/>
        </w:rPr>
        <w:t xml:space="preserve">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823905" w:rsidRPr="007F2C31" w:rsidRDefault="00612275" w:rsidP="00E94A58">
      <w:pPr>
        <w:autoSpaceDE/>
        <w:ind w:firstLine="709"/>
        <w:jc w:val="both"/>
        <w:rPr>
          <w:sz w:val="28"/>
          <w:szCs w:val="28"/>
          <w:lang w:eastAsia="ru-RU"/>
        </w:rPr>
      </w:pPr>
      <w:r w:rsidRPr="007F2C31">
        <w:rPr>
          <w:sz w:val="28"/>
          <w:szCs w:val="28"/>
          <w:lang w:eastAsia="ru-RU"/>
        </w:rPr>
        <w:t xml:space="preserve">4. Контроль за выполнением настоящего постановления </w:t>
      </w:r>
      <w:r w:rsidR="00823905">
        <w:rPr>
          <w:sz w:val="28"/>
          <w:szCs w:val="28"/>
          <w:lang w:eastAsia="ru-RU"/>
        </w:rPr>
        <w:t xml:space="preserve">                              </w:t>
      </w:r>
      <w:r w:rsidR="00E94A58">
        <w:rPr>
          <w:sz w:val="28"/>
          <w:szCs w:val="28"/>
          <w:lang w:eastAsia="ru-RU"/>
        </w:rPr>
        <w:t>оставляю за собой.</w:t>
      </w:r>
    </w:p>
    <w:p w:rsidR="00612275" w:rsidRPr="007F2C31" w:rsidRDefault="00612275" w:rsidP="00823905">
      <w:pPr>
        <w:autoSpaceDE/>
        <w:ind w:firstLine="709"/>
        <w:jc w:val="both"/>
        <w:rPr>
          <w:sz w:val="28"/>
          <w:szCs w:val="28"/>
          <w:lang w:eastAsia="ru-RU"/>
        </w:rPr>
      </w:pPr>
      <w:r w:rsidRPr="007F2C31">
        <w:rPr>
          <w:sz w:val="28"/>
          <w:szCs w:val="28"/>
          <w:lang w:eastAsia="ru-RU"/>
        </w:rPr>
        <w:t>5.</w:t>
      </w:r>
      <w:r w:rsidR="00823905">
        <w:rPr>
          <w:sz w:val="28"/>
          <w:szCs w:val="28"/>
          <w:lang w:eastAsia="ru-RU"/>
        </w:rPr>
        <w:t xml:space="preserve"> </w:t>
      </w:r>
      <w:r w:rsidRPr="007F2C31">
        <w:rPr>
          <w:sz w:val="28"/>
          <w:szCs w:val="28"/>
          <w:lang w:eastAsia="ru-RU"/>
        </w:rPr>
        <w:t xml:space="preserve">Постановление вступает в силу после его официального </w:t>
      </w:r>
      <w:r>
        <w:rPr>
          <w:sz w:val="28"/>
          <w:szCs w:val="28"/>
          <w:lang w:eastAsia="ru-RU"/>
        </w:rPr>
        <w:t xml:space="preserve">размещения(опубликования) в электронном СМИ в информационно-телекоммуникационной сети «Интернет», </w:t>
      </w:r>
      <w:r w:rsidRPr="007F2C31">
        <w:rPr>
          <w:sz w:val="28"/>
          <w:szCs w:val="28"/>
          <w:lang w:eastAsia="ru-RU"/>
        </w:rPr>
        <w:t xml:space="preserve">но не ранее вступления в </w:t>
      </w:r>
      <w:r w:rsidR="00823905">
        <w:rPr>
          <w:sz w:val="28"/>
          <w:szCs w:val="28"/>
          <w:lang w:eastAsia="ru-RU"/>
        </w:rPr>
        <w:t xml:space="preserve">                            </w:t>
      </w:r>
      <w:r w:rsidRPr="007F2C31">
        <w:rPr>
          <w:sz w:val="28"/>
          <w:szCs w:val="28"/>
          <w:lang w:eastAsia="ru-RU"/>
        </w:rPr>
        <w:lastRenderedPageBreak/>
        <w:t>силу решения Совета Кореновского городского поселения Кореновского района «О бюджете Кореновского городского посел</w:t>
      </w:r>
      <w:r>
        <w:rPr>
          <w:sz w:val="28"/>
          <w:szCs w:val="28"/>
          <w:lang w:eastAsia="ru-RU"/>
        </w:rPr>
        <w:t xml:space="preserve">ения Кореновского района </w:t>
      </w:r>
      <w:r w:rsidR="00823905">
        <w:rPr>
          <w:sz w:val="28"/>
          <w:szCs w:val="28"/>
          <w:lang w:eastAsia="ru-RU"/>
        </w:rPr>
        <w:t xml:space="preserve">                              </w:t>
      </w:r>
      <w:r>
        <w:rPr>
          <w:sz w:val="28"/>
          <w:szCs w:val="28"/>
          <w:lang w:eastAsia="ru-RU"/>
        </w:rPr>
        <w:t>на 2018</w:t>
      </w:r>
      <w:r w:rsidRPr="007F2C31">
        <w:rPr>
          <w:sz w:val="28"/>
          <w:szCs w:val="28"/>
          <w:lang w:eastAsia="ru-RU"/>
        </w:rPr>
        <w:t xml:space="preserve"> год».</w:t>
      </w:r>
    </w:p>
    <w:p w:rsidR="00612275" w:rsidRDefault="00612275" w:rsidP="00612275">
      <w:pPr>
        <w:suppressAutoHyphens w:val="0"/>
        <w:autoSpaceDE/>
        <w:jc w:val="both"/>
        <w:rPr>
          <w:sz w:val="28"/>
          <w:szCs w:val="28"/>
          <w:lang w:eastAsia="ru-RU"/>
        </w:rPr>
      </w:pPr>
    </w:p>
    <w:p w:rsidR="00823905" w:rsidRPr="007F2C31" w:rsidRDefault="00823905" w:rsidP="00612275">
      <w:pPr>
        <w:suppressAutoHyphens w:val="0"/>
        <w:autoSpaceDE/>
        <w:jc w:val="both"/>
        <w:rPr>
          <w:sz w:val="28"/>
          <w:szCs w:val="28"/>
          <w:lang w:eastAsia="ru-RU"/>
        </w:rPr>
      </w:pPr>
    </w:p>
    <w:p w:rsidR="00612275" w:rsidRPr="007F2C31" w:rsidRDefault="00E94A58" w:rsidP="00612275">
      <w:pPr>
        <w:suppressAutoHyphens w:val="0"/>
        <w:autoSpaceDE/>
        <w:rPr>
          <w:sz w:val="28"/>
          <w:szCs w:val="28"/>
          <w:lang w:eastAsia="ru-RU"/>
        </w:rPr>
      </w:pPr>
      <w:r>
        <w:rPr>
          <w:sz w:val="28"/>
          <w:szCs w:val="28"/>
          <w:lang w:eastAsia="ru-RU"/>
        </w:rPr>
        <w:t>Исполняющий обязанности г</w:t>
      </w:r>
      <w:r w:rsidR="001E3E18">
        <w:rPr>
          <w:sz w:val="28"/>
          <w:szCs w:val="28"/>
          <w:lang w:eastAsia="ru-RU"/>
        </w:rPr>
        <w:t>лав</w:t>
      </w:r>
      <w:r>
        <w:rPr>
          <w:sz w:val="28"/>
          <w:szCs w:val="28"/>
          <w:lang w:eastAsia="ru-RU"/>
        </w:rPr>
        <w:t>ы</w:t>
      </w:r>
      <w:r w:rsidR="00612275" w:rsidRPr="007F2C31">
        <w:rPr>
          <w:sz w:val="28"/>
          <w:szCs w:val="28"/>
          <w:lang w:eastAsia="ru-RU"/>
        </w:rPr>
        <w:t xml:space="preserve"> </w:t>
      </w:r>
    </w:p>
    <w:p w:rsidR="00612275" w:rsidRPr="007F2C31" w:rsidRDefault="00612275" w:rsidP="00612275">
      <w:pPr>
        <w:suppressAutoHyphens w:val="0"/>
        <w:autoSpaceDE/>
        <w:rPr>
          <w:sz w:val="28"/>
          <w:szCs w:val="28"/>
          <w:lang w:eastAsia="ru-RU"/>
        </w:rPr>
      </w:pPr>
      <w:r w:rsidRPr="007F2C31">
        <w:rPr>
          <w:sz w:val="28"/>
          <w:szCs w:val="28"/>
          <w:lang w:eastAsia="ru-RU"/>
        </w:rPr>
        <w:t>Кореновского городского поселения</w:t>
      </w:r>
    </w:p>
    <w:p w:rsidR="00612275" w:rsidRDefault="00612275" w:rsidP="00612275">
      <w:pPr>
        <w:pStyle w:val="a3"/>
        <w:jc w:val="both"/>
        <w:rPr>
          <w:sz w:val="28"/>
          <w:szCs w:val="28"/>
          <w:lang w:eastAsia="ru-RU"/>
        </w:rPr>
      </w:pPr>
      <w:r w:rsidRPr="007F2C31">
        <w:rPr>
          <w:sz w:val="28"/>
          <w:szCs w:val="28"/>
          <w:lang w:eastAsia="ru-RU"/>
        </w:rPr>
        <w:t>Кореновского района</w:t>
      </w:r>
      <w:r w:rsidRPr="007F2C31">
        <w:rPr>
          <w:sz w:val="28"/>
          <w:szCs w:val="28"/>
          <w:lang w:eastAsia="ru-RU"/>
        </w:rPr>
        <w:tab/>
        <w:t xml:space="preserve">                                        </w:t>
      </w:r>
      <w:r>
        <w:rPr>
          <w:sz w:val="28"/>
          <w:szCs w:val="28"/>
          <w:lang w:eastAsia="ru-RU"/>
        </w:rPr>
        <w:t xml:space="preserve">                             </w:t>
      </w:r>
      <w:r w:rsidR="00823905">
        <w:rPr>
          <w:sz w:val="28"/>
          <w:szCs w:val="28"/>
          <w:lang w:eastAsia="ru-RU"/>
        </w:rPr>
        <w:t xml:space="preserve">   </w:t>
      </w:r>
      <w:r w:rsidR="00E94A58">
        <w:rPr>
          <w:sz w:val="28"/>
          <w:szCs w:val="28"/>
          <w:lang w:eastAsia="ru-RU"/>
        </w:rPr>
        <w:t>М.В. Колесова</w:t>
      </w:r>
    </w:p>
    <w:p w:rsidR="00BE5055" w:rsidRDefault="00BE5055"/>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F40473" w:rsidRDefault="00F40473"/>
    <w:p w:rsidR="00E94A58" w:rsidRDefault="00E94A58"/>
    <w:p w:rsidR="00E94A58" w:rsidRDefault="00E94A58"/>
    <w:p w:rsidR="00E94A58" w:rsidRDefault="00E94A58"/>
    <w:p w:rsidR="00E94A58" w:rsidRDefault="00E94A58"/>
    <w:p w:rsidR="00E94A58" w:rsidRDefault="00E94A58" w:rsidP="00F40473">
      <w:pPr>
        <w:autoSpaceDE/>
        <w:rPr>
          <w:sz w:val="28"/>
          <w:szCs w:val="28"/>
        </w:rPr>
      </w:pPr>
    </w:p>
    <w:tbl>
      <w:tblPr>
        <w:tblW w:w="4921" w:type="dxa"/>
        <w:tblInd w:w="4786" w:type="dxa"/>
        <w:tblLook w:val="04A0" w:firstRow="1" w:lastRow="0" w:firstColumn="1" w:lastColumn="0" w:noHBand="0" w:noVBand="1"/>
      </w:tblPr>
      <w:tblGrid>
        <w:gridCol w:w="4921"/>
      </w:tblGrid>
      <w:tr w:rsidR="00AC6F81" w:rsidRPr="00AC6F81" w:rsidTr="00AC6F81">
        <w:trPr>
          <w:trHeight w:val="310"/>
        </w:trPr>
        <w:tc>
          <w:tcPr>
            <w:tcW w:w="4921" w:type="dxa"/>
          </w:tcPr>
          <w:p w:rsidR="00AC6F81" w:rsidRPr="00AC6F81" w:rsidRDefault="00AC6F81" w:rsidP="005C7D96">
            <w:pPr>
              <w:suppressAutoHyphens w:val="0"/>
              <w:autoSpaceDE/>
              <w:jc w:val="center"/>
              <w:rPr>
                <w:sz w:val="28"/>
                <w:szCs w:val="28"/>
                <w:lang w:eastAsia="en-US"/>
              </w:rPr>
            </w:pPr>
            <w:r w:rsidRPr="00AC6F81">
              <w:rPr>
                <w:sz w:val="28"/>
                <w:szCs w:val="28"/>
                <w:lang w:eastAsia="en-US"/>
              </w:rPr>
              <w:lastRenderedPageBreak/>
              <w:t>ПРИЛОЖЕНИЕ</w:t>
            </w:r>
          </w:p>
          <w:p w:rsidR="00AC6F81" w:rsidRPr="00AC6F81" w:rsidRDefault="00AC6F81" w:rsidP="005C7D96">
            <w:pPr>
              <w:suppressAutoHyphens w:val="0"/>
              <w:autoSpaceDE/>
              <w:jc w:val="center"/>
              <w:rPr>
                <w:sz w:val="28"/>
                <w:szCs w:val="28"/>
                <w:lang w:eastAsia="en-US"/>
              </w:rPr>
            </w:pPr>
          </w:p>
          <w:p w:rsidR="00AC6F81" w:rsidRPr="00AC6F81" w:rsidRDefault="00AC6F81" w:rsidP="005C7D96">
            <w:pPr>
              <w:suppressAutoHyphens w:val="0"/>
              <w:autoSpaceDE/>
              <w:jc w:val="center"/>
              <w:rPr>
                <w:sz w:val="28"/>
                <w:szCs w:val="28"/>
                <w:lang w:eastAsia="en-US"/>
              </w:rPr>
            </w:pPr>
            <w:r w:rsidRPr="00AC6F81">
              <w:rPr>
                <w:sz w:val="28"/>
                <w:szCs w:val="28"/>
                <w:lang w:eastAsia="en-US"/>
              </w:rPr>
              <w:t>УТВЕРЖДЕНА</w:t>
            </w:r>
          </w:p>
        </w:tc>
      </w:tr>
      <w:tr w:rsidR="00AC6F81" w:rsidRPr="00AC6F81" w:rsidTr="00AC6F81">
        <w:trPr>
          <w:trHeight w:val="325"/>
        </w:trPr>
        <w:tc>
          <w:tcPr>
            <w:tcW w:w="4921" w:type="dxa"/>
          </w:tcPr>
          <w:p w:rsidR="00AC6F81" w:rsidRPr="00AC6F81" w:rsidRDefault="00AC6F81" w:rsidP="005C7D96">
            <w:pPr>
              <w:suppressAutoHyphens w:val="0"/>
              <w:autoSpaceDE/>
              <w:jc w:val="center"/>
              <w:rPr>
                <w:sz w:val="28"/>
                <w:szCs w:val="28"/>
                <w:lang w:eastAsia="en-US"/>
              </w:rPr>
            </w:pPr>
            <w:r w:rsidRPr="00AC6F81">
              <w:rPr>
                <w:sz w:val="28"/>
                <w:szCs w:val="28"/>
                <w:lang w:eastAsia="en-US"/>
              </w:rPr>
              <w:t>постановлением администрации</w:t>
            </w:r>
          </w:p>
          <w:p w:rsidR="00AC6F81" w:rsidRPr="00AC6F81" w:rsidRDefault="00AC6F81" w:rsidP="005C7D96">
            <w:pPr>
              <w:suppressAutoHyphens w:val="0"/>
              <w:autoSpaceDE/>
              <w:jc w:val="center"/>
              <w:rPr>
                <w:sz w:val="28"/>
                <w:szCs w:val="28"/>
                <w:lang w:eastAsia="en-US"/>
              </w:rPr>
            </w:pPr>
            <w:r w:rsidRPr="00AC6F81">
              <w:rPr>
                <w:sz w:val="28"/>
                <w:szCs w:val="28"/>
                <w:lang w:eastAsia="en-US"/>
              </w:rPr>
              <w:t>Кореновского городского поселения</w:t>
            </w:r>
          </w:p>
          <w:p w:rsidR="00AC6F81" w:rsidRPr="00AC6F81" w:rsidRDefault="00AC6F81" w:rsidP="005C7D96">
            <w:pPr>
              <w:suppressAutoHyphens w:val="0"/>
              <w:autoSpaceDE/>
              <w:jc w:val="center"/>
              <w:rPr>
                <w:sz w:val="28"/>
                <w:szCs w:val="28"/>
                <w:lang w:eastAsia="en-US"/>
              </w:rPr>
            </w:pPr>
            <w:r w:rsidRPr="00AC6F81">
              <w:rPr>
                <w:sz w:val="28"/>
                <w:szCs w:val="28"/>
                <w:lang w:eastAsia="en-US"/>
              </w:rPr>
              <w:t>Кореновского района</w:t>
            </w:r>
          </w:p>
          <w:p w:rsidR="00AC6F81" w:rsidRPr="00AC6F81" w:rsidRDefault="00AC6F81" w:rsidP="005C7D96">
            <w:pPr>
              <w:suppressAutoHyphens w:val="0"/>
              <w:autoSpaceDE/>
              <w:jc w:val="center"/>
              <w:rPr>
                <w:sz w:val="28"/>
                <w:szCs w:val="28"/>
                <w:lang w:eastAsia="en-US"/>
              </w:rPr>
            </w:pPr>
            <w:r w:rsidRPr="00AC6F81">
              <w:rPr>
                <w:sz w:val="28"/>
                <w:szCs w:val="28"/>
                <w:lang w:eastAsia="en-US"/>
              </w:rPr>
              <w:t xml:space="preserve">от </w:t>
            </w:r>
            <w:r w:rsidR="005C7D96">
              <w:rPr>
                <w:sz w:val="28"/>
                <w:szCs w:val="28"/>
                <w:lang w:eastAsia="en-US"/>
              </w:rPr>
              <w:t>05.12.2017 № 2177</w:t>
            </w:r>
          </w:p>
          <w:p w:rsidR="00AC6F81" w:rsidRPr="00AC6F81" w:rsidRDefault="00AC6F81" w:rsidP="005C7D96">
            <w:pPr>
              <w:suppressAutoHyphens w:val="0"/>
              <w:autoSpaceDE/>
              <w:jc w:val="center"/>
              <w:rPr>
                <w:sz w:val="28"/>
                <w:szCs w:val="28"/>
                <w:lang w:eastAsia="en-US"/>
              </w:rPr>
            </w:pPr>
          </w:p>
        </w:tc>
      </w:tr>
    </w:tbl>
    <w:p w:rsidR="00AC6F81" w:rsidRPr="00AC6F81" w:rsidRDefault="00AC6F81" w:rsidP="00AC6F81">
      <w:pPr>
        <w:suppressAutoHyphens w:val="0"/>
        <w:autoSpaceDE/>
        <w:rPr>
          <w:sz w:val="28"/>
          <w:szCs w:val="28"/>
          <w:lang w:eastAsia="ru-RU"/>
        </w:rPr>
      </w:pPr>
    </w:p>
    <w:p w:rsidR="00AC6F81" w:rsidRPr="00AC6F81" w:rsidRDefault="00AC6F81" w:rsidP="00AC6F81">
      <w:pPr>
        <w:suppressAutoHyphens w:val="0"/>
        <w:autoSpaceDE/>
        <w:rPr>
          <w:sz w:val="28"/>
          <w:szCs w:val="28"/>
          <w:lang w:eastAsia="ru-RU"/>
        </w:rPr>
      </w:pPr>
      <w:bookmarkStart w:id="0" w:name="_GoBack"/>
      <w:bookmarkEnd w:id="0"/>
    </w:p>
    <w:p w:rsidR="00AC6F81" w:rsidRPr="00AC6F81" w:rsidRDefault="00AC6F81" w:rsidP="00AC6F81">
      <w:pPr>
        <w:autoSpaceDE/>
        <w:jc w:val="center"/>
        <w:rPr>
          <w:sz w:val="28"/>
          <w:szCs w:val="28"/>
          <w:lang w:eastAsia="ru-RU"/>
        </w:rPr>
      </w:pPr>
      <w:r w:rsidRPr="00AC6F81">
        <w:rPr>
          <w:sz w:val="28"/>
          <w:szCs w:val="28"/>
          <w:lang w:eastAsia="ru-RU"/>
        </w:rPr>
        <w:t xml:space="preserve">ВЕДОМСТВЕННАЯ ЦЕЛЕВАЯ ПРОГРАММА </w:t>
      </w:r>
    </w:p>
    <w:p w:rsidR="00AC6F81" w:rsidRPr="00AC6F81" w:rsidRDefault="00AC6F81" w:rsidP="00AC6F81">
      <w:pPr>
        <w:autoSpaceDE/>
        <w:jc w:val="center"/>
        <w:rPr>
          <w:sz w:val="28"/>
          <w:szCs w:val="28"/>
          <w:lang w:eastAsia="ru-RU"/>
        </w:rPr>
      </w:pPr>
      <w:r w:rsidRPr="00AC6F81">
        <w:rPr>
          <w:sz w:val="28"/>
          <w:szCs w:val="28"/>
          <w:lang w:eastAsia="ru-RU"/>
        </w:rPr>
        <w:t>«Обеспечение работы территориального общественного самоуправления Кореновского городского поселения Кореновского района» на 2018 год</w:t>
      </w:r>
    </w:p>
    <w:p w:rsidR="00AC6F81" w:rsidRPr="00AC6F81" w:rsidRDefault="00AC6F81" w:rsidP="00AC6F81">
      <w:pPr>
        <w:autoSpaceDE/>
        <w:jc w:val="both"/>
        <w:rPr>
          <w:sz w:val="28"/>
          <w:szCs w:val="28"/>
          <w:lang w:eastAsia="ru-RU"/>
        </w:rPr>
      </w:pPr>
    </w:p>
    <w:p w:rsidR="00AC6F81" w:rsidRPr="00AC6F81" w:rsidRDefault="00AC6F81" w:rsidP="00AC6F81">
      <w:pPr>
        <w:autoSpaceDE/>
        <w:jc w:val="center"/>
        <w:rPr>
          <w:sz w:val="28"/>
          <w:szCs w:val="28"/>
          <w:lang w:eastAsia="ru-RU"/>
        </w:rPr>
      </w:pPr>
      <w:r w:rsidRPr="00AC6F81">
        <w:rPr>
          <w:sz w:val="28"/>
          <w:szCs w:val="28"/>
          <w:lang w:eastAsia="ru-RU"/>
        </w:rPr>
        <w:t>ПАСПОРТ</w:t>
      </w:r>
    </w:p>
    <w:p w:rsidR="00AC6F81" w:rsidRPr="00AC6F81" w:rsidRDefault="00AC6F81" w:rsidP="00AC6F81">
      <w:pPr>
        <w:autoSpaceDE/>
        <w:jc w:val="center"/>
        <w:rPr>
          <w:sz w:val="28"/>
          <w:szCs w:val="28"/>
          <w:lang w:eastAsia="ru-RU"/>
        </w:rPr>
      </w:pPr>
      <w:r w:rsidRPr="00AC6F81">
        <w:rPr>
          <w:sz w:val="28"/>
          <w:szCs w:val="28"/>
          <w:lang w:eastAsia="ru-RU"/>
        </w:rPr>
        <w:t>ведомственной целевой Программы «Обеспечение работы территориального общественного самоуправления Кореновского городского поселения Кореновского района» на 2018 год</w:t>
      </w:r>
    </w:p>
    <w:p w:rsidR="00AC6F81" w:rsidRPr="00AC6F81" w:rsidRDefault="00AC6F81" w:rsidP="00AC6F81">
      <w:pPr>
        <w:autoSpaceDE/>
        <w:jc w:val="center"/>
        <w:rPr>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615"/>
      </w:tblGrid>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Наименование 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 xml:space="preserve">Ведомственная целевая программа «Обеспечение работы территориального общественного самоуправления Кореновского городского поселения Кореновского района» на 2018 год. </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tcPr>
          <w:p w:rsidR="00AC6F81" w:rsidRPr="00AC6F81" w:rsidRDefault="00AC6F81" w:rsidP="00E94A58">
            <w:pPr>
              <w:tabs>
                <w:tab w:val="left" w:pos="708"/>
                <w:tab w:val="center" w:pos="4677"/>
                <w:tab w:val="right" w:pos="9355"/>
              </w:tabs>
              <w:autoSpaceDE/>
              <w:jc w:val="both"/>
              <w:rPr>
                <w:lang w:eastAsia="en-US"/>
              </w:rPr>
            </w:pPr>
            <w:r w:rsidRPr="00AC6F81">
              <w:rPr>
                <w:lang w:eastAsia="en-US"/>
              </w:rPr>
              <w:t>Основание для разработки Программы</w:t>
            </w:r>
          </w:p>
          <w:p w:rsidR="00AC6F81" w:rsidRPr="00AC6F81" w:rsidRDefault="00AC6F81" w:rsidP="00E94A58">
            <w:pPr>
              <w:tabs>
                <w:tab w:val="left" w:pos="708"/>
                <w:tab w:val="center" w:pos="4677"/>
                <w:tab w:val="right" w:pos="9355"/>
              </w:tabs>
              <w:autoSpaceDE/>
              <w:jc w:val="both"/>
              <w:rPr>
                <w:lang w:eastAsia="en-US"/>
              </w:rPr>
            </w:pP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tabs>
                <w:tab w:val="left" w:pos="708"/>
                <w:tab w:val="center" w:pos="4677"/>
                <w:tab w:val="right" w:pos="9355"/>
              </w:tabs>
              <w:autoSpaceDE/>
              <w:jc w:val="both"/>
              <w:rPr>
                <w:lang w:eastAsia="en-US"/>
              </w:rPr>
            </w:pPr>
            <w:r w:rsidRPr="00AC6F81">
              <w:rPr>
                <w:lang w:eastAsia="en-US"/>
              </w:rPr>
              <w:t>Федеральный закон от 6.10.2003 № 131-ФЗ «Об общих принципах организации местного самоуправления в Российской Федерации»;</w:t>
            </w:r>
          </w:p>
          <w:p w:rsidR="00AC6F81" w:rsidRPr="00AC6F81" w:rsidRDefault="00AC6F81" w:rsidP="00E94A58">
            <w:pPr>
              <w:tabs>
                <w:tab w:val="left" w:pos="708"/>
                <w:tab w:val="center" w:pos="4677"/>
                <w:tab w:val="right" w:pos="9355"/>
              </w:tabs>
              <w:autoSpaceDE/>
              <w:jc w:val="both"/>
              <w:rPr>
                <w:lang w:eastAsia="en-US"/>
              </w:rPr>
            </w:pPr>
            <w:r w:rsidRPr="00AC6F81">
              <w:rPr>
                <w:lang w:eastAsia="en-US"/>
              </w:rPr>
              <w:t>Устав Кореновского городского поселения Кореновского района;</w:t>
            </w:r>
          </w:p>
          <w:p w:rsidR="00AC6F81" w:rsidRPr="00AC6F81" w:rsidRDefault="00AC6F81" w:rsidP="00E94A58">
            <w:pPr>
              <w:tabs>
                <w:tab w:val="left" w:pos="708"/>
                <w:tab w:val="center" w:pos="4677"/>
                <w:tab w:val="right" w:pos="9355"/>
              </w:tabs>
              <w:autoSpaceDE/>
              <w:jc w:val="both"/>
              <w:rPr>
                <w:lang w:eastAsia="en-US"/>
              </w:rPr>
            </w:pPr>
            <w:r w:rsidRPr="00AC6F81">
              <w:rPr>
                <w:lang w:eastAsia="en-US"/>
              </w:rPr>
              <w:t xml:space="preserve">решение Совета Кореновского городского поселения Кореновского района от 4 февраля 2015 года № 55 «О территориальном общественном самоуправлении в Кореновском городском поселении Кореновского района» (с изменениями от 18 марта 2017 года № 70); </w:t>
            </w:r>
          </w:p>
          <w:p w:rsidR="00AC6F81" w:rsidRPr="00AC6F81" w:rsidRDefault="00AC6F81" w:rsidP="00E94A58">
            <w:pPr>
              <w:tabs>
                <w:tab w:val="left" w:pos="708"/>
                <w:tab w:val="center" w:pos="4677"/>
                <w:tab w:val="right" w:pos="9355"/>
              </w:tabs>
              <w:autoSpaceDE/>
              <w:jc w:val="both"/>
              <w:rPr>
                <w:lang w:eastAsia="en-US"/>
              </w:rPr>
            </w:pPr>
            <w:r w:rsidRPr="00AC6F81">
              <w:rPr>
                <w:lang w:eastAsia="en-US"/>
              </w:rPr>
              <w:t>Постановление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 (с изменениями от 26 июня 2013 года № 501-П, от 20 ноября 2013 года № 751-П) </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Заказчик 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ind w:firstLine="34"/>
              <w:jc w:val="both"/>
              <w:rPr>
                <w:lang w:eastAsia="en-US"/>
              </w:rPr>
            </w:pPr>
            <w:r w:rsidRPr="00AC6F81">
              <w:rPr>
                <w:lang w:eastAsia="en-US"/>
              </w:rPr>
              <w:t>Администрация Кореновского городского поселения Кореновского района.</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Координатор 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ind w:firstLine="34"/>
              <w:jc w:val="both"/>
              <w:rPr>
                <w:lang w:eastAsia="en-US"/>
              </w:rPr>
            </w:pPr>
            <w:r w:rsidRPr="00AC6F81">
              <w:rPr>
                <w:lang w:eastAsia="en-US"/>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Разработчик 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 xml:space="preserve">Основные цели и задачи </w:t>
            </w:r>
            <w:r w:rsidRPr="00AC6F81">
              <w:rPr>
                <w:lang w:eastAsia="en-US"/>
              </w:rPr>
              <w:lastRenderedPageBreak/>
              <w:t>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lastRenderedPageBreak/>
              <w:t xml:space="preserve">Улучшение работы органов территориального  </w:t>
            </w:r>
            <w:r w:rsidRPr="00AC6F81">
              <w:rPr>
                <w:lang w:eastAsia="en-US"/>
              </w:rPr>
              <w:lastRenderedPageBreak/>
              <w:t xml:space="preserve">общественного самоуправления Кореновского городского поселения. </w:t>
            </w:r>
          </w:p>
          <w:p w:rsidR="00AC6F81" w:rsidRPr="00AC6F81" w:rsidRDefault="00AC6F81" w:rsidP="00E94A58">
            <w:pPr>
              <w:autoSpaceDE/>
              <w:jc w:val="both"/>
              <w:rPr>
                <w:lang w:eastAsia="en-US"/>
              </w:rPr>
            </w:pPr>
            <w:r w:rsidRPr="00AC6F81">
              <w:rPr>
                <w:lang w:eastAsia="en-US"/>
              </w:rPr>
              <w:t>Активизация населения направленная на улучшение поддержания санитарного порядка на территории Кореновского городского поселения.</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lastRenderedPageBreak/>
              <w:t>Сроки реализации 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31 декабря 2018 года.</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Исполнители 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Администрация Кореновского городского поселения Кореновского района.</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Объемы и источники финансирования</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ind w:firstLine="34"/>
              <w:jc w:val="both"/>
              <w:rPr>
                <w:lang w:eastAsia="en-US"/>
              </w:rPr>
            </w:pPr>
            <w:r w:rsidRPr="00AC6F81">
              <w:rPr>
                <w:lang w:eastAsia="en-US"/>
              </w:rPr>
              <w:t>Финансирование осуществляется за счет средств бюджета Кореновского городского поселения Кореновского района в сумме 792,0 тыс. рублей</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Ожидаемые конечные результаты реализации Программы</w:t>
            </w:r>
          </w:p>
        </w:tc>
        <w:tc>
          <w:tcPr>
            <w:tcW w:w="661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ind w:firstLine="34"/>
              <w:jc w:val="both"/>
              <w:rPr>
                <w:sz w:val="20"/>
                <w:szCs w:val="20"/>
                <w:lang w:eastAsia="ru-RU"/>
              </w:rPr>
            </w:pPr>
            <w:r w:rsidRPr="00AC6F81">
              <w:rPr>
                <w:lang w:eastAsia="en-US"/>
              </w:rPr>
              <w:t xml:space="preserve">Увеличение активистов ТОС от числа жителей, проживающих на территории, где организовано ТОС; </w:t>
            </w:r>
          </w:p>
          <w:p w:rsidR="00AC6F81" w:rsidRPr="00AC6F81" w:rsidRDefault="00AC6F81" w:rsidP="00E94A58">
            <w:pPr>
              <w:autoSpaceDE/>
              <w:ind w:firstLine="34"/>
              <w:jc w:val="both"/>
              <w:rPr>
                <w:lang w:eastAsia="en-US"/>
              </w:rPr>
            </w:pPr>
            <w:r w:rsidRPr="00AC6F81">
              <w:rPr>
                <w:lang w:eastAsia="en-US"/>
              </w:rPr>
              <w:t>Увеличение мероприятий, направленных на наведение и поддержание санитарного порядка на территории поселения;</w:t>
            </w:r>
          </w:p>
          <w:p w:rsidR="00AC6F81" w:rsidRPr="00AC6F81" w:rsidRDefault="00AC6F81" w:rsidP="00E94A58">
            <w:pPr>
              <w:autoSpaceDE/>
              <w:ind w:firstLine="34"/>
              <w:jc w:val="both"/>
              <w:rPr>
                <w:lang w:eastAsia="en-US"/>
              </w:rPr>
            </w:pPr>
            <w:r w:rsidRPr="00AC6F81">
              <w:rPr>
                <w:lang w:eastAsia="en-US"/>
              </w:rPr>
              <w:t xml:space="preserve">Увеличение культурно-массовых мероприятий с целью привлечения жителей к общественной и культурной жизни; </w:t>
            </w:r>
          </w:p>
          <w:p w:rsidR="00AC6F81" w:rsidRPr="00AC6F81" w:rsidRDefault="00AC6F81" w:rsidP="00E94A58">
            <w:pPr>
              <w:autoSpaceDE/>
              <w:ind w:firstLine="34"/>
              <w:jc w:val="both"/>
              <w:rPr>
                <w:sz w:val="20"/>
                <w:szCs w:val="20"/>
                <w:lang w:eastAsia="ru-RU"/>
              </w:rPr>
            </w:pPr>
            <w:r w:rsidRPr="00AC6F81">
              <w:rPr>
                <w:lang w:eastAsia="en-US"/>
              </w:rPr>
              <w:t>Увеличение мероприятий, направленных на взаимодействие жителей с органом местного самоуправления по обсуждению и решению вопросов местного значения.</w:t>
            </w:r>
          </w:p>
        </w:tc>
      </w:tr>
      <w:tr w:rsidR="00AC6F81" w:rsidRPr="00AC6F81" w:rsidTr="00AC6F81">
        <w:tc>
          <w:tcPr>
            <w:tcW w:w="297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Органы, осуществляющие контроль за ходом реализации Программы</w:t>
            </w:r>
          </w:p>
        </w:tc>
        <w:tc>
          <w:tcPr>
            <w:tcW w:w="6615" w:type="dxa"/>
            <w:tcBorders>
              <w:top w:val="single" w:sz="4" w:space="0" w:color="auto"/>
              <w:left w:val="single" w:sz="4" w:space="0" w:color="auto"/>
              <w:bottom w:val="single" w:sz="4" w:space="0" w:color="auto"/>
              <w:right w:val="single" w:sz="4" w:space="0" w:color="auto"/>
            </w:tcBorders>
          </w:tcPr>
          <w:p w:rsidR="00AC6F81" w:rsidRPr="00AC6F81" w:rsidRDefault="00AC6F81" w:rsidP="00E94A58">
            <w:pPr>
              <w:autoSpaceDE/>
              <w:jc w:val="both"/>
              <w:rPr>
                <w:lang w:eastAsia="en-US"/>
              </w:rPr>
            </w:pPr>
            <w:r w:rsidRPr="00AC6F81">
              <w:rPr>
                <w:lang w:eastAsia="en-US"/>
              </w:rPr>
              <w:t>Администрация Кореновского городского поселения Кореновского района.</w:t>
            </w:r>
          </w:p>
          <w:p w:rsidR="00AC6F81" w:rsidRPr="00AC6F81" w:rsidRDefault="00AC6F81" w:rsidP="00E94A58">
            <w:pPr>
              <w:autoSpaceDE/>
              <w:ind w:firstLine="720"/>
              <w:jc w:val="both"/>
              <w:rPr>
                <w:lang w:eastAsia="en-US"/>
              </w:rPr>
            </w:pPr>
          </w:p>
        </w:tc>
      </w:tr>
    </w:tbl>
    <w:p w:rsidR="00AC6F81" w:rsidRPr="00AC6F81" w:rsidRDefault="00AC6F81" w:rsidP="00AC6F81">
      <w:pPr>
        <w:autoSpaceDE/>
        <w:jc w:val="both"/>
        <w:rPr>
          <w:sz w:val="28"/>
          <w:szCs w:val="28"/>
          <w:lang w:eastAsia="ru-RU"/>
        </w:rPr>
      </w:pPr>
    </w:p>
    <w:p w:rsidR="00AC6F81" w:rsidRPr="00AC6F81" w:rsidRDefault="00AC6F81" w:rsidP="00AC6F81">
      <w:pPr>
        <w:numPr>
          <w:ilvl w:val="0"/>
          <w:numId w:val="1"/>
        </w:numPr>
        <w:suppressAutoHyphens w:val="0"/>
        <w:autoSpaceDE/>
        <w:contextualSpacing/>
        <w:jc w:val="center"/>
        <w:rPr>
          <w:sz w:val="28"/>
          <w:szCs w:val="28"/>
          <w:lang w:eastAsia="ru-RU"/>
        </w:rPr>
      </w:pPr>
      <w:r w:rsidRPr="00AC6F81">
        <w:rPr>
          <w:sz w:val="28"/>
          <w:szCs w:val="28"/>
          <w:lang w:eastAsia="ru-RU"/>
        </w:rPr>
        <w:t>Обоснование необходимости разработки программы.</w:t>
      </w:r>
    </w:p>
    <w:p w:rsidR="00AC6F81" w:rsidRPr="00AC6F81" w:rsidRDefault="00AC6F81" w:rsidP="00AC6F81">
      <w:pPr>
        <w:autoSpaceDE/>
        <w:ind w:left="720"/>
        <w:jc w:val="center"/>
        <w:rPr>
          <w:sz w:val="28"/>
          <w:szCs w:val="28"/>
          <w:lang w:eastAsia="ru-RU"/>
        </w:rPr>
      </w:pPr>
    </w:p>
    <w:p w:rsidR="00AC6F81" w:rsidRPr="00AC6F81" w:rsidRDefault="00AC6F81" w:rsidP="00AC6F81">
      <w:pPr>
        <w:autoSpaceDE/>
        <w:ind w:firstLine="851"/>
        <w:jc w:val="both"/>
        <w:rPr>
          <w:sz w:val="28"/>
          <w:szCs w:val="28"/>
          <w:lang w:eastAsia="ru-RU"/>
        </w:rPr>
      </w:pPr>
      <w:r w:rsidRPr="00AC6F81">
        <w:rPr>
          <w:sz w:val="28"/>
          <w:szCs w:val="28"/>
          <w:lang w:eastAsia="ru-RU"/>
        </w:rPr>
        <w:t>В компетенцию территориального общественного самоуправления входит рассмотрение таких вопросов как:</w:t>
      </w:r>
    </w:p>
    <w:p w:rsidR="00AC6F81" w:rsidRPr="00AC6F81" w:rsidRDefault="00AC6F81" w:rsidP="00AC6F81">
      <w:pPr>
        <w:autoSpaceDE/>
        <w:ind w:firstLine="851"/>
        <w:jc w:val="both"/>
        <w:rPr>
          <w:sz w:val="28"/>
          <w:szCs w:val="28"/>
          <w:lang w:eastAsia="ru-RU"/>
        </w:rPr>
      </w:pPr>
      <w:r w:rsidRPr="00AC6F81">
        <w:rPr>
          <w:sz w:val="28"/>
          <w:szCs w:val="28"/>
          <w:lang w:eastAsia="ru-RU"/>
        </w:rPr>
        <w:t>представление интересов населения, проживающего на соответствующей территории;</w:t>
      </w:r>
    </w:p>
    <w:p w:rsidR="00AC6F81" w:rsidRPr="00AC6F81" w:rsidRDefault="00AC6F81" w:rsidP="00AC6F81">
      <w:pPr>
        <w:autoSpaceDE/>
        <w:ind w:firstLine="851"/>
        <w:jc w:val="both"/>
        <w:rPr>
          <w:sz w:val="28"/>
          <w:szCs w:val="28"/>
          <w:lang w:eastAsia="ru-RU"/>
        </w:rPr>
      </w:pPr>
      <w:r w:rsidRPr="00AC6F81">
        <w:rPr>
          <w:sz w:val="28"/>
          <w:szCs w:val="28"/>
          <w:lang w:eastAsia="ru-RU"/>
        </w:rPr>
        <w:t>обеспечение исполнения решений, принятых на собраниях и конференциях граждан;</w:t>
      </w:r>
    </w:p>
    <w:p w:rsidR="00AC6F81" w:rsidRPr="00AC6F81" w:rsidRDefault="00AC6F81" w:rsidP="00AC6F81">
      <w:pPr>
        <w:autoSpaceDE/>
        <w:ind w:firstLine="851"/>
        <w:jc w:val="both"/>
        <w:rPr>
          <w:sz w:val="28"/>
          <w:szCs w:val="28"/>
          <w:lang w:eastAsia="ru-RU"/>
        </w:rPr>
      </w:pPr>
      <w:r w:rsidRPr="00AC6F81">
        <w:rPr>
          <w:sz w:val="28"/>
          <w:szCs w:val="28"/>
          <w:lang w:eastAsia="ru-RU"/>
        </w:rPr>
        <w:t>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граждан, так и на основании договоров между органами территориального общественного самоуправления и исполнительными органами местного самоуправления Кореновского городского поселения с использованием средств местного бюджета;</w:t>
      </w:r>
    </w:p>
    <w:p w:rsidR="00AC6F81" w:rsidRPr="00AC6F81" w:rsidRDefault="00AC6F81" w:rsidP="00AC6F81">
      <w:pPr>
        <w:autoSpaceDE/>
        <w:ind w:firstLine="851"/>
        <w:jc w:val="both"/>
        <w:rPr>
          <w:sz w:val="28"/>
          <w:szCs w:val="28"/>
          <w:lang w:eastAsia="ru-RU"/>
        </w:rPr>
      </w:pPr>
      <w:r w:rsidRPr="00AC6F81">
        <w:rPr>
          <w:sz w:val="28"/>
          <w:szCs w:val="28"/>
          <w:lang w:eastAsia="ru-RU"/>
        </w:rPr>
        <w:t>организация отдыха, проведение культурных и спортивных мероприятий на соответствующей территории;</w:t>
      </w:r>
    </w:p>
    <w:p w:rsidR="00AC6F81" w:rsidRPr="00AC6F81" w:rsidRDefault="00AC6F81" w:rsidP="00AC6F81">
      <w:pPr>
        <w:autoSpaceDE/>
        <w:ind w:firstLine="851"/>
        <w:jc w:val="both"/>
        <w:rPr>
          <w:sz w:val="28"/>
          <w:szCs w:val="28"/>
          <w:lang w:eastAsia="ru-RU"/>
        </w:rPr>
      </w:pPr>
      <w:r w:rsidRPr="00AC6F81">
        <w:rPr>
          <w:sz w:val="28"/>
          <w:szCs w:val="28"/>
          <w:lang w:eastAsia="ru-RU"/>
        </w:rPr>
        <w:t>содействие внедрению бытовых обрядов и традиций, развитию народного творчества;</w:t>
      </w:r>
    </w:p>
    <w:p w:rsidR="00AC6F81" w:rsidRPr="00AC6F81" w:rsidRDefault="00AC6F81" w:rsidP="00AC6F81">
      <w:pPr>
        <w:autoSpaceDE/>
        <w:ind w:firstLine="851"/>
        <w:jc w:val="both"/>
        <w:rPr>
          <w:sz w:val="28"/>
          <w:szCs w:val="28"/>
          <w:lang w:eastAsia="ru-RU"/>
        </w:rPr>
      </w:pPr>
      <w:r w:rsidRPr="00AC6F81">
        <w:rPr>
          <w:sz w:val="28"/>
          <w:szCs w:val="28"/>
          <w:lang w:eastAsia="ru-RU"/>
        </w:rPr>
        <w:t xml:space="preserve">содействие в проведении акций милосердия и благотворительности органами местного самоуправления, благотворительными фондами, </w:t>
      </w:r>
      <w:r w:rsidRPr="00AC6F81">
        <w:rPr>
          <w:sz w:val="28"/>
          <w:szCs w:val="28"/>
          <w:lang w:eastAsia="ru-RU"/>
        </w:rPr>
        <w:lastRenderedPageBreak/>
        <w:t>гражданами и их объединениями, участие в распределении гуманитарной и иной адресной помощи;</w:t>
      </w:r>
    </w:p>
    <w:p w:rsidR="00AC6F81" w:rsidRPr="00AC6F81" w:rsidRDefault="00AC6F81" w:rsidP="00AC6F81">
      <w:pPr>
        <w:autoSpaceDE/>
        <w:ind w:firstLine="851"/>
        <w:jc w:val="both"/>
        <w:rPr>
          <w:sz w:val="28"/>
          <w:szCs w:val="28"/>
          <w:lang w:eastAsia="ru-RU"/>
        </w:rPr>
      </w:pPr>
      <w:r w:rsidRPr="00AC6F81">
        <w:rPr>
          <w:sz w:val="28"/>
          <w:szCs w:val="28"/>
          <w:lang w:eastAsia="ru-RU"/>
        </w:rPr>
        <w:t>осуществление иных полномочий, предусмотренных законодательством Российской Федерации, Краснодарского края, Уставом Кореновского городского поселения, Уставом территориального общественного самоуправления.</w:t>
      </w:r>
    </w:p>
    <w:p w:rsidR="00AC6F81" w:rsidRPr="00AC6F81" w:rsidRDefault="00AC6F81" w:rsidP="00AC6F81">
      <w:pPr>
        <w:autoSpaceDE/>
        <w:ind w:firstLine="851"/>
        <w:jc w:val="both"/>
        <w:rPr>
          <w:sz w:val="28"/>
          <w:szCs w:val="28"/>
          <w:lang w:eastAsia="ru-RU"/>
        </w:rPr>
      </w:pPr>
      <w:r w:rsidRPr="00AC6F81">
        <w:rPr>
          <w:sz w:val="28"/>
          <w:szCs w:val="28"/>
          <w:lang w:eastAsia="ru-RU"/>
        </w:rPr>
        <w:t>Указанные проблемы обусловливают необходимость решения их программными методами и в 2018 году.</w:t>
      </w:r>
    </w:p>
    <w:p w:rsidR="00AC6F81" w:rsidRPr="00AC6F81" w:rsidRDefault="00AC6F81" w:rsidP="00AC6F81">
      <w:pPr>
        <w:autoSpaceDE/>
        <w:jc w:val="both"/>
        <w:rPr>
          <w:sz w:val="28"/>
          <w:szCs w:val="28"/>
          <w:lang w:eastAsia="ru-RU"/>
        </w:rPr>
      </w:pPr>
    </w:p>
    <w:p w:rsidR="00AC6F81" w:rsidRPr="00AC6F81" w:rsidRDefault="00AC6F81" w:rsidP="00AC6F81">
      <w:pPr>
        <w:autoSpaceDE/>
        <w:ind w:left="720"/>
        <w:rPr>
          <w:b/>
          <w:sz w:val="28"/>
          <w:szCs w:val="28"/>
          <w:lang w:eastAsia="ru-RU"/>
        </w:rPr>
      </w:pPr>
      <w:r w:rsidRPr="00AC6F81">
        <w:rPr>
          <w:sz w:val="28"/>
          <w:szCs w:val="28"/>
          <w:lang w:eastAsia="ru-RU"/>
        </w:rPr>
        <w:t xml:space="preserve">                         2. Цели и основные задачи программы</w:t>
      </w:r>
      <w:r w:rsidRPr="00AC6F81">
        <w:rPr>
          <w:b/>
          <w:sz w:val="28"/>
          <w:szCs w:val="28"/>
          <w:lang w:eastAsia="ru-RU"/>
        </w:rPr>
        <w:t>.</w:t>
      </w:r>
    </w:p>
    <w:p w:rsidR="00AC6F81" w:rsidRPr="00AC6F81" w:rsidRDefault="00AC6F81" w:rsidP="00AC6F81">
      <w:pPr>
        <w:autoSpaceDE/>
        <w:ind w:left="720"/>
        <w:jc w:val="center"/>
        <w:rPr>
          <w:b/>
          <w:sz w:val="28"/>
          <w:szCs w:val="28"/>
          <w:lang w:eastAsia="ru-RU"/>
        </w:rPr>
      </w:pPr>
    </w:p>
    <w:p w:rsidR="00AC6F81" w:rsidRPr="00AC6F81" w:rsidRDefault="00AC6F81" w:rsidP="00AC6F81">
      <w:pPr>
        <w:autoSpaceDE/>
        <w:ind w:firstLine="851"/>
        <w:jc w:val="both"/>
        <w:rPr>
          <w:sz w:val="28"/>
          <w:szCs w:val="28"/>
          <w:lang w:eastAsia="ru-RU"/>
        </w:rPr>
      </w:pPr>
      <w:r w:rsidRPr="00AC6F81">
        <w:rPr>
          <w:sz w:val="28"/>
          <w:szCs w:val="28"/>
          <w:lang w:eastAsia="ru-RU"/>
        </w:rPr>
        <w:t>Целями Программы являются:</w:t>
      </w:r>
    </w:p>
    <w:p w:rsidR="00AC6F81" w:rsidRPr="00AC6F81" w:rsidRDefault="00AC6F81" w:rsidP="00AC6F81">
      <w:pPr>
        <w:autoSpaceDE/>
        <w:ind w:firstLine="851"/>
        <w:jc w:val="both"/>
        <w:rPr>
          <w:sz w:val="28"/>
          <w:szCs w:val="28"/>
          <w:lang w:eastAsia="ru-RU"/>
        </w:rPr>
      </w:pPr>
      <w:r w:rsidRPr="00AC6F81">
        <w:rPr>
          <w:sz w:val="28"/>
          <w:szCs w:val="28"/>
          <w:lang w:eastAsia="ru-RU"/>
        </w:rPr>
        <w:t>Улучшение работы органов территориального общественного самоуправления Кореновского городского поселения.</w:t>
      </w:r>
    </w:p>
    <w:p w:rsidR="00AC6F81" w:rsidRPr="00AC6F81" w:rsidRDefault="00AC6F81" w:rsidP="00AC6F81">
      <w:pPr>
        <w:autoSpaceDE/>
        <w:ind w:firstLine="851"/>
        <w:jc w:val="both"/>
        <w:rPr>
          <w:sz w:val="28"/>
          <w:szCs w:val="28"/>
          <w:lang w:eastAsia="ru-RU"/>
        </w:rPr>
      </w:pPr>
      <w:r w:rsidRPr="00AC6F81">
        <w:rPr>
          <w:sz w:val="28"/>
          <w:szCs w:val="28"/>
          <w:lang w:eastAsia="ru-RU"/>
        </w:rPr>
        <w:t>Задачами программы являются:</w:t>
      </w:r>
    </w:p>
    <w:p w:rsidR="00AC6F81" w:rsidRPr="00AC6F81" w:rsidRDefault="00AC6F81" w:rsidP="00AC6F81">
      <w:pPr>
        <w:autoSpaceDE/>
        <w:ind w:firstLine="851"/>
        <w:jc w:val="both"/>
        <w:rPr>
          <w:sz w:val="28"/>
          <w:szCs w:val="28"/>
          <w:lang w:eastAsia="ru-RU"/>
        </w:rPr>
      </w:pPr>
      <w:r w:rsidRPr="00AC6F81">
        <w:rPr>
          <w:sz w:val="28"/>
          <w:szCs w:val="28"/>
          <w:lang w:eastAsia="ru-RU"/>
        </w:rPr>
        <w:t>Поддержание санитарного порядка на территории Кореновского городского поселения Кореновского района.</w:t>
      </w:r>
    </w:p>
    <w:p w:rsidR="00AC6F81" w:rsidRPr="00AC6F81" w:rsidRDefault="00AC6F81" w:rsidP="00AC6F81">
      <w:pPr>
        <w:autoSpaceDE/>
        <w:ind w:firstLine="851"/>
        <w:jc w:val="both"/>
        <w:rPr>
          <w:sz w:val="28"/>
          <w:szCs w:val="28"/>
          <w:lang w:eastAsia="ru-RU"/>
        </w:rPr>
      </w:pPr>
    </w:p>
    <w:p w:rsidR="00AC6F81" w:rsidRPr="00AC6F81" w:rsidRDefault="00AC6F81" w:rsidP="00AC6F81">
      <w:pPr>
        <w:autoSpaceDE/>
        <w:ind w:left="1571"/>
        <w:contextualSpacing/>
        <w:rPr>
          <w:sz w:val="28"/>
          <w:szCs w:val="28"/>
          <w:lang w:eastAsia="ru-RU"/>
        </w:rPr>
      </w:pPr>
      <w:r w:rsidRPr="00AC6F81">
        <w:rPr>
          <w:sz w:val="28"/>
          <w:szCs w:val="28"/>
          <w:lang w:eastAsia="ru-RU"/>
        </w:rPr>
        <w:t xml:space="preserve">          3. Сроки реализации программы.</w:t>
      </w:r>
    </w:p>
    <w:p w:rsidR="00AC6F81" w:rsidRPr="00AC6F81" w:rsidRDefault="00AC6F81" w:rsidP="00AC6F81">
      <w:pPr>
        <w:autoSpaceDE/>
        <w:ind w:left="1571"/>
        <w:contextualSpacing/>
        <w:jc w:val="center"/>
        <w:rPr>
          <w:sz w:val="28"/>
          <w:szCs w:val="28"/>
          <w:lang w:eastAsia="ru-RU"/>
        </w:rPr>
      </w:pPr>
    </w:p>
    <w:p w:rsidR="00AC6F81" w:rsidRPr="00AC6F81" w:rsidRDefault="00AC6F81" w:rsidP="00AC6F81">
      <w:pPr>
        <w:autoSpaceDE/>
        <w:ind w:left="1571"/>
        <w:contextualSpacing/>
        <w:jc w:val="both"/>
        <w:rPr>
          <w:sz w:val="28"/>
          <w:szCs w:val="28"/>
          <w:lang w:eastAsia="ru-RU"/>
        </w:rPr>
      </w:pPr>
      <w:r w:rsidRPr="00AC6F81">
        <w:rPr>
          <w:sz w:val="28"/>
          <w:szCs w:val="28"/>
          <w:lang w:eastAsia="ru-RU"/>
        </w:rPr>
        <w:t>Сроки реализации Программы – 31 декабря 2018 года.</w:t>
      </w:r>
    </w:p>
    <w:p w:rsidR="00AC6F81" w:rsidRPr="00AC6F81" w:rsidRDefault="00AC6F81" w:rsidP="00AC6F81">
      <w:pPr>
        <w:autoSpaceDE/>
        <w:jc w:val="both"/>
        <w:rPr>
          <w:sz w:val="28"/>
          <w:szCs w:val="28"/>
          <w:lang w:eastAsia="ru-RU"/>
        </w:rPr>
      </w:pPr>
    </w:p>
    <w:p w:rsidR="00AC6F81" w:rsidRPr="00AC6F81" w:rsidRDefault="00AC6F81" w:rsidP="00AC6F81">
      <w:pPr>
        <w:autoSpaceDE/>
        <w:jc w:val="center"/>
        <w:rPr>
          <w:sz w:val="28"/>
          <w:szCs w:val="28"/>
          <w:lang w:eastAsia="ru-RU"/>
        </w:rPr>
      </w:pPr>
      <w:r w:rsidRPr="00AC6F81">
        <w:rPr>
          <w:sz w:val="28"/>
          <w:szCs w:val="28"/>
          <w:lang w:eastAsia="ru-RU"/>
        </w:rPr>
        <w:t>4. Ресурсное обеспечение Программы.</w:t>
      </w:r>
    </w:p>
    <w:p w:rsidR="00AC6F81" w:rsidRPr="00AC6F81" w:rsidRDefault="00AC6F81" w:rsidP="00AC6F81">
      <w:pPr>
        <w:autoSpaceDE/>
        <w:jc w:val="center"/>
        <w:rPr>
          <w:sz w:val="28"/>
          <w:szCs w:val="28"/>
          <w:lang w:eastAsia="ru-RU"/>
        </w:rPr>
      </w:pPr>
    </w:p>
    <w:p w:rsidR="00AC6F81" w:rsidRPr="00AC6F81" w:rsidRDefault="00AC6F81" w:rsidP="00AC6F81">
      <w:pPr>
        <w:autoSpaceDE/>
        <w:ind w:firstLine="851"/>
        <w:jc w:val="both"/>
        <w:rPr>
          <w:sz w:val="28"/>
          <w:szCs w:val="28"/>
          <w:lang w:eastAsia="ru-RU"/>
        </w:rPr>
      </w:pPr>
      <w:r w:rsidRPr="00AC6F81">
        <w:rPr>
          <w:sz w:val="28"/>
          <w:szCs w:val="28"/>
          <w:lang w:eastAsia="ru-RU"/>
        </w:rPr>
        <w:t>Объем финансовых ресурсов, выделяемых на реализацию Программы, составляет 792,0 тыс. рублей. Финансовые средства выделяются из бюджета Кореновского городского поселения Кореновского района.</w:t>
      </w:r>
    </w:p>
    <w:p w:rsidR="00AC6F81" w:rsidRPr="00AC6F81" w:rsidRDefault="00AC6F81" w:rsidP="00AC6F81">
      <w:pPr>
        <w:autoSpaceDE/>
        <w:ind w:firstLine="851"/>
        <w:jc w:val="both"/>
        <w:rPr>
          <w:sz w:val="28"/>
          <w:szCs w:val="28"/>
          <w:lang w:eastAsia="ru-RU"/>
        </w:rPr>
      </w:pPr>
      <w:r w:rsidRPr="00AC6F81">
        <w:rPr>
          <w:sz w:val="28"/>
          <w:szCs w:val="28"/>
          <w:lang w:eastAsia="ru-RU"/>
        </w:rPr>
        <w:t>Для обеспечения оптимального выделения средств бюджета Кореновского городского поселения Кореновского района на улучшение работы органов территориального общественного самоуправления Кореновского городского поселения распределение объема финансирования определяется исходя из количества органов ТОС, зарегистрированных на территории Кореновского городского поселения.</w:t>
      </w:r>
    </w:p>
    <w:p w:rsidR="00AC6F81" w:rsidRPr="00AC6F81" w:rsidRDefault="00AC6F81" w:rsidP="00AC6F81">
      <w:pPr>
        <w:autoSpaceDE/>
        <w:ind w:firstLine="360"/>
        <w:jc w:val="both"/>
        <w:rPr>
          <w:sz w:val="28"/>
          <w:szCs w:val="28"/>
          <w:lang w:eastAsia="ru-RU"/>
        </w:rPr>
      </w:pPr>
    </w:p>
    <w:p w:rsidR="00AC6F81" w:rsidRPr="00AC6F81" w:rsidRDefault="00AC6F81" w:rsidP="00AC6F81">
      <w:pPr>
        <w:autoSpaceDE/>
        <w:ind w:left="360"/>
        <w:jc w:val="center"/>
        <w:rPr>
          <w:sz w:val="28"/>
          <w:szCs w:val="28"/>
          <w:lang w:eastAsia="ru-RU"/>
        </w:rPr>
      </w:pPr>
      <w:r w:rsidRPr="00AC6F81">
        <w:rPr>
          <w:sz w:val="28"/>
          <w:szCs w:val="28"/>
          <w:lang w:eastAsia="ru-RU"/>
        </w:rPr>
        <w:t>5. Перечень программных мероприятий.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985"/>
        <w:gridCol w:w="992"/>
        <w:gridCol w:w="1134"/>
        <w:gridCol w:w="2126"/>
      </w:tblGrid>
      <w:tr w:rsidR="00AC6F81" w:rsidRPr="00AC6F81" w:rsidTr="00AC6F81">
        <w:tc>
          <w:tcPr>
            <w:tcW w:w="2093"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Срок реализации</w:t>
            </w:r>
          </w:p>
        </w:tc>
        <w:tc>
          <w:tcPr>
            <w:tcW w:w="198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Исполнитель</w:t>
            </w:r>
          </w:p>
          <w:p w:rsidR="00AC6F81" w:rsidRPr="00AC6F81" w:rsidRDefault="00AC6F81" w:rsidP="00E94A58">
            <w:pPr>
              <w:autoSpaceDE/>
              <w:jc w:val="center"/>
              <w:rPr>
                <w:lang w:eastAsia="en-US"/>
              </w:rPr>
            </w:pPr>
            <w:r w:rsidRPr="00AC6F81">
              <w:rPr>
                <w:lang w:eastAsia="en-US"/>
              </w:rPr>
              <w:t>(ответственный за выполнение)</w:t>
            </w:r>
          </w:p>
        </w:tc>
        <w:tc>
          <w:tcPr>
            <w:tcW w:w="992"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Объем финансирования (всего тыс. руб.)</w:t>
            </w:r>
          </w:p>
        </w:tc>
        <w:tc>
          <w:tcPr>
            <w:tcW w:w="1134"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Местный бюджет</w:t>
            </w:r>
          </w:p>
          <w:p w:rsidR="00AC6F81" w:rsidRPr="00AC6F81" w:rsidRDefault="00AC6F81" w:rsidP="00E94A58">
            <w:pPr>
              <w:autoSpaceDE/>
              <w:jc w:val="center"/>
              <w:rPr>
                <w:lang w:eastAsia="en-US"/>
              </w:rPr>
            </w:pPr>
            <w:r w:rsidRPr="00AC6F81">
              <w:rPr>
                <w:lang w:eastAsia="en-US"/>
              </w:rPr>
              <w:t>(тыс. руб.)</w:t>
            </w:r>
          </w:p>
        </w:tc>
        <w:tc>
          <w:tcPr>
            <w:tcW w:w="2126"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Ожидаемый результат</w:t>
            </w:r>
          </w:p>
        </w:tc>
      </w:tr>
      <w:tr w:rsidR="00AC6F81" w:rsidRPr="00AC6F81" w:rsidTr="00AC6F81">
        <w:tc>
          <w:tcPr>
            <w:tcW w:w="2093"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6</w:t>
            </w:r>
          </w:p>
        </w:tc>
      </w:tr>
      <w:tr w:rsidR="00AC6F81" w:rsidRPr="00AC6F81" w:rsidTr="00AC6F81">
        <w:tc>
          <w:tcPr>
            <w:tcW w:w="2093"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rPr>
                <w:lang w:eastAsia="en-US"/>
              </w:rPr>
            </w:pPr>
            <w:r w:rsidRPr="00AC6F81">
              <w:rPr>
                <w:lang w:eastAsia="en-US"/>
              </w:rPr>
              <w:t xml:space="preserve">Компенсационные выплаты  </w:t>
            </w:r>
            <w:r w:rsidRPr="00AC6F81">
              <w:rPr>
                <w:lang w:eastAsia="en-US"/>
              </w:rPr>
              <w:lastRenderedPageBreak/>
              <w:t>председателям органов территориального общественного самоуправления Кореновского городского поселения Кореновского района</w:t>
            </w:r>
          </w:p>
        </w:tc>
        <w:tc>
          <w:tcPr>
            <w:tcW w:w="1417" w:type="dxa"/>
            <w:tcBorders>
              <w:top w:val="single" w:sz="4" w:space="0" w:color="auto"/>
              <w:left w:val="single" w:sz="4" w:space="0" w:color="auto"/>
              <w:bottom w:val="single" w:sz="4" w:space="0" w:color="auto"/>
              <w:right w:val="single" w:sz="4" w:space="0" w:color="auto"/>
            </w:tcBorders>
          </w:tcPr>
          <w:p w:rsidR="00AC6F81" w:rsidRPr="00AC6F81" w:rsidRDefault="00AC6F81" w:rsidP="00E94A58">
            <w:pPr>
              <w:autoSpaceDE/>
              <w:jc w:val="center"/>
              <w:rPr>
                <w:lang w:eastAsia="en-US"/>
              </w:rPr>
            </w:pPr>
            <w:r w:rsidRPr="00AC6F81">
              <w:rPr>
                <w:lang w:eastAsia="en-US"/>
              </w:rPr>
              <w:lastRenderedPageBreak/>
              <w:t>31.01.2018</w:t>
            </w:r>
          </w:p>
          <w:p w:rsidR="00AC6F81" w:rsidRPr="00AC6F81" w:rsidRDefault="00AC6F81" w:rsidP="00E94A58">
            <w:pPr>
              <w:autoSpaceDE/>
              <w:jc w:val="center"/>
              <w:rPr>
                <w:lang w:eastAsia="en-US"/>
              </w:rPr>
            </w:pPr>
            <w:r w:rsidRPr="00AC6F81">
              <w:rPr>
                <w:lang w:eastAsia="en-US"/>
              </w:rPr>
              <w:t>28.02.2018</w:t>
            </w:r>
          </w:p>
          <w:p w:rsidR="00AC6F81" w:rsidRPr="00AC6F81" w:rsidRDefault="00AC6F81" w:rsidP="00E94A58">
            <w:pPr>
              <w:autoSpaceDE/>
              <w:jc w:val="center"/>
              <w:rPr>
                <w:lang w:eastAsia="en-US"/>
              </w:rPr>
            </w:pPr>
            <w:r w:rsidRPr="00AC6F81">
              <w:rPr>
                <w:lang w:eastAsia="en-US"/>
              </w:rPr>
              <w:lastRenderedPageBreak/>
              <w:t>31.03.2018</w:t>
            </w:r>
          </w:p>
          <w:p w:rsidR="00AC6F81" w:rsidRPr="00AC6F81" w:rsidRDefault="00AC6F81" w:rsidP="00E94A58">
            <w:pPr>
              <w:autoSpaceDE/>
              <w:jc w:val="center"/>
              <w:rPr>
                <w:lang w:eastAsia="en-US"/>
              </w:rPr>
            </w:pPr>
            <w:r w:rsidRPr="00AC6F81">
              <w:rPr>
                <w:lang w:eastAsia="en-US"/>
              </w:rPr>
              <w:t>30.04.2018</w:t>
            </w:r>
          </w:p>
          <w:p w:rsidR="00AC6F81" w:rsidRPr="00AC6F81" w:rsidRDefault="00AC6F81" w:rsidP="00E94A58">
            <w:pPr>
              <w:autoSpaceDE/>
              <w:jc w:val="center"/>
              <w:rPr>
                <w:lang w:eastAsia="en-US"/>
              </w:rPr>
            </w:pPr>
            <w:r w:rsidRPr="00AC6F81">
              <w:rPr>
                <w:lang w:eastAsia="en-US"/>
              </w:rPr>
              <w:t>31.05.2018</w:t>
            </w:r>
          </w:p>
          <w:p w:rsidR="00AC6F81" w:rsidRPr="00AC6F81" w:rsidRDefault="00AC6F81" w:rsidP="00E94A58">
            <w:pPr>
              <w:autoSpaceDE/>
              <w:jc w:val="center"/>
              <w:rPr>
                <w:lang w:eastAsia="en-US"/>
              </w:rPr>
            </w:pPr>
            <w:r w:rsidRPr="00AC6F81">
              <w:rPr>
                <w:lang w:eastAsia="en-US"/>
              </w:rPr>
              <w:t>30.06.2018</w:t>
            </w:r>
          </w:p>
          <w:p w:rsidR="00AC6F81" w:rsidRPr="00AC6F81" w:rsidRDefault="00AC6F81" w:rsidP="00E94A58">
            <w:pPr>
              <w:autoSpaceDE/>
              <w:jc w:val="center"/>
              <w:rPr>
                <w:lang w:eastAsia="en-US"/>
              </w:rPr>
            </w:pPr>
            <w:r w:rsidRPr="00AC6F81">
              <w:rPr>
                <w:lang w:eastAsia="en-US"/>
              </w:rPr>
              <w:t>31.07.2018</w:t>
            </w:r>
          </w:p>
          <w:p w:rsidR="00AC6F81" w:rsidRPr="00AC6F81" w:rsidRDefault="00AC6F81" w:rsidP="00E94A58">
            <w:pPr>
              <w:autoSpaceDE/>
              <w:jc w:val="center"/>
              <w:rPr>
                <w:lang w:eastAsia="en-US"/>
              </w:rPr>
            </w:pPr>
            <w:r w:rsidRPr="00AC6F81">
              <w:rPr>
                <w:lang w:eastAsia="en-US"/>
              </w:rPr>
              <w:t>31.08.2018</w:t>
            </w:r>
          </w:p>
          <w:p w:rsidR="00AC6F81" w:rsidRPr="00AC6F81" w:rsidRDefault="00AC6F81" w:rsidP="00E94A58">
            <w:pPr>
              <w:autoSpaceDE/>
              <w:jc w:val="center"/>
              <w:rPr>
                <w:lang w:eastAsia="en-US"/>
              </w:rPr>
            </w:pPr>
            <w:r w:rsidRPr="00AC6F81">
              <w:rPr>
                <w:lang w:eastAsia="en-US"/>
              </w:rPr>
              <w:t>30.09.2018</w:t>
            </w:r>
          </w:p>
          <w:p w:rsidR="00AC6F81" w:rsidRPr="00AC6F81" w:rsidRDefault="00AC6F81" w:rsidP="00E94A58">
            <w:pPr>
              <w:autoSpaceDE/>
              <w:jc w:val="center"/>
              <w:rPr>
                <w:lang w:eastAsia="en-US"/>
              </w:rPr>
            </w:pPr>
            <w:r w:rsidRPr="00AC6F81">
              <w:rPr>
                <w:lang w:eastAsia="en-US"/>
              </w:rPr>
              <w:t>31.10.2018</w:t>
            </w:r>
          </w:p>
          <w:p w:rsidR="00AC6F81" w:rsidRPr="00AC6F81" w:rsidRDefault="00AC6F81" w:rsidP="00E94A58">
            <w:pPr>
              <w:autoSpaceDE/>
              <w:jc w:val="center"/>
              <w:rPr>
                <w:lang w:eastAsia="en-US"/>
              </w:rPr>
            </w:pPr>
            <w:r w:rsidRPr="00AC6F81">
              <w:rPr>
                <w:lang w:eastAsia="en-US"/>
              </w:rPr>
              <w:t>30.11.2018</w:t>
            </w:r>
          </w:p>
          <w:p w:rsidR="00AC6F81" w:rsidRPr="00AC6F81" w:rsidRDefault="00AC6F81" w:rsidP="00E94A58">
            <w:pPr>
              <w:autoSpaceDE/>
              <w:jc w:val="center"/>
              <w:rPr>
                <w:lang w:eastAsia="en-US"/>
              </w:rPr>
            </w:pPr>
            <w:r w:rsidRPr="00AC6F81">
              <w:rPr>
                <w:lang w:eastAsia="en-US"/>
              </w:rPr>
              <w:t>31.12.2018</w:t>
            </w:r>
          </w:p>
          <w:p w:rsidR="00AC6F81" w:rsidRPr="00AC6F81" w:rsidRDefault="00AC6F81" w:rsidP="00E94A58">
            <w:pPr>
              <w:autoSpaceDE/>
              <w:jc w:val="center"/>
              <w:rPr>
                <w:lang w:eastAsia="en-US"/>
              </w:rPr>
            </w:pPr>
          </w:p>
          <w:p w:rsidR="00AC6F81" w:rsidRPr="00AC6F81" w:rsidRDefault="00AC6F81" w:rsidP="00E94A58">
            <w:pPr>
              <w:autoSpaceDE/>
              <w:jc w:val="center"/>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lastRenderedPageBreak/>
              <w:t xml:space="preserve">Администрация Кореновского </w:t>
            </w:r>
            <w:r w:rsidRPr="00AC6F81">
              <w:rPr>
                <w:lang w:eastAsia="en-US"/>
              </w:rPr>
              <w:lastRenderedPageBreak/>
              <w:t>городского поселения Кореновского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lastRenderedPageBreak/>
              <w:t>792,0</w:t>
            </w:r>
          </w:p>
        </w:tc>
        <w:tc>
          <w:tcPr>
            <w:tcW w:w="1134"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792,0</w:t>
            </w:r>
          </w:p>
        </w:tc>
        <w:tc>
          <w:tcPr>
            <w:tcW w:w="2126"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both"/>
              <w:rPr>
                <w:lang w:eastAsia="en-US"/>
              </w:rPr>
            </w:pPr>
            <w:r w:rsidRPr="00AC6F81">
              <w:rPr>
                <w:lang w:eastAsia="en-US"/>
              </w:rPr>
              <w:t xml:space="preserve">Улучшение работы органов </w:t>
            </w:r>
            <w:r w:rsidRPr="00AC6F81">
              <w:rPr>
                <w:lang w:eastAsia="en-US"/>
              </w:rPr>
              <w:lastRenderedPageBreak/>
              <w:t>территориального общественного самоуправления Кореновского городского поселения Кореновского района.</w:t>
            </w:r>
            <w:r w:rsidRPr="00AC6F81">
              <w:rPr>
                <w:sz w:val="28"/>
                <w:szCs w:val="28"/>
                <w:lang w:eastAsia="en-US"/>
              </w:rPr>
              <w:t xml:space="preserve"> </w:t>
            </w:r>
            <w:r w:rsidRPr="00AC6F81">
              <w:rPr>
                <w:lang w:eastAsia="en-US"/>
              </w:rPr>
              <w:t>Поддержание санитарного порядка на территории Кореновского городского поселения Кореновского района.</w:t>
            </w:r>
          </w:p>
        </w:tc>
      </w:tr>
      <w:tr w:rsidR="00AC6F81" w:rsidRPr="00AC6F81" w:rsidTr="00AC6F81">
        <w:tc>
          <w:tcPr>
            <w:tcW w:w="2093"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rPr>
                <w:lang w:eastAsia="en-US"/>
              </w:rPr>
            </w:pPr>
            <w:r w:rsidRPr="00AC6F81">
              <w:rPr>
                <w:lang w:eastAsia="en-US"/>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AC6F81" w:rsidRPr="00AC6F81" w:rsidRDefault="00AC6F81" w:rsidP="00E94A58">
            <w:pPr>
              <w:autoSpaceDE/>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AC6F81" w:rsidRPr="00AC6F81" w:rsidRDefault="00AC6F81" w:rsidP="00E94A58">
            <w:pPr>
              <w:autoSpaceDE/>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792,0</w:t>
            </w:r>
          </w:p>
        </w:tc>
        <w:tc>
          <w:tcPr>
            <w:tcW w:w="1134" w:type="dxa"/>
            <w:tcBorders>
              <w:top w:val="single" w:sz="4" w:space="0" w:color="auto"/>
              <w:left w:val="single" w:sz="4" w:space="0" w:color="auto"/>
              <w:bottom w:val="single" w:sz="4" w:space="0" w:color="auto"/>
              <w:right w:val="single" w:sz="4" w:space="0" w:color="auto"/>
            </w:tcBorders>
            <w:hideMark/>
          </w:tcPr>
          <w:p w:rsidR="00AC6F81" w:rsidRPr="00AC6F81" w:rsidRDefault="00AC6F81" w:rsidP="00E94A58">
            <w:pPr>
              <w:autoSpaceDE/>
              <w:jc w:val="center"/>
              <w:rPr>
                <w:lang w:eastAsia="en-US"/>
              </w:rPr>
            </w:pPr>
            <w:r w:rsidRPr="00AC6F81">
              <w:rPr>
                <w:lang w:eastAsia="en-US"/>
              </w:rPr>
              <w:t>792,0</w:t>
            </w:r>
          </w:p>
        </w:tc>
        <w:tc>
          <w:tcPr>
            <w:tcW w:w="2126" w:type="dxa"/>
            <w:tcBorders>
              <w:top w:val="single" w:sz="4" w:space="0" w:color="auto"/>
              <w:left w:val="single" w:sz="4" w:space="0" w:color="auto"/>
              <w:bottom w:val="single" w:sz="4" w:space="0" w:color="auto"/>
              <w:right w:val="single" w:sz="4" w:space="0" w:color="auto"/>
            </w:tcBorders>
          </w:tcPr>
          <w:p w:rsidR="00AC6F81" w:rsidRPr="00AC6F81" w:rsidRDefault="00AC6F81" w:rsidP="00E94A58">
            <w:pPr>
              <w:autoSpaceDE/>
              <w:jc w:val="both"/>
              <w:rPr>
                <w:lang w:eastAsia="en-US"/>
              </w:rPr>
            </w:pPr>
          </w:p>
        </w:tc>
      </w:tr>
    </w:tbl>
    <w:p w:rsidR="00AC6F81" w:rsidRPr="00AC6F81" w:rsidRDefault="00AC6F81" w:rsidP="00AC6F81">
      <w:pPr>
        <w:autoSpaceDE/>
        <w:ind w:firstLine="360"/>
        <w:jc w:val="both"/>
        <w:rPr>
          <w:sz w:val="28"/>
          <w:szCs w:val="28"/>
          <w:lang w:eastAsia="ru-RU"/>
        </w:rPr>
      </w:pPr>
    </w:p>
    <w:p w:rsidR="00AC6F81" w:rsidRPr="00AC6F81" w:rsidRDefault="00AC6F81" w:rsidP="00AC6F81">
      <w:pPr>
        <w:autoSpaceDE/>
        <w:ind w:left="720"/>
        <w:contextualSpacing/>
        <w:jc w:val="center"/>
        <w:rPr>
          <w:sz w:val="28"/>
          <w:szCs w:val="28"/>
          <w:lang w:eastAsia="ru-RU"/>
        </w:rPr>
      </w:pPr>
      <w:r w:rsidRPr="00AC6F81">
        <w:rPr>
          <w:sz w:val="28"/>
          <w:szCs w:val="28"/>
          <w:lang w:eastAsia="ru-RU"/>
        </w:rPr>
        <w:t>6.Механизм реализации Программы.</w:t>
      </w:r>
    </w:p>
    <w:p w:rsidR="00AC6F81" w:rsidRPr="00AC6F81" w:rsidRDefault="00AC6F81" w:rsidP="00AC6F81">
      <w:pPr>
        <w:autoSpaceDE/>
        <w:ind w:left="720"/>
        <w:contextualSpacing/>
        <w:jc w:val="center"/>
        <w:rPr>
          <w:sz w:val="28"/>
          <w:szCs w:val="28"/>
          <w:lang w:eastAsia="ru-RU"/>
        </w:rPr>
      </w:pPr>
    </w:p>
    <w:p w:rsidR="00AC6F81" w:rsidRPr="00AC6F81" w:rsidRDefault="00AC6F81" w:rsidP="00AC6F81">
      <w:pPr>
        <w:suppressAutoHyphens w:val="0"/>
        <w:autoSpaceDE/>
        <w:ind w:firstLine="708"/>
        <w:jc w:val="both"/>
        <w:rPr>
          <w:sz w:val="28"/>
          <w:szCs w:val="28"/>
          <w:lang w:eastAsia="ru-RU"/>
        </w:rPr>
      </w:pPr>
      <w:r w:rsidRPr="00AC6F81">
        <w:rPr>
          <w:sz w:val="28"/>
          <w:szCs w:val="28"/>
          <w:lang w:eastAsia="ru-RU"/>
        </w:rPr>
        <w:t>Механизм реализации Программы предусматривает последовательное выполнение следующих мероприятий:</w:t>
      </w:r>
    </w:p>
    <w:p w:rsidR="00AC6F81" w:rsidRPr="00AC6F81" w:rsidRDefault="00AC6F81" w:rsidP="00AC6F81">
      <w:pPr>
        <w:suppressAutoHyphens w:val="0"/>
        <w:autoSpaceDE/>
        <w:ind w:firstLine="708"/>
        <w:jc w:val="both"/>
        <w:rPr>
          <w:sz w:val="28"/>
          <w:szCs w:val="28"/>
          <w:lang w:eastAsia="ru-RU"/>
        </w:rPr>
      </w:pPr>
      <w:r w:rsidRPr="00AC6F81">
        <w:rPr>
          <w:sz w:val="28"/>
          <w:szCs w:val="28"/>
          <w:lang w:eastAsia="ru-RU"/>
        </w:rPr>
        <w:t xml:space="preserve">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 </w:t>
      </w:r>
    </w:p>
    <w:p w:rsidR="00AC6F81" w:rsidRPr="00AC6F81" w:rsidRDefault="00AC6F81" w:rsidP="00AC6F81">
      <w:pPr>
        <w:suppressAutoHyphens w:val="0"/>
        <w:autoSpaceDE/>
        <w:ind w:firstLine="708"/>
        <w:jc w:val="both"/>
        <w:rPr>
          <w:sz w:val="28"/>
          <w:szCs w:val="28"/>
          <w:lang w:eastAsia="ru-RU"/>
        </w:rPr>
      </w:pPr>
      <w:r w:rsidRPr="00AC6F81">
        <w:rPr>
          <w:sz w:val="28"/>
          <w:szCs w:val="28"/>
          <w:lang w:eastAsia="ru-RU"/>
        </w:rPr>
        <w:t xml:space="preserve">Программные мероприятия могут быть скорректированы, изменены или дополнены по решению администрации Кореновского городского поселения Кореновского района. </w:t>
      </w:r>
    </w:p>
    <w:p w:rsidR="00AC6F81" w:rsidRPr="00AC6F81" w:rsidRDefault="00AC6F81" w:rsidP="00AC6F81">
      <w:pPr>
        <w:suppressAutoHyphens w:val="0"/>
        <w:autoSpaceDE/>
        <w:ind w:firstLine="708"/>
        <w:jc w:val="both"/>
        <w:rPr>
          <w:sz w:val="28"/>
          <w:szCs w:val="28"/>
          <w:lang w:eastAsia="ru-RU"/>
        </w:rPr>
      </w:pPr>
      <w:r w:rsidRPr="00AC6F81">
        <w:rPr>
          <w:sz w:val="28"/>
          <w:szCs w:val="28"/>
          <w:lang w:eastAsia="ru-RU"/>
        </w:rPr>
        <w:t>Конкретные объемы финансирования уточняются исходя из возможностей бюджета и с учетом оперативных данных о техническом состоянии уличного освещения.</w:t>
      </w:r>
    </w:p>
    <w:p w:rsidR="00AC6F81" w:rsidRPr="00AC6F81" w:rsidRDefault="00AC6F81" w:rsidP="00AC6F81">
      <w:pPr>
        <w:autoSpaceDE/>
        <w:ind w:left="720"/>
        <w:contextualSpacing/>
        <w:rPr>
          <w:b/>
          <w:sz w:val="28"/>
          <w:szCs w:val="28"/>
          <w:lang w:eastAsia="ru-RU"/>
        </w:rPr>
      </w:pPr>
    </w:p>
    <w:p w:rsidR="00AC6F81" w:rsidRPr="00AC6F81" w:rsidRDefault="00AC6F81" w:rsidP="00AC6F81">
      <w:pPr>
        <w:autoSpaceDE/>
        <w:ind w:left="720"/>
        <w:jc w:val="center"/>
        <w:rPr>
          <w:sz w:val="28"/>
          <w:szCs w:val="28"/>
          <w:lang w:eastAsia="ru-RU"/>
        </w:rPr>
      </w:pPr>
      <w:r w:rsidRPr="00AC6F81">
        <w:rPr>
          <w:sz w:val="28"/>
          <w:szCs w:val="28"/>
          <w:lang w:eastAsia="ru-RU"/>
        </w:rPr>
        <w:t>7.Оценка социально-экономической эффективности программы.</w:t>
      </w:r>
    </w:p>
    <w:p w:rsidR="00AC6F81" w:rsidRPr="00AC6F81" w:rsidRDefault="00AC6F81" w:rsidP="00AC6F81">
      <w:pPr>
        <w:autoSpaceDE/>
        <w:ind w:left="720"/>
        <w:jc w:val="center"/>
        <w:rPr>
          <w:sz w:val="28"/>
          <w:szCs w:val="28"/>
          <w:lang w:eastAsia="ru-RU"/>
        </w:rPr>
      </w:pPr>
    </w:p>
    <w:p w:rsidR="00AC6F81" w:rsidRPr="00AC6F81" w:rsidRDefault="00AC6F81" w:rsidP="00AC6F81">
      <w:pPr>
        <w:suppressAutoHyphens w:val="0"/>
        <w:autoSpaceDE/>
        <w:ind w:firstLine="708"/>
        <w:contextualSpacing/>
        <w:jc w:val="both"/>
        <w:rPr>
          <w:sz w:val="28"/>
          <w:szCs w:val="28"/>
          <w:lang w:eastAsia="ru-RU"/>
        </w:rPr>
      </w:pPr>
      <w:r w:rsidRPr="00AC6F81">
        <w:rPr>
          <w:sz w:val="28"/>
          <w:szCs w:val="28"/>
          <w:lang w:eastAsia="ru-RU"/>
        </w:rPr>
        <w:t>На территории Кореновского городского поселения Кореновского района функционирует 22 органа территориального общественного самоуправления.</w:t>
      </w:r>
    </w:p>
    <w:p w:rsidR="00AC6F81" w:rsidRPr="00AC6F81" w:rsidRDefault="00AC6F81" w:rsidP="00AC6F81">
      <w:pPr>
        <w:suppressAutoHyphens w:val="0"/>
        <w:autoSpaceDE/>
        <w:contextualSpacing/>
        <w:jc w:val="both"/>
        <w:rPr>
          <w:sz w:val="28"/>
          <w:szCs w:val="28"/>
          <w:lang w:eastAsia="ru-RU"/>
        </w:rPr>
      </w:pPr>
      <w:r w:rsidRPr="00AC6F81">
        <w:rPr>
          <w:sz w:val="28"/>
          <w:szCs w:val="28"/>
          <w:lang w:eastAsia="ru-RU"/>
        </w:rPr>
        <w:tab/>
        <w:t>Приоритет в оценке эффективности данной Программы отдается показателям общественной эффективности, поскольку она позволяет наиболее полно оценить последствия от реализации программных мероприятий.</w:t>
      </w:r>
    </w:p>
    <w:p w:rsidR="00AC6F81" w:rsidRPr="00AC6F81" w:rsidRDefault="00AC6F81" w:rsidP="00AC6F81">
      <w:pPr>
        <w:suppressAutoHyphens w:val="0"/>
        <w:autoSpaceDE/>
        <w:contextualSpacing/>
        <w:jc w:val="both"/>
        <w:rPr>
          <w:sz w:val="28"/>
          <w:szCs w:val="28"/>
          <w:lang w:eastAsia="ru-RU"/>
        </w:rPr>
      </w:pPr>
      <w:r w:rsidRPr="00AC6F81">
        <w:rPr>
          <w:sz w:val="28"/>
          <w:szCs w:val="28"/>
          <w:lang w:eastAsia="ru-RU"/>
        </w:rPr>
        <w:tab/>
        <w:t>Изложенные направления будут важны и в 2018 году.</w:t>
      </w:r>
    </w:p>
    <w:p w:rsidR="00AC6F81" w:rsidRPr="00AC6F81" w:rsidRDefault="00AC6F81" w:rsidP="00AC6F81">
      <w:pPr>
        <w:autoSpaceDE/>
        <w:ind w:firstLine="708"/>
        <w:jc w:val="both"/>
        <w:rPr>
          <w:sz w:val="28"/>
          <w:szCs w:val="28"/>
          <w:lang w:eastAsia="ru-RU"/>
        </w:rPr>
      </w:pPr>
      <w:r w:rsidRPr="00AC6F81">
        <w:rPr>
          <w:sz w:val="28"/>
          <w:szCs w:val="28"/>
          <w:lang w:eastAsia="ru-RU"/>
        </w:rPr>
        <w:t xml:space="preserve">Реализация Программы позволит решить важнейшие социально-экономические задачи: за счет увеличения активистов ТОС от числа жителей, проживающих на территории, где организовано ТОС, увеличения мероприятий, направленных на наведение и поддержание санитарного порядка на территории поселения, ожидается снижение затрат на проводимые мероприятия по очистке </w:t>
      </w:r>
      <w:r w:rsidRPr="00AC6F81">
        <w:rPr>
          <w:sz w:val="28"/>
          <w:szCs w:val="28"/>
          <w:lang w:eastAsia="ru-RU"/>
        </w:rPr>
        <w:lastRenderedPageBreak/>
        <w:t>городского поселения от бытовых отходов. За счет увеличения культурно-массовых мероприятий, а также мероприятий, направленных на взаимодействие жителей с органом местного самоуправления по обсуждению и решению вопросов местного значения, большее количество жителей поселения будет проинформировано о проводимой внутренней политики и объемах работ, направленных на благоустройство и содержание территории Кореновского городского поселения.</w:t>
      </w:r>
    </w:p>
    <w:p w:rsidR="00AC6F81" w:rsidRPr="00AC6F81" w:rsidRDefault="00AC6F81" w:rsidP="00AC6F81">
      <w:pPr>
        <w:autoSpaceDE/>
        <w:jc w:val="both"/>
        <w:rPr>
          <w:sz w:val="28"/>
          <w:szCs w:val="28"/>
          <w:lang w:eastAsia="ru-RU"/>
        </w:rPr>
      </w:pPr>
    </w:p>
    <w:p w:rsidR="00AC6F81" w:rsidRPr="00AC6F81" w:rsidRDefault="00AC6F81" w:rsidP="00AC6F81">
      <w:pPr>
        <w:suppressAutoHyphens w:val="0"/>
        <w:autoSpaceDE/>
        <w:spacing w:line="315" w:lineRule="atLeast"/>
        <w:jc w:val="center"/>
        <w:textAlignment w:val="baseline"/>
        <w:rPr>
          <w:sz w:val="28"/>
          <w:szCs w:val="28"/>
          <w:lang w:eastAsia="ru-RU"/>
        </w:rPr>
      </w:pPr>
    </w:p>
    <w:p w:rsidR="00AC6F81" w:rsidRPr="00AC6F81" w:rsidRDefault="00AC6F81" w:rsidP="00AC6F81">
      <w:pPr>
        <w:suppressAutoHyphens w:val="0"/>
        <w:autoSpaceDE/>
        <w:spacing w:line="315" w:lineRule="atLeast"/>
        <w:jc w:val="center"/>
        <w:textAlignment w:val="baseline"/>
        <w:rPr>
          <w:sz w:val="28"/>
          <w:szCs w:val="28"/>
          <w:lang w:eastAsia="ru-RU"/>
        </w:rPr>
      </w:pPr>
      <w:r w:rsidRPr="00AC6F81">
        <w:rPr>
          <w:sz w:val="28"/>
          <w:szCs w:val="28"/>
          <w:lang w:eastAsia="ru-RU"/>
        </w:rPr>
        <w:t>Целевые индикаторы, характеризующие уровень достижения целей Программы и ее результативности:</w:t>
      </w:r>
      <w:r w:rsidRPr="00AC6F81">
        <w:rPr>
          <w:sz w:val="28"/>
          <w:szCs w:val="28"/>
          <w:lang w:eastAsia="ru-RU"/>
        </w:rPr>
        <w:br/>
      </w:r>
    </w:p>
    <w:tbl>
      <w:tblPr>
        <w:tblW w:w="0" w:type="auto"/>
        <w:tblInd w:w="149" w:type="dxa"/>
        <w:tblCellMar>
          <w:left w:w="0" w:type="dxa"/>
          <w:right w:w="0" w:type="dxa"/>
        </w:tblCellMar>
        <w:tblLook w:val="04A0" w:firstRow="1" w:lastRow="0" w:firstColumn="1" w:lastColumn="0" w:noHBand="0" w:noVBand="1"/>
      </w:tblPr>
      <w:tblGrid>
        <w:gridCol w:w="622"/>
        <w:gridCol w:w="3614"/>
        <w:gridCol w:w="1843"/>
        <w:gridCol w:w="1922"/>
        <w:gridCol w:w="1732"/>
      </w:tblGrid>
      <w:tr w:rsidR="00AC6F81" w:rsidRPr="00AC6F81" w:rsidTr="00AC6F81">
        <w:tc>
          <w:tcPr>
            <w:tcW w:w="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 п/п</w:t>
            </w:r>
          </w:p>
        </w:tc>
        <w:tc>
          <w:tcPr>
            <w:tcW w:w="3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Количественный критерий оценки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Оценочное значение на момент разработки Программы</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Целевое значение на момент окончания действия Программы</w:t>
            </w:r>
          </w:p>
        </w:tc>
        <w:tc>
          <w:tcPr>
            <w:tcW w:w="1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textAlignment w:val="baseline"/>
              <w:rPr>
                <w:lang w:eastAsia="en-US"/>
              </w:rPr>
            </w:pPr>
            <w:r w:rsidRPr="00AC6F81">
              <w:rPr>
                <w:lang w:eastAsia="en-US"/>
              </w:rPr>
              <w:t>Увеличение значения, %</w:t>
            </w:r>
          </w:p>
        </w:tc>
      </w:tr>
      <w:tr w:rsidR="00AC6F81" w:rsidRPr="00AC6F81" w:rsidTr="00AC6F81">
        <w:tc>
          <w:tcPr>
            <w:tcW w:w="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1.</w:t>
            </w:r>
          </w:p>
        </w:tc>
        <w:tc>
          <w:tcPr>
            <w:tcW w:w="3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textAlignment w:val="baseline"/>
              <w:rPr>
                <w:lang w:eastAsia="en-US"/>
              </w:rPr>
            </w:pPr>
            <w:r w:rsidRPr="00AC6F81">
              <w:rPr>
                <w:lang w:eastAsia="en-US"/>
              </w:rPr>
              <w:t>Увеличение активистов ТОС от числа жителей, проживающих на территории, где организовано ТОС (чел.)</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495</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520</w:t>
            </w:r>
          </w:p>
        </w:tc>
        <w:tc>
          <w:tcPr>
            <w:tcW w:w="1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10%</w:t>
            </w:r>
          </w:p>
        </w:tc>
      </w:tr>
      <w:tr w:rsidR="00AC6F81" w:rsidRPr="00AC6F81" w:rsidTr="00AC6F81">
        <w:tc>
          <w:tcPr>
            <w:tcW w:w="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2.</w:t>
            </w:r>
          </w:p>
        </w:tc>
        <w:tc>
          <w:tcPr>
            <w:tcW w:w="3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textAlignment w:val="baseline"/>
              <w:rPr>
                <w:lang w:eastAsia="en-US"/>
              </w:rPr>
            </w:pPr>
            <w:r w:rsidRPr="00AC6F81">
              <w:rPr>
                <w:lang w:eastAsia="en-US"/>
              </w:rPr>
              <w:t>Увеличения мероприятий, направленных на наведение и поддержание санитарного порядка (санитарные дни и субботники)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36</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50</w:t>
            </w:r>
          </w:p>
        </w:tc>
        <w:tc>
          <w:tcPr>
            <w:tcW w:w="1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7,2 %</w:t>
            </w:r>
          </w:p>
        </w:tc>
      </w:tr>
      <w:tr w:rsidR="00AC6F81" w:rsidRPr="00AC6F81" w:rsidTr="00AC6F81">
        <w:tc>
          <w:tcPr>
            <w:tcW w:w="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3.</w:t>
            </w:r>
          </w:p>
        </w:tc>
        <w:tc>
          <w:tcPr>
            <w:tcW w:w="3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textAlignment w:val="baseline"/>
              <w:rPr>
                <w:lang w:eastAsia="en-US"/>
              </w:rPr>
            </w:pPr>
            <w:r w:rsidRPr="00AC6F81">
              <w:rPr>
                <w:lang w:eastAsia="en-US"/>
              </w:rPr>
              <w:t>Увеличения культурно-массовых мероприятий (кол-во мероприятий)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16</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20</w:t>
            </w:r>
          </w:p>
        </w:tc>
        <w:tc>
          <w:tcPr>
            <w:tcW w:w="1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8 %</w:t>
            </w:r>
          </w:p>
        </w:tc>
      </w:tr>
      <w:tr w:rsidR="00AC6F81" w:rsidRPr="00AC6F81" w:rsidTr="00AC6F81">
        <w:tc>
          <w:tcPr>
            <w:tcW w:w="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4</w:t>
            </w:r>
          </w:p>
        </w:tc>
        <w:tc>
          <w:tcPr>
            <w:tcW w:w="3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textAlignment w:val="baseline"/>
              <w:rPr>
                <w:lang w:eastAsia="en-US"/>
              </w:rPr>
            </w:pPr>
            <w:r w:rsidRPr="00AC6F81">
              <w:rPr>
                <w:lang w:eastAsia="en-US"/>
              </w:rPr>
              <w:t>Увеличение мероприятий, направленных на взаимодействие жителей с органом местного самоуправления по обсуждению и решению вопросов местного значения (собрания, сходы)</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143</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150</w:t>
            </w:r>
          </w:p>
        </w:tc>
        <w:tc>
          <w:tcPr>
            <w:tcW w:w="1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6F81" w:rsidRPr="00AC6F81" w:rsidRDefault="00AC6F81" w:rsidP="00E94A58">
            <w:pPr>
              <w:suppressAutoHyphens w:val="0"/>
              <w:autoSpaceDE/>
              <w:jc w:val="center"/>
              <w:textAlignment w:val="baseline"/>
              <w:rPr>
                <w:lang w:eastAsia="en-US"/>
              </w:rPr>
            </w:pPr>
            <w:r w:rsidRPr="00AC6F81">
              <w:rPr>
                <w:lang w:eastAsia="en-US"/>
              </w:rPr>
              <w:t>10%</w:t>
            </w:r>
          </w:p>
        </w:tc>
      </w:tr>
    </w:tbl>
    <w:p w:rsidR="00AC6F81" w:rsidRPr="00AC6F81" w:rsidRDefault="00AC6F81" w:rsidP="00AC6F81">
      <w:pPr>
        <w:autoSpaceDE/>
        <w:rPr>
          <w:color w:val="2D2D2D"/>
          <w:sz w:val="28"/>
          <w:szCs w:val="28"/>
          <w:lang w:eastAsia="ru-RU"/>
        </w:rPr>
      </w:pPr>
    </w:p>
    <w:p w:rsidR="00AC6F81" w:rsidRPr="00AC6F81" w:rsidRDefault="00AC6F81" w:rsidP="00AC6F81">
      <w:pPr>
        <w:autoSpaceDE/>
        <w:rPr>
          <w:color w:val="2D2D2D"/>
          <w:sz w:val="28"/>
          <w:szCs w:val="28"/>
          <w:lang w:eastAsia="ru-RU"/>
        </w:rPr>
      </w:pPr>
    </w:p>
    <w:p w:rsidR="00AC6F81" w:rsidRPr="00AC6F81" w:rsidRDefault="00AC6F81" w:rsidP="00AC6F81">
      <w:pPr>
        <w:autoSpaceDE/>
        <w:rPr>
          <w:sz w:val="20"/>
          <w:szCs w:val="20"/>
          <w:lang w:eastAsia="ru-RU"/>
        </w:rPr>
      </w:pPr>
      <w:r w:rsidRPr="00AC6F81">
        <w:rPr>
          <w:sz w:val="28"/>
          <w:szCs w:val="28"/>
          <w:lang w:eastAsia="ru-RU"/>
        </w:rPr>
        <w:t xml:space="preserve">Исполняющий обязанности начальника </w:t>
      </w:r>
    </w:p>
    <w:p w:rsidR="00AC6F81" w:rsidRPr="00AC6F81" w:rsidRDefault="00AC6F81" w:rsidP="00AC6F81">
      <w:pPr>
        <w:autoSpaceDE/>
        <w:rPr>
          <w:sz w:val="28"/>
          <w:szCs w:val="28"/>
          <w:lang w:eastAsia="ru-RU"/>
        </w:rPr>
      </w:pPr>
      <w:r w:rsidRPr="00AC6F81">
        <w:rPr>
          <w:sz w:val="28"/>
          <w:szCs w:val="28"/>
          <w:lang w:eastAsia="ru-RU"/>
        </w:rPr>
        <w:t xml:space="preserve">отдела жилищно-коммунального хозяйства, </w:t>
      </w:r>
    </w:p>
    <w:p w:rsidR="00AC6F81" w:rsidRPr="00AC6F81" w:rsidRDefault="00AC6F81" w:rsidP="00AC6F81">
      <w:pPr>
        <w:autoSpaceDE/>
        <w:rPr>
          <w:sz w:val="28"/>
          <w:szCs w:val="28"/>
          <w:lang w:eastAsia="ru-RU"/>
        </w:rPr>
      </w:pPr>
      <w:r w:rsidRPr="00AC6F81">
        <w:rPr>
          <w:sz w:val="28"/>
          <w:szCs w:val="28"/>
          <w:lang w:eastAsia="ru-RU"/>
        </w:rPr>
        <w:t>благоустройства и транспорта</w:t>
      </w:r>
    </w:p>
    <w:p w:rsidR="00AC6F81" w:rsidRPr="00AC6F81" w:rsidRDefault="00AC6F81" w:rsidP="00AC6F81">
      <w:pPr>
        <w:autoSpaceDE/>
        <w:rPr>
          <w:sz w:val="28"/>
          <w:szCs w:val="28"/>
          <w:lang w:eastAsia="ru-RU"/>
        </w:rPr>
      </w:pPr>
      <w:r w:rsidRPr="00AC6F81">
        <w:rPr>
          <w:sz w:val="28"/>
          <w:szCs w:val="28"/>
          <w:lang w:eastAsia="ru-RU"/>
        </w:rPr>
        <w:t xml:space="preserve">администрации Кореновского </w:t>
      </w:r>
    </w:p>
    <w:p w:rsidR="00AC6F81" w:rsidRPr="00AC6F81" w:rsidRDefault="00AC6F81" w:rsidP="00AC6F81">
      <w:pPr>
        <w:autoSpaceDE/>
        <w:rPr>
          <w:sz w:val="28"/>
          <w:szCs w:val="28"/>
          <w:lang w:eastAsia="ru-RU"/>
        </w:rPr>
      </w:pPr>
      <w:r w:rsidRPr="00AC6F81">
        <w:rPr>
          <w:sz w:val="28"/>
          <w:szCs w:val="28"/>
          <w:lang w:eastAsia="ru-RU"/>
        </w:rPr>
        <w:t>городского поселения</w:t>
      </w:r>
      <w:r w:rsidRPr="00AC6F81">
        <w:rPr>
          <w:sz w:val="28"/>
          <w:szCs w:val="28"/>
          <w:lang w:eastAsia="ru-RU"/>
        </w:rPr>
        <w:tab/>
      </w:r>
      <w:r w:rsidRPr="00AC6F81">
        <w:rPr>
          <w:sz w:val="28"/>
          <w:szCs w:val="28"/>
          <w:lang w:eastAsia="ru-RU"/>
        </w:rPr>
        <w:tab/>
        <w:t xml:space="preserve">    </w:t>
      </w:r>
      <w:r w:rsidRPr="00AC6F81">
        <w:rPr>
          <w:sz w:val="28"/>
          <w:szCs w:val="28"/>
          <w:lang w:eastAsia="ru-RU"/>
        </w:rPr>
        <w:tab/>
      </w:r>
      <w:r w:rsidRPr="00AC6F81">
        <w:rPr>
          <w:sz w:val="28"/>
          <w:szCs w:val="28"/>
          <w:lang w:eastAsia="ru-RU"/>
        </w:rPr>
        <w:tab/>
      </w:r>
      <w:r w:rsidRPr="00AC6F81">
        <w:rPr>
          <w:sz w:val="28"/>
          <w:szCs w:val="28"/>
          <w:lang w:eastAsia="ru-RU"/>
        </w:rPr>
        <w:tab/>
      </w:r>
      <w:r w:rsidRPr="00AC6F81">
        <w:rPr>
          <w:sz w:val="28"/>
          <w:szCs w:val="28"/>
          <w:lang w:eastAsia="ru-RU"/>
        </w:rPr>
        <w:tab/>
      </w:r>
      <w:r w:rsidRPr="00AC6F81">
        <w:rPr>
          <w:sz w:val="28"/>
          <w:szCs w:val="28"/>
          <w:lang w:eastAsia="ru-RU"/>
        </w:rPr>
        <w:tab/>
        <w:t xml:space="preserve">        А.Г. Солошенко</w:t>
      </w:r>
    </w:p>
    <w:p w:rsidR="00AC6F81" w:rsidRPr="00AC6F81" w:rsidRDefault="00AC6F81" w:rsidP="00AC6F81">
      <w:pPr>
        <w:suppressAutoHyphens w:val="0"/>
        <w:autoSpaceDE/>
        <w:rPr>
          <w:sz w:val="28"/>
          <w:szCs w:val="28"/>
          <w:lang w:eastAsia="ru-RU"/>
        </w:rPr>
      </w:pPr>
    </w:p>
    <w:p w:rsidR="00AC6F81" w:rsidRPr="00F40473" w:rsidRDefault="00AC6F81" w:rsidP="00AC6F81">
      <w:pPr>
        <w:autoSpaceDE/>
        <w:rPr>
          <w:sz w:val="28"/>
          <w:szCs w:val="28"/>
        </w:rPr>
      </w:pPr>
    </w:p>
    <w:sectPr w:rsidR="00AC6F81" w:rsidRPr="00F40473" w:rsidSect="00F40473">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D3" w:rsidRDefault="00362FD3" w:rsidP="00F40473">
      <w:r>
        <w:separator/>
      </w:r>
    </w:p>
  </w:endnote>
  <w:endnote w:type="continuationSeparator" w:id="0">
    <w:p w:rsidR="00362FD3" w:rsidRDefault="00362FD3" w:rsidP="00F4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D3" w:rsidRDefault="00362FD3" w:rsidP="00F40473">
      <w:r>
        <w:separator/>
      </w:r>
    </w:p>
  </w:footnote>
  <w:footnote w:type="continuationSeparator" w:id="0">
    <w:p w:rsidR="00362FD3" w:rsidRDefault="00362FD3" w:rsidP="00F4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08348"/>
      <w:docPartObj>
        <w:docPartGallery w:val="Page Numbers (Top of Page)"/>
        <w:docPartUnique/>
      </w:docPartObj>
    </w:sdtPr>
    <w:sdtEndPr>
      <w:rPr>
        <w:color w:val="FFFFFF" w:themeColor="background1"/>
        <w:sz w:val="28"/>
        <w:szCs w:val="28"/>
      </w:rPr>
    </w:sdtEndPr>
    <w:sdtContent>
      <w:p w:rsidR="00F40473" w:rsidRPr="005C7D96" w:rsidRDefault="00F40473" w:rsidP="00F40473">
        <w:pPr>
          <w:pStyle w:val="a4"/>
          <w:jc w:val="center"/>
          <w:rPr>
            <w:color w:val="FFFFFF" w:themeColor="background1"/>
            <w:sz w:val="28"/>
            <w:szCs w:val="28"/>
          </w:rPr>
        </w:pPr>
        <w:r w:rsidRPr="005C7D96">
          <w:rPr>
            <w:color w:val="FFFFFF" w:themeColor="background1"/>
            <w:sz w:val="28"/>
            <w:szCs w:val="28"/>
          </w:rPr>
          <w:fldChar w:fldCharType="begin"/>
        </w:r>
        <w:r w:rsidRPr="005C7D96">
          <w:rPr>
            <w:color w:val="FFFFFF" w:themeColor="background1"/>
            <w:sz w:val="28"/>
            <w:szCs w:val="28"/>
          </w:rPr>
          <w:instrText>PAGE   \* MERGEFORMAT</w:instrText>
        </w:r>
        <w:r w:rsidRPr="005C7D96">
          <w:rPr>
            <w:color w:val="FFFFFF" w:themeColor="background1"/>
            <w:sz w:val="28"/>
            <w:szCs w:val="28"/>
          </w:rPr>
          <w:fldChar w:fldCharType="separate"/>
        </w:r>
        <w:r w:rsidR="005C7D96">
          <w:rPr>
            <w:noProof/>
            <w:color w:val="FFFFFF" w:themeColor="background1"/>
            <w:sz w:val="28"/>
            <w:szCs w:val="28"/>
          </w:rPr>
          <w:t>4</w:t>
        </w:r>
        <w:r w:rsidRPr="005C7D96">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646C"/>
    <w:multiLevelType w:val="hybridMultilevel"/>
    <w:tmpl w:val="B7D60554"/>
    <w:lvl w:ilvl="0" w:tplc="B4965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39"/>
    <w:rsid w:val="001E3E18"/>
    <w:rsid w:val="00362FD3"/>
    <w:rsid w:val="00467939"/>
    <w:rsid w:val="004B0B1C"/>
    <w:rsid w:val="005C7D96"/>
    <w:rsid w:val="00612275"/>
    <w:rsid w:val="007363AB"/>
    <w:rsid w:val="00823905"/>
    <w:rsid w:val="009B22B3"/>
    <w:rsid w:val="00AC6F81"/>
    <w:rsid w:val="00BE5055"/>
    <w:rsid w:val="00E94A58"/>
    <w:rsid w:val="00F4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708D8-6CFC-4CC1-ABD9-FB049B62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275"/>
    <w:pPr>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275"/>
    <w:pPr>
      <w:suppressAutoHyphens/>
      <w:autoSpaceDE w:val="0"/>
      <w:spacing w:after="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F40473"/>
    <w:pPr>
      <w:tabs>
        <w:tab w:val="center" w:pos="4677"/>
        <w:tab w:val="right" w:pos="9355"/>
      </w:tabs>
    </w:pPr>
  </w:style>
  <w:style w:type="character" w:customStyle="1" w:styleId="a5">
    <w:name w:val="Верхний колонтитул Знак"/>
    <w:basedOn w:val="a0"/>
    <w:link w:val="a4"/>
    <w:uiPriority w:val="99"/>
    <w:rsid w:val="00F40473"/>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F40473"/>
    <w:pPr>
      <w:tabs>
        <w:tab w:val="center" w:pos="4677"/>
        <w:tab w:val="right" w:pos="9355"/>
      </w:tabs>
    </w:pPr>
  </w:style>
  <w:style w:type="character" w:customStyle="1" w:styleId="a7">
    <w:name w:val="Нижний колонтитул Знак"/>
    <w:basedOn w:val="a0"/>
    <w:link w:val="a6"/>
    <w:uiPriority w:val="99"/>
    <w:rsid w:val="00F40473"/>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40473"/>
    <w:rPr>
      <w:rFonts w:ascii="Segoe UI" w:hAnsi="Segoe UI" w:cs="Segoe UI"/>
      <w:sz w:val="18"/>
      <w:szCs w:val="18"/>
    </w:rPr>
  </w:style>
  <w:style w:type="character" w:customStyle="1" w:styleId="a9">
    <w:name w:val="Текст выноски Знак"/>
    <w:basedOn w:val="a0"/>
    <w:link w:val="a8"/>
    <w:uiPriority w:val="99"/>
    <w:semiHidden/>
    <w:rsid w:val="00F4047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0787">
      <w:bodyDiv w:val="1"/>
      <w:marLeft w:val="0"/>
      <w:marRight w:val="0"/>
      <w:marTop w:val="0"/>
      <w:marBottom w:val="0"/>
      <w:divBdr>
        <w:top w:val="none" w:sz="0" w:space="0" w:color="auto"/>
        <w:left w:val="none" w:sz="0" w:space="0" w:color="auto"/>
        <w:bottom w:val="none" w:sz="0" w:space="0" w:color="auto"/>
        <w:right w:val="none" w:sz="0" w:space="0" w:color="auto"/>
      </w:divBdr>
    </w:div>
    <w:div w:id="1680499816">
      <w:bodyDiv w:val="1"/>
      <w:marLeft w:val="0"/>
      <w:marRight w:val="0"/>
      <w:marTop w:val="0"/>
      <w:marBottom w:val="0"/>
      <w:divBdr>
        <w:top w:val="none" w:sz="0" w:space="0" w:color="auto"/>
        <w:left w:val="none" w:sz="0" w:space="0" w:color="auto"/>
        <w:bottom w:val="none" w:sz="0" w:space="0" w:color="auto"/>
        <w:right w:val="none" w:sz="0" w:space="0" w:color="auto"/>
      </w:divBdr>
    </w:div>
    <w:div w:id="20525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Андрей Барыбин</cp:lastModifiedBy>
  <cp:revision>8</cp:revision>
  <cp:lastPrinted>2017-12-06T11:27:00Z</cp:lastPrinted>
  <dcterms:created xsi:type="dcterms:W3CDTF">2017-12-01T07:08:00Z</dcterms:created>
  <dcterms:modified xsi:type="dcterms:W3CDTF">2017-12-06T11:27:00Z</dcterms:modified>
</cp:coreProperties>
</file>