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3B398D" w:rsidRPr="008A1333" w:rsidRDefault="006E186D" w:rsidP="00AE53F1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051C54">
              <w:rPr>
                <w:b/>
                <w:bCs/>
                <w:sz w:val="28"/>
                <w:szCs w:val="28"/>
              </w:rPr>
              <w:t xml:space="preserve"> № 16</w:t>
            </w:r>
            <w:r w:rsidR="008A1333">
              <w:rPr>
                <w:b/>
                <w:bCs/>
                <w:sz w:val="28"/>
                <w:szCs w:val="28"/>
              </w:rPr>
              <w:t xml:space="preserve"> по </w:t>
            </w:r>
            <w:r w:rsidR="00AE53F1">
              <w:rPr>
                <w:b/>
                <w:bCs/>
                <w:sz w:val="28"/>
                <w:szCs w:val="28"/>
              </w:rPr>
              <w:t xml:space="preserve">муниципальным образованиям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Усть-Лабинский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Кореновский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="00AE53F1">
              <w:rPr>
                <w:b/>
                <w:bCs/>
                <w:sz w:val="28"/>
                <w:szCs w:val="28"/>
              </w:rPr>
              <w:t>Выселковский</w:t>
            </w:r>
            <w:proofErr w:type="spellEnd"/>
            <w:r w:rsidR="00AE53F1">
              <w:rPr>
                <w:b/>
                <w:bCs/>
                <w:sz w:val="28"/>
                <w:szCs w:val="28"/>
              </w:rPr>
              <w:t xml:space="preserve"> районы 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051C54" w:rsidRPr="00AE53F1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>Адрес:</w:t>
            </w:r>
            <w:r w:rsidR="00051C54">
              <w:rPr>
                <w:bCs/>
                <w:sz w:val="28"/>
                <w:szCs w:val="28"/>
              </w:rPr>
              <w:t xml:space="preserve"> </w:t>
            </w:r>
            <w:r w:rsidR="00051C54" w:rsidRPr="00AE53F1">
              <w:rPr>
                <w:bCs/>
                <w:sz w:val="28"/>
                <w:szCs w:val="28"/>
              </w:rPr>
              <w:t xml:space="preserve">г. Усть-Лабинск, </w:t>
            </w:r>
            <w:r w:rsidR="00AE53F1" w:rsidRPr="00AE53F1">
              <w:rPr>
                <w:bCs/>
                <w:sz w:val="28"/>
                <w:szCs w:val="28"/>
              </w:rPr>
              <w:t>ул. Октябрьская, 78</w:t>
            </w:r>
          </w:p>
          <w:p w:rsidR="003B398D" w:rsidRPr="00AE53F1" w:rsidRDefault="00AE53F1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AE53F1">
              <w:rPr>
                <w:bCs/>
                <w:sz w:val="28"/>
                <w:szCs w:val="28"/>
              </w:rPr>
              <w:t>ел. (861-35)4-06-54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3B398D" w:rsidRDefault="003B398D" w:rsidP="003B398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3B398D">
        <w:rPr>
          <w:rFonts w:ascii="Times New Roman" w:hAnsi="Times New Roman" w:cs="Times New Roman"/>
          <w:b/>
          <w:sz w:val="28"/>
          <w:szCs w:val="28"/>
        </w:rPr>
        <w:t>ПРЕСС – РЕЛИЗ</w:t>
      </w:r>
    </w:p>
    <w:p w:rsidR="00E711FB" w:rsidRPr="003C5A33" w:rsidRDefault="00E711FB" w:rsidP="00E711FB">
      <w:pPr>
        <w:pStyle w:val="a6"/>
        <w:shd w:val="clear" w:color="auto" w:fill="FFFFFF"/>
        <w:spacing w:before="0" w:beforeAutospacing="0" w:after="90" w:afterAutospacing="0" w:line="290" w:lineRule="atLeast"/>
        <w:rPr>
          <w:color w:val="141823"/>
          <w:sz w:val="28"/>
          <w:szCs w:val="28"/>
        </w:rPr>
      </w:pPr>
    </w:p>
    <w:p w:rsidR="00ED3950" w:rsidRDefault="00ED3950" w:rsidP="00ED3950">
      <w:pPr>
        <w:pStyle w:val="a6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  <w:r w:rsidRPr="00ED3950">
        <w:rPr>
          <w:b/>
          <w:color w:val="141823"/>
          <w:sz w:val="28"/>
          <w:szCs w:val="28"/>
        </w:rPr>
        <w:t xml:space="preserve">КАК ВЕДЁТСЯ УЧЁТ </w:t>
      </w:r>
      <w:r>
        <w:rPr>
          <w:b/>
          <w:color w:val="141823"/>
          <w:sz w:val="28"/>
          <w:szCs w:val="28"/>
        </w:rPr>
        <w:t xml:space="preserve">СРЕДСТВ, </w:t>
      </w:r>
      <w:r w:rsidRPr="00ED3950">
        <w:rPr>
          <w:b/>
          <w:color w:val="141823"/>
          <w:sz w:val="28"/>
          <w:szCs w:val="28"/>
        </w:rPr>
        <w:t>ПОСТУПАЮЩИХ ОТ СОБСТВЕННИКОВ</w:t>
      </w:r>
      <w:r w:rsidRPr="00ED3950">
        <w:rPr>
          <w:rStyle w:val="apple-converted-space"/>
          <w:b/>
          <w:color w:val="141823"/>
          <w:sz w:val="28"/>
          <w:szCs w:val="28"/>
        </w:rPr>
        <w:t> </w:t>
      </w:r>
      <w:r w:rsidRPr="00ED3950">
        <w:rPr>
          <w:b/>
          <w:color w:val="141823"/>
          <w:sz w:val="28"/>
          <w:szCs w:val="28"/>
        </w:rPr>
        <w:br/>
        <w:t xml:space="preserve">ВЗНОСОВ НА КАПИТАЛЬНЫЙ РЕМОНТ ОБЩЕГО </w:t>
      </w:r>
      <w:r>
        <w:rPr>
          <w:b/>
          <w:color w:val="141823"/>
          <w:sz w:val="28"/>
          <w:szCs w:val="28"/>
        </w:rPr>
        <w:t>ИМУЩЕСТВА МНОГОКВАРТИРНОГО ДОМА.</w:t>
      </w:r>
      <w:bookmarkStart w:id="0" w:name="_GoBack"/>
      <w:bookmarkEnd w:id="0"/>
    </w:p>
    <w:p w:rsidR="00ED3950" w:rsidRPr="00ED3950" w:rsidRDefault="00ED3950" w:rsidP="00ED3950">
      <w:pPr>
        <w:pStyle w:val="a6"/>
        <w:shd w:val="clear" w:color="auto" w:fill="FFFFFF"/>
        <w:spacing w:before="0" w:beforeAutospacing="0" w:after="90" w:afterAutospacing="0" w:line="290" w:lineRule="atLeast"/>
        <w:jc w:val="center"/>
        <w:rPr>
          <w:b/>
          <w:color w:val="141823"/>
          <w:sz w:val="28"/>
          <w:szCs w:val="28"/>
        </w:rPr>
      </w:pPr>
    </w:p>
    <w:p w:rsidR="00ED3950" w:rsidRDefault="00ED3950" w:rsidP="00ED3950">
      <w:pPr>
        <w:pStyle w:val="a6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41823"/>
          <w:sz w:val="28"/>
          <w:szCs w:val="28"/>
        </w:rPr>
      </w:pPr>
      <w:r>
        <w:rPr>
          <w:color w:val="141823"/>
          <w:sz w:val="28"/>
          <w:szCs w:val="28"/>
        </w:rPr>
        <w:tab/>
      </w:r>
      <w:r w:rsidRPr="003C5A33">
        <w:rPr>
          <w:color w:val="141823"/>
          <w:sz w:val="28"/>
          <w:szCs w:val="28"/>
        </w:rPr>
        <w:t>Согласно статье 183 Жилищного кодекса Российской Федерации, региональный оператор ведет учет средств, поступивших на счет/ счета регионального оператора в виде взносов на капитальный ремонт, собственников помещений в многоквартирных домах, формирующих фонды капитального ремонта на счёте/ счетах регионального оператора (далее – система учёта фондов капитального</w:t>
      </w:r>
      <w:r w:rsidRPr="003C5A33">
        <w:rPr>
          <w:rStyle w:val="apple-converted-space"/>
          <w:color w:val="141823"/>
          <w:sz w:val="28"/>
          <w:szCs w:val="28"/>
        </w:rPr>
        <w:t> </w:t>
      </w:r>
      <w:r w:rsidRPr="003C5A33">
        <w:rPr>
          <w:rStyle w:val="textexposedshow"/>
          <w:color w:val="141823"/>
          <w:sz w:val="28"/>
          <w:szCs w:val="28"/>
        </w:rPr>
        <w:t>ремонта). Такой учёт ведётся отдельно в отношении средств каждого собственника помещения в многоквартирном доме. Ведение такого учета может осуществляться в электронной форме.</w:t>
      </w:r>
      <w:r w:rsidRPr="003C5A33">
        <w:rPr>
          <w:color w:val="141823"/>
          <w:sz w:val="28"/>
          <w:szCs w:val="28"/>
        </w:rPr>
        <w:br/>
      </w:r>
      <w:r w:rsidRPr="003C5A33">
        <w:rPr>
          <w:rStyle w:val="textexposedshow"/>
          <w:color w:val="141823"/>
          <w:sz w:val="28"/>
          <w:szCs w:val="28"/>
        </w:rPr>
        <w:t>Система учета фондов капитального ремонта включает в себя, в частности, сведения</w:t>
      </w:r>
      <w:r>
        <w:rPr>
          <w:rStyle w:val="textexposedshow"/>
          <w:color w:val="141823"/>
          <w:sz w:val="28"/>
          <w:szCs w:val="28"/>
        </w:rPr>
        <w:t>:</w:t>
      </w:r>
    </w:p>
    <w:p w:rsidR="00ED3950" w:rsidRDefault="00ED3950" w:rsidP="00ED3950">
      <w:pPr>
        <w:pStyle w:val="a6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41823"/>
          <w:sz w:val="28"/>
          <w:szCs w:val="28"/>
        </w:rPr>
      </w:pPr>
      <w:r w:rsidRPr="003C5A33">
        <w:rPr>
          <w:rStyle w:val="textexposedshow"/>
          <w:color w:val="141823"/>
          <w:sz w:val="28"/>
          <w:szCs w:val="28"/>
        </w:rPr>
        <w:t>1) размере начисленных и уплаченных взносов на капитальный ремонт каждым собственником помещения в многоквартирном доме, задолженности по их оплате, а также размер уплаченных пеней;</w:t>
      </w:r>
    </w:p>
    <w:p w:rsidR="00ED3950" w:rsidRDefault="00ED3950" w:rsidP="00ED3950">
      <w:pPr>
        <w:pStyle w:val="a6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41823"/>
          <w:sz w:val="28"/>
          <w:szCs w:val="28"/>
        </w:rPr>
      </w:pPr>
      <w:r w:rsidRPr="003C5A33">
        <w:rPr>
          <w:rStyle w:val="textexposedshow"/>
          <w:color w:val="141823"/>
          <w:sz w:val="28"/>
          <w:szCs w:val="28"/>
        </w:rPr>
        <w:t>2) размере средств, направленных региональным оператором на капитальный ремонт общего имущества в многоквартирном доме, в том числе размере предоставленной рассрочки оплаты услуг и (или) работ по капитальному ремонту общего имущества в многоквартирном доме;</w:t>
      </w:r>
    </w:p>
    <w:p w:rsidR="00ED3950" w:rsidRDefault="00ED3950" w:rsidP="00ED3950">
      <w:pPr>
        <w:pStyle w:val="a6"/>
        <w:shd w:val="clear" w:color="auto" w:fill="FFFFFF"/>
        <w:spacing w:before="90" w:beforeAutospacing="0" w:after="90" w:afterAutospacing="0" w:line="290" w:lineRule="atLeast"/>
        <w:jc w:val="both"/>
        <w:rPr>
          <w:rStyle w:val="textexposedshow"/>
          <w:color w:val="141823"/>
          <w:sz w:val="28"/>
          <w:szCs w:val="28"/>
        </w:rPr>
      </w:pPr>
      <w:r>
        <w:rPr>
          <w:rStyle w:val="textexposedshow"/>
          <w:color w:val="141823"/>
          <w:sz w:val="28"/>
          <w:szCs w:val="28"/>
        </w:rPr>
        <w:t>3)</w:t>
      </w:r>
      <w:r w:rsidRPr="003C5A33">
        <w:rPr>
          <w:rStyle w:val="textexposedshow"/>
          <w:color w:val="141823"/>
          <w:sz w:val="28"/>
          <w:szCs w:val="28"/>
        </w:rPr>
        <w:t xml:space="preserve"> размере задолженности за оказанные услуги и (или) выполненные работы по капитальному ремонту общего имущества в многоквартирном доме;</w:t>
      </w:r>
    </w:p>
    <w:p w:rsidR="00ED3950" w:rsidRPr="003C5A33" w:rsidRDefault="00ED3950" w:rsidP="00ED3950">
      <w:pPr>
        <w:pStyle w:val="a6"/>
        <w:shd w:val="clear" w:color="auto" w:fill="FFFFFF"/>
        <w:spacing w:before="90" w:beforeAutospacing="0" w:after="90" w:afterAutospacing="0" w:line="290" w:lineRule="atLeast"/>
        <w:jc w:val="both"/>
        <w:rPr>
          <w:color w:val="141823"/>
          <w:sz w:val="28"/>
          <w:szCs w:val="28"/>
        </w:rPr>
      </w:pPr>
      <w:r>
        <w:rPr>
          <w:rStyle w:val="textexposedshow"/>
          <w:color w:val="141823"/>
          <w:sz w:val="28"/>
          <w:szCs w:val="28"/>
        </w:rPr>
        <w:t>4)</w:t>
      </w:r>
      <w:r w:rsidRPr="003C5A33">
        <w:rPr>
          <w:rStyle w:val="textexposedshow"/>
          <w:color w:val="141823"/>
          <w:sz w:val="28"/>
          <w:szCs w:val="28"/>
        </w:rPr>
        <w:t xml:space="preserve"> кредитах, займах, привлечённых региональным оператором в целях финансирования услуг и (или) работ по капитальному ремонту общего имущества в многоквартирном доме, в том числе с указанием процентной ставки, под которую они привлекались, а также погашении таких кредитов, займов.</w:t>
      </w:r>
      <w:r w:rsidRPr="003C5A33">
        <w:rPr>
          <w:color w:val="141823"/>
          <w:sz w:val="28"/>
          <w:szCs w:val="28"/>
        </w:rPr>
        <w:br/>
      </w:r>
      <w:r>
        <w:rPr>
          <w:rStyle w:val="textexposedshow"/>
          <w:color w:val="141823"/>
          <w:sz w:val="28"/>
          <w:szCs w:val="28"/>
        </w:rPr>
        <w:tab/>
      </w:r>
      <w:r w:rsidRPr="003C5A33">
        <w:rPr>
          <w:rStyle w:val="textexposedshow"/>
          <w:color w:val="141823"/>
          <w:sz w:val="28"/>
          <w:szCs w:val="28"/>
        </w:rPr>
        <w:t xml:space="preserve">Региональный оператор по запросу предоставляет сведения, предусмотренные частью 2 статьи 183 Жилищного кодекса Российской </w:t>
      </w:r>
      <w:r w:rsidRPr="003C5A33">
        <w:rPr>
          <w:rStyle w:val="textexposedshow"/>
          <w:color w:val="141823"/>
          <w:sz w:val="28"/>
          <w:szCs w:val="28"/>
        </w:rPr>
        <w:lastRenderedPageBreak/>
        <w:t>Федерации, собственникам помещений в многоквартирном доме, а также лицу, ответственному за управление этим многоквартирным домом (товариществу собственников жилья, жилищному кооперативу или иному специализированному потребительскому кооперативу, управляющей организации), и при непосредственном управлении многоквартирным домом собственниками помещений в этом многоквартирном доме лицу, указанному в части 3 статьи 164 Жилищного кодекса Российской Федерации.</w:t>
      </w:r>
    </w:p>
    <w:p w:rsidR="00F91411" w:rsidRPr="00F91411" w:rsidRDefault="00F91411" w:rsidP="00ED3950">
      <w:pPr>
        <w:pStyle w:val="a6"/>
        <w:shd w:val="clear" w:color="auto" w:fill="FFFFFF"/>
        <w:spacing w:before="90" w:beforeAutospacing="0" w:after="0" w:afterAutospacing="0" w:line="290" w:lineRule="atLeast"/>
        <w:jc w:val="both"/>
        <w:rPr>
          <w:color w:val="141823"/>
          <w:sz w:val="28"/>
          <w:szCs w:val="28"/>
        </w:rPr>
      </w:pPr>
      <w:r>
        <w:rPr>
          <w:rStyle w:val="textexposedshow"/>
          <w:color w:val="141823"/>
          <w:sz w:val="28"/>
          <w:szCs w:val="28"/>
        </w:rPr>
        <w:tab/>
      </w:r>
      <w:r w:rsidRPr="00F91411">
        <w:rPr>
          <w:sz w:val="28"/>
          <w:szCs w:val="28"/>
        </w:rPr>
        <w:t xml:space="preserve">Для получения дополнительной информации Вы можете обратиться в отдел № 16 по муниципальным образованиям </w:t>
      </w:r>
      <w:proofErr w:type="spellStart"/>
      <w:r w:rsidRPr="00F91411">
        <w:rPr>
          <w:sz w:val="28"/>
          <w:szCs w:val="28"/>
        </w:rPr>
        <w:t>Усть-Лабинский</w:t>
      </w:r>
      <w:proofErr w:type="spellEnd"/>
      <w:r w:rsidRPr="00F91411">
        <w:rPr>
          <w:sz w:val="28"/>
          <w:szCs w:val="28"/>
        </w:rPr>
        <w:t xml:space="preserve">, </w:t>
      </w:r>
      <w:proofErr w:type="spellStart"/>
      <w:r w:rsidRPr="00F91411">
        <w:rPr>
          <w:sz w:val="28"/>
          <w:szCs w:val="28"/>
        </w:rPr>
        <w:t>Кореновский</w:t>
      </w:r>
      <w:proofErr w:type="spellEnd"/>
      <w:r w:rsidRPr="00F91411">
        <w:rPr>
          <w:sz w:val="28"/>
          <w:szCs w:val="28"/>
        </w:rPr>
        <w:t xml:space="preserve">, </w:t>
      </w:r>
      <w:proofErr w:type="spellStart"/>
      <w:r w:rsidRPr="00F91411">
        <w:rPr>
          <w:sz w:val="28"/>
          <w:szCs w:val="28"/>
        </w:rPr>
        <w:t>Выселковский</w:t>
      </w:r>
      <w:proofErr w:type="spellEnd"/>
      <w:r w:rsidRPr="00F91411">
        <w:rPr>
          <w:sz w:val="28"/>
          <w:szCs w:val="28"/>
        </w:rPr>
        <w:t xml:space="preserve"> районы НКО «Фонд капитального ремонта МКД», по адресу: г. Усть-Лабинск, ул. Октябрьская, 78, по телефону: 8(86135)4-06-54</w:t>
      </w:r>
    </w:p>
    <w:p w:rsidR="00F91411" w:rsidRPr="00184C0A" w:rsidRDefault="00F91411" w:rsidP="00F9141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</w:p>
    <w:sectPr w:rsidR="00F91411" w:rsidRPr="00184C0A" w:rsidSect="0066682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6EE"/>
    <w:rsid w:val="00051C54"/>
    <w:rsid w:val="00071EB2"/>
    <w:rsid w:val="00077D75"/>
    <w:rsid w:val="000F22C3"/>
    <w:rsid w:val="00114037"/>
    <w:rsid w:val="00184C0A"/>
    <w:rsid w:val="002245E6"/>
    <w:rsid w:val="00247AC3"/>
    <w:rsid w:val="00320142"/>
    <w:rsid w:val="00326E8C"/>
    <w:rsid w:val="003B398D"/>
    <w:rsid w:val="00402E5F"/>
    <w:rsid w:val="004536EE"/>
    <w:rsid w:val="00453985"/>
    <w:rsid w:val="004C1ABB"/>
    <w:rsid w:val="004E5AFD"/>
    <w:rsid w:val="00503FD8"/>
    <w:rsid w:val="0059797F"/>
    <w:rsid w:val="0063305B"/>
    <w:rsid w:val="0066682D"/>
    <w:rsid w:val="006860DD"/>
    <w:rsid w:val="006E186D"/>
    <w:rsid w:val="00715FB5"/>
    <w:rsid w:val="007175B1"/>
    <w:rsid w:val="007176C5"/>
    <w:rsid w:val="007909C2"/>
    <w:rsid w:val="0079761E"/>
    <w:rsid w:val="007A2ECA"/>
    <w:rsid w:val="007B1E85"/>
    <w:rsid w:val="008109CE"/>
    <w:rsid w:val="00862C97"/>
    <w:rsid w:val="00872871"/>
    <w:rsid w:val="008A1333"/>
    <w:rsid w:val="008B4687"/>
    <w:rsid w:val="00A2784D"/>
    <w:rsid w:val="00AD5DB7"/>
    <w:rsid w:val="00AE53F1"/>
    <w:rsid w:val="00B41496"/>
    <w:rsid w:val="00B813D9"/>
    <w:rsid w:val="00BB0F26"/>
    <w:rsid w:val="00BF727F"/>
    <w:rsid w:val="00C929A9"/>
    <w:rsid w:val="00CA7D5C"/>
    <w:rsid w:val="00CC1D24"/>
    <w:rsid w:val="00D97D83"/>
    <w:rsid w:val="00DB31AF"/>
    <w:rsid w:val="00E600F3"/>
    <w:rsid w:val="00E711FB"/>
    <w:rsid w:val="00EB0E77"/>
    <w:rsid w:val="00ED3950"/>
    <w:rsid w:val="00F06470"/>
    <w:rsid w:val="00F87D7B"/>
    <w:rsid w:val="00F91411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913D-2518-4691-89A0-86AA7F0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B398D"/>
    <w:rPr>
      <w:color w:val="0000FF"/>
      <w:u w:val="single"/>
    </w:rPr>
  </w:style>
  <w:style w:type="paragraph" w:styleId="a4">
    <w:name w:val="No Spacing"/>
    <w:link w:val="a5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8">
    <w:name w:val="Balloon Text"/>
    <w:basedOn w:val="a"/>
    <w:link w:val="a9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5">
    <w:name w:val="Без интервала Знак"/>
    <w:link w:val="a4"/>
    <w:uiPriority w:val="1"/>
    <w:locked/>
    <w:rsid w:val="00326E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F914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2</cp:revision>
  <cp:lastPrinted>2014-12-12T11:31:00Z</cp:lastPrinted>
  <dcterms:created xsi:type="dcterms:W3CDTF">2015-08-13T07:45:00Z</dcterms:created>
  <dcterms:modified xsi:type="dcterms:W3CDTF">2015-08-13T07:45:00Z</dcterms:modified>
</cp:coreProperties>
</file>