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9" w:type="dxa"/>
        <w:tblInd w:w="-1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63"/>
        <w:gridCol w:w="3446"/>
      </w:tblGrid>
      <w:tr w:rsidR="004800F4"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pStyle w:val="12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Решение, утратившее силу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pStyle w:val="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Решение признавшее утратившим силу</w:t>
            </w:r>
          </w:p>
        </w:tc>
      </w:tr>
      <w:tr w:rsidR="004800F4"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Признать утратившим силу 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Кореновского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</w:rPr>
              <w:t>Кореновского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от 13 июля 2016 года № 115-р «О внесении изменения в распоряжение администрации </w:t>
            </w:r>
            <w:proofErr w:type="spellStart"/>
            <w:r>
              <w:rPr>
                <w:rFonts w:ascii="Times New Roman" w:hAnsi="Times New Roman"/>
              </w:rPr>
              <w:t>Кореновского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</w:rPr>
              <w:t>Кореновского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от 30 декабря 2015 года № 263-р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2016 год».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26.07.2016 № 122-р</w:t>
            </w:r>
          </w:p>
        </w:tc>
      </w:tr>
      <w:tr w:rsidR="004800F4">
        <w:tc>
          <w:tcPr>
            <w:tcW w:w="7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Признать утратившим силу распоряжение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23 сентября 2016 года № 176-р «О внесении изменения в распоряжение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30 декабря 2015 года № 263-р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2016 год».</w:t>
            </w:r>
          </w:p>
        </w:tc>
        <w:tc>
          <w:tcPr>
            <w:tcW w:w="34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29.09.2016 № 180-р</w:t>
            </w:r>
          </w:p>
        </w:tc>
      </w:tr>
      <w:tr w:rsidR="004800F4" w:rsidTr="00A3069E">
        <w:tc>
          <w:tcPr>
            <w:tcW w:w="7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Признать утратившим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силу распоряжение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19 октября 2016 года № 198-р «О внесении изменения в распоряжение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30 декабря 2015 года № 263-р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2016 год».</w:t>
            </w:r>
          </w:p>
        </w:tc>
        <w:tc>
          <w:tcPr>
            <w:tcW w:w="3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800F4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10.11.2016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216-р</w:t>
            </w:r>
          </w:p>
        </w:tc>
      </w:tr>
      <w:tr w:rsidR="00A3069E" w:rsidTr="00A3069E">
        <w:tc>
          <w:tcPr>
            <w:tcW w:w="7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 xml:space="preserve">Признать утратившим силу распоряжение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 от 18 ноября 2016 года № 224-р «Об образовании постоянно действующей комиссии по списанию основных средств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3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>от 12.04.2017 № 53-р</w:t>
            </w:r>
          </w:p>
        </w:tc>
      </w:tr>
      <w:tr w:rsidR="00A3069E" w:rsidTr="00A3069E">
        <w:tc>
          <w:tcPr>
            <w:tcW w:w="7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 xml:space="preserve">Отменить распоряжение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 от 21 июня 2017 года № 127-р «О проведении внеплановой выездной проверки потребительского кооператива «Октябрьское сельпо».</w:t>
            </w:r>
          </w:p>
        </w:tc>
        <w:tc>
          <w:tcPr>
            <w:tcW w:w="3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>от 27.06.2017 № 135-р</w:t>
            </w:r>
          </w:p>
        </w:tc>
      </w:tr>
      <w:tr w:rsidR="00A3069E" w:rsidTr="00A3069E">
        <w:tc>
          <w:tcPr>
            <w:tcW w:w="7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 xml:space="preserve">Признать утратившим силу распоряжение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 от 10 ноября 2016 года № 216-р «О внесении изменения в распоряжение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 от 30 декабря 2015 года № 263-р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2016 год».</w:t>
            </w:r>
          </w:p>
        </w:tc>
        <w:tc>
          <w:tcPr>
            <w:tcW w:w="3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>от 21.11.2016 № 225-р</w:t>
            </w:r>
          </w:p>
        </w:tc>
      </w:tr>
      <w:tr w:rsidR="00A3069E" w:rsidTr="00A3069E">
        <w:tc>
          <w:tcPr>
            <w:tcW w:w="72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 xml:space="preserve">Признать утратившим силу распоряжение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 от 15 ноября 2016 года № 220-р «Об образовании комиссии по проведению инвентаризации основных средств, состоящих на балансе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товарно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- материальных ценностей, учитываемых на забалансовых счетах».</w:t>
            </w:r>
          </w:p>
        </w:tc>
        <w:tc>
          <w:tcPr>
            <w:tcW w:w="34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>от 28.11.2016 № 229-р</w:t>
            </w:r>
          </w:p>
        </w:tc>
      </w:tr>
      <w:tr w:rsidR="00A3069E">
        <w:tc>
          <w:tcPr>
            <w:tcW w:w="7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Признать утратившим силу распоряжение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 от 28 ноября 2016 года № 229-р «Об образовании комиссии по проведению инвентаризации основных средств, состоящих на балансе администрации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3069E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A3069E">
              <w:rPr>
                <w:rFonts w:ascii="Times New Roman" w:hAnsi="Times New Roman"/>
                <w:sz w:val="24"/>
                <w:szCs w:val="24"/>
              </w:rPr>
              <w:t xml:space="preserve"> района, товарно-материальных ценностей, учитываемых на забалансовых счетах».</w:t>
            </w:r>
            <w:bookmarkStart w:id="0" w:name="_GoBack"/>
            <w:bookmarkEnd w:id="0"/>
          </w:p>
        </w:tc>
        <w:tc>
          <w:tcPr>
            <w:tcW w:w="34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3069E" w:rsidRDefault="00A3069E">
            <w:pPr>
              <w:rPr>
                <w:rFonts w:ascii="Times New Roman" w:hAnsi="Times New Roman"/>
                <w:sz w:val="24"/>
                <w:szCs w:val="24"/>
              </w:rPr>
            </w:pPr>
            <w:r w:rsidRPr="00A3069E">
              <w:rPr>
                <w:rFonts w:ascii="Times New Roman" w:hAnsi="Times New Roman"/>
                <w:sz w:val="24"/>
                <w:szCs w:val="24"/>
              </w:rPr>
              <w:t>от 03.10.2017 № 248-р</w:t>
            </w:r>
          </w:p>
        </w:tc>
      </w:tr>
    </w:tbl>
    <w:p w:rsidR="004800F4" w:rsidRDefault="004800F4">
      <w:pPr>
        <w:pStyle w:val="12"/>
        <w:rPr>
          <w:rFonts w:hint="eastAsia"/>
        </w:rPr>
      </w:pPr>
    </w:p>
    <w:sectPr w:rsidR="004800F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176"/>
    <w:multiLevelType w:val="multilevel"/>
    <w:tmpl w:val="73BE9E3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0F4"/>
    <w:rsid w:val="004800F4"/>
    <w:rsid w:val="00A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5BD3-ABC7-467E-A244-D44063FC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252" w:lineRule="auto"/>
    </w:pPr>
  </w:style>
  <w:style w:type="paragraph" w:styleId="1">
    <w:name w:val="heading 1"/>
    <w:basedOn w:val="10"/>
    <w:link w:val="11"/>
    <w:qFormat/>
    <w:rsid w:val="00394C21"/>
    <w:pPr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2">
    <w:name w:val="heading 2"/>
    <w:basedOn w:val="10"/>
    <w:link w:val="20"/>
    <w:qFormat/>
    <w:pPr>
      <w:outlineLvl w:val="1"/>
    </w:pPr>
  </w:style>
  <w:style w:type="paragraph" w:styleId="3">
    <w:name w:val="heading 3"/>
    <w:basedOn w:val="10"/>
    <w:link w:val="30"/>
    <w:uiPriority w:val="9"/>
    <w:semiHidden/>
    <w:unhideWhenUsed/>
    <w:qFormat/>
    <w:rsid w:val="00B048AC"/>
    <w:pPr>
      <w:keepLines/>
      <w:suppressAutoHyphen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qFormat/>
    <w:rsid w:val="00394C2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Основной текст Знак"/>
    <w:basedOn w:val="a0"/>
    <w:qFormat/>
    <w:rsid w:val="007C22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048AC"/>
    <w:rPr>
      <w:rFonts w:ascii="Calibri Light" w:hAnsi="Calibri Light"/>
      <w:color w:val="1F4D7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CF0C80"/>
  </w:style>
  <w:style w:type="character" w:customStyle="1" w:styleId="a4">
    <w:name w:val="Гипертекстовая ссылка"/>
    <w:uiPriority w:val="99"/>
    <w:qFormat/>
    <w:rsid w:val="00EB2156"/>
    <w:rPr>
      <w:rFonts w:cs="Times New Roman"/>
      <w:b/>
      <w:color w:val="008000"/>
    </w:rPr>
  </w:style>
  <w:style w:type="character" w:styleId="a5">
    <w:name w:val="Strong"/>
    <w:uiPriority w:val="22"/>
    <w:qFormat/>
    <w:rsid w:val="00976431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next w:val="a6"/>
    <w:qFormat/>
    <w:pPr>
      <w:keepNext/>
      <w:widowControl w:val="0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rsid w:val="007C225F"/>
    <w:pPr>
      <w:widowControl w:val="0"/>
      <w:spacing w:line="288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qFormat/>
    <w:pPr>
      <w:widowControl w:val="0"/>
      <w:suppressLineNumbers/>
    </w:pPr>
    <w:rPr>
      <w:rFonts w:cs="FreeSans"/>
    </w:rPr>
  </w:style>
  <w:style w:type="paragraph" w:customStyle="1" w:styleId="21">
    <w:name w:val="Заголовок2"/>
    <w:basedOn w:val="10"/>
    <w:qFormat/>
    <w:pPr>
      <w:suppressLineNumbers/>
      <w:spacing w:before="120"/>
    </w:pPr>
    <w:rPr>
      <w:i/>
      <w:iCs/>
    </w:rPr>
  </w:style>
  <w:style w:type="paragraph" w:customStyle="1" w:styleId="12">
    <w:name w:val="Обычный1"/>
    <w:qFormat/>
    <w:rsid w:val="00976431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a">
    <w:name w:val="Знак"/>
    <w:basedOn w:val="12"/>
    <w:uiPriority w:val="99"/>
    <w:qFormat/>
    <w:rsid w:val="007C225F"/>
    <w:pPr>
      <w:spacing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12"/>
    <w:qFormat/>
    <w:rsid w:val="00B048AC"/>
    <w:pPr>
      <w:spacing w:line="326" w:lineRule="exact"/>
      <w:ind w:firstLine="346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3">
    <w:name w:val="Знак1 Знак Знак Знак Знак Знак Знак"/>
    <w:basedOn w:val="12"/>
    <w:uiPriority w:val="99"/>
    <w:qFormat/>
    <w:rsid w:val="003411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341188"/>
    <w:pPr>
      <w:widowControl w:val="0"/>
      <w:suppressAutoHyphens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qFormat/>
    <w:rsid w:val="00341188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2">
    <w:name w:val="Body Text 2"/>
    <w:basedOn w:val="12"/>
    <w:uiPriority w:val="99"/>
    <w:semiHidden/>
    <w:unhideWhenUsed/>
    <w:qFormat/>
    <w:rsid w:val="00CF0C80"/>
    <w:pPr>
      <w:spacing w:after="120" w:line="480" w:lineRule="auto"/>
    </w:pPr>
  </w:style>
  <w:style w:type="paragraph" w:styleId="ab">
    <w:name w:val="List Paragraph"/>
    <w:basedOn w:val="12"/>
    <w:uiPriority w:val="34"/>
    <w:qFormat/>
    <w:rsid w:val="00FE15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qFormat/>
    <w:rsid w:val="00F42593"/>
    <w:pPr>
      <w:widowControl w:val="0"/>
      <w:suppressAutoHyphens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c">
    <w:name w:val="No Spacing"/>
    <w:uiPriority w:val="1"/>
    <w:qFormat/>
    <w:rsid w:val="00A75DA7"/>
    <w:pPr>
      <w:suppressAutoHyphens/>
    </w:pPr>
    <w:rPr>
      <w:lang w:eastAsia="ru-RU"/>
    </w:rPr>
  </w:style>
  <w:style w:type="paragraph" w:styleId="ad">
    <w:name w:val="Block Text"/>
    <w:basedOn w:val="12"/>
    <w:qFormat/>
  </w:style>
  <w:style w:type="paragraph" w:styleId="ae">
    <w:name w:val="Subtitle"/>
    <w:basedOn w:val="10"/>
    <w:qFormat/>
  </w:style>
  <w:style w:type="table" w:styleId="af">
    <w:name w:val="Table Grid"/>
    <w:basedOn w:val="a1"/>
    <w:uiPriority w:val="39"/>
    <w:rsid w:val="0039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4136-9A7C-4A32-B3E8-066AE957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dc:description/>
  <cp:lastModifiedBy>Пользователь</cp:lastModifiedBy>
  <cp:revision>109</cp:revision>
  <dcterms:created xsi:type="dcterms:W3CDTF">2014-03-13T05:57:00Z</dcterms:created>
  <dcterms:modified xsi:type="dcterms:W3CDTF">2018-01-30T12:35:00Z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