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11AE2">
        <w:rPr>
          <w:rFonts w:ascii="Times New Roman" w:eastAsia="Calibri" w:hAnsi="Times New Roman" w:cs="Times New Roman"/>
          <w:sz w:val="28"/>
          <w:szCs w:val="28"/>
        </w:rPr>
        <w:t>1</w:t>
      </w:r>
      <w:r w:rsidR="00885C78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A32AC" w:rsidRPr="004A32AC" w:rsidRDefault="003E3F94" w:rsidP="004A32AC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885C78" w:rsidRPr="00885C78">
        <w:rPr>
          <w:rFonts w:ascii="Times New Roman" w:eastAsia="Calibri" w:hAnsi="Times New Roman" w:cs="Times New Roman"/>
          <w:sz w:val="28"/>
          <w:szCs w:val="28"/>
        </w:rPr>
        <w:t>«О внесении изменения в постановление администрации Кореновского городского поселения Кореновского района от 12 февраля 2019 года № 117 «Об утверждении Правил разработки и утверждения администрацией Кореновского городского поселения Кореновского района административных регламентов предоставления муниципальных услуг»</w:t>
      </w:r>
    </w:p>
    <w:p w:rsidR="00467C61" w:rsidRPr="004A32AC" w:rsidRDefault="00467C61" w:rsidP="004A32AC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85C78">
        <w:rPr>
          <w:rFonts w:ascii="Times New Roman" w:eastAsia="Calibri" w:hAnsi="Times New Roman" w:cs="Times New Roman"/>
          <w:sz w:val="28"/>
          <w:szCs w:val="28"/>
        </w:rPr>
        <w:t>8</w:t>
      </w:r>
      <w:r w:rsidR="004A32AC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742CC" w:rsidRDefault="003E3F94" w:rsidP="007742CC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="00885C78" w:rsidRPr="00885C7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«О внесении изменения в постановление администрации Кореновского городского поселения Кореновского района от 12 февраля 2019 года № 117 «Об утверждении Правил разработки и утверждения администрацией Кореновского городского поселения Кореновского района административных регламентов предоставления муниципальных услуг»»</w:t>
      </w:r>
      <w:r w:rsidR="00885C7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85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отделом</w:t>
      </w:r>
      <w:r w:rsidR="004A32AC" w:rsidRPr="004A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Pr="004A32AC" w:rsidRDefault="003E3F94" w:rsidP="00972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</w:t>
      </w:r>
      <w:r w:rsidRPr="004A32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85C78" w:rsidRPr="00885C78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Кореновского городского поселения Кореновского района от 12 февраля 2019 года № 117 «Об утверждении Правил разработки и утверждения администрацией Кореновского городского поселения Кореновского района административных регламентов предоставления муниципальных услуг»»</w:t>
      </w:r>
      <w:r w:rsidR="00885C78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4A32A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="00CC1F81" w:rsidRPr="004A32A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4A32AC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76737" w:rsidRPr="004A32AC">
        <w:rPr>
          <w:rFonts w:ascii="Times New Roman" w:hAnsi="Times New Roman" w:cs="Times New Roman"/>
          <w:sz w:val="28"/>
          <w:szCs w:val="28"/>
        </w:rPr>
        <w:t xml:space="preserve">. </w:t>
      </w:r>
      <w:r w:rsidR="00F4609A" w:rsidRPr="004A32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C1F81" w:rsidRPr="004A32AC" w:rsidRDefault="00CC1F81" w:rsidP="00972F73">
      <w:pPr>
        <w:pStyle w:val="1"/>
        <w:spacing w:before="0" w:after="0"/>
        <w:ind w:firstLine="709"/>
        <w:jc w:val="both"/>
        <w:rPr>
          <w:b w:val="0"/>
        </w:rPr>
      </w:pPr>
    </w:p>
    <w:p w:rsidR="00E03903" w:rsidRPr="00E03903" w:rsidRDefault="00E03903" w:rsidP="00E03903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</cp:revision>
  <cp:lastPrinted>2019-04-05T08:19:00Z</cp:lastPrinted>
  <dcterms:created xsi:type="dcterms:W3CDTF">2019-04-05T08:40:00Z</dcterms:created>
  <dcterms:modified xsi:type="dcterms:W3CDTF">2019-04-05T08:40:00Z</dcterms:modified>
</cp:coreProperties>
</file>