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55362">
        <w:rPr>
          <w:rFonts w:ascii="Times New Roman" w:eastAsia="Calibri" w:hAnsi="Times New Roman" w:cs="Times New Roman"/>
          <w:sz w:val="28"/>
          <w:szCs w:val="28"/>
        </w:rPr>
        <w:t>64</w:t>
      </w:r>
    </w:p>
    <w:p w:rsidR="00355362" w:rsidRPr="00355362" w:rsidRDefault="003E3F94" w:rsidP="00355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355362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35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35536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35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5362" w:rsidRPr="00355362">
        <w:rPr>
          <w:rFonts w:ascii="Times New Roman" w:eastAsia="Calibri" w:hAnsi="Times New Roman" w:cs="Times New Roman"/>
          <w:sz w:val="28"/>
          <w:szCs w:val="28"/>
          <w:lang w:eastAsia="ar-SA"/>
        </w:rPr>
        <w:t>12 декабря 2019 года № 1229 «</w:t>
      </w:r>
      <w:r w:rsidR="00355362" w:rsidRPr="00355362">
        <w:rPr>
          <w:rFonts w:ascii="Times New Roman" w:hAnsi="Times New Roman" w:cs="Times New Roman"/>
          <w:sz w:val="28"/>
          <w:szCs w:val="28"/>
        </w:rPr>
        <w:t>Об утверждении Порядка предварительного согласования</w:t>
      </w:r>
      <w:r w:rsidR="00355362" w:rsidRPr="00355362">
        <w:rPr>
          <w:rFonts w:ascii="Times New Roman" w:hAnsi="Times New Roman" w:cs="Times New Roman"/>
          <w:sz w:val="28"/>
          <w:szCs w:val="28"/>
        </w:rPr>
        <w:t xml:space="preserve"> </w:t>
      </w:r>
      <w:r w:rsidR="00355362" w:rsidRPr="00355362">
        <w:rPr>
          <w:rFonts w:ascii="Times New Roman" w:hAnsi="Times New Roman" w:cs="Times New Roman"/>
          <w:sz w:val="28"/>
          <w:szCs w:val="28"/>
        </w:rPr>
        <w:t>совершения муниципальными бюджетными учреждениями, находящимися в ведении администрации Кореновского</w:t>
      </w:r>
      <w:r w:rsidR="00355362">
        <w:rPr>
          <w:rFonts w:ascii="Times New Roman" w:hAnsi="Times New Roman" w:cs="Times New Roman"/>
          <w:sz w:val="28"/>
          <w:szCs w:val="28"/>
        </w:rPr>
        <w:t xml:space="preserve"> </w:t>
      </w:r>
      <w:r w:rsidR="00355362" w:rsidRPr="00355362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крупных сделок</w:t>
      </w:r>
      <w:r w:rsidR="00355362" w:rsidRPr="00355362">
        <w:rPr>
          <w:rFonts w:ascii="Times New Roman" w:hAnsi="Times New Roman" w:cs="Times New Roman"/>
          <w:sz w:val="28"/>
          <w:szCs w:val="28"/>
        </w:rPr>
        <w:t>»</w:t>
      </w:r>
    </w:p>
    <w:p w:rsidR="00355362" w:rsidRDefault="00355362" w:rsidP="00DD6E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3B81" w:rsidRDefault="00563B81" w:rsidP="00563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7CE" w:rsidRPr="00355362" w:rsidRDefault="00355362" w:rsidP="00355362">
      <w:pPr>
        <w:spacing w:after="0" w:line="240" w:lineRule="auto"/>
        <w:ind w:left="6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3553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355362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355362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3553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355362">
        <w:rPr>
          <w:rFonts w:ascii="Times New Roman" w:hAnsi="Times New Roman" w:cs="Times New Roman"/>
          <w:sz w:val="28"/>
          <w:szCs w:val="28"/>
        </w:rPr>
        <w:tab/>
      </w:r>
      <w:r w:rsidR="003E3F94" w:rsidRPr="00355362">
        <w:rPr>
          <w:rFonts w:ascii="Times New Roman" w:hAnsi="Times New Roman" w:cs="Times New Roman"/>
          <w:sz w:val="28"/>
          <w:szCs w:val="28"/>
        </w:rPr>
        <w:tab/>
      </w:r>
      <w:r w:rsidR="003E3F94" w:rsidRPr="00355362">
        <w:rPr>
          <w:rFonts w:ascii="Times New Roman" w:hAnsi="Times New Roman" w:cs="Times New Roman"/>
          <w:sz w:val="28"/>
          <w:szCs w:val="28"/>
        </w:rPr>
        <w:tab/>
      </w:r>
      <w:r w:rsidR="003E3F94" w:rsidRPr="00355362">
        <w:rPr>
          <w:rFonts w:ascii="Times New Roman" w:hAnsi="Times New Roman" w:cs="Times New Roman"/>
          <w:sz w:val="28"/>
          <w:szCs w:val="28"/>
        </w:rPr>
        <w:tab/>
      </w:r>
      <w:r w:rsidR="003E3F94" w:rsidRPr="00355362">
        <w:rPr>
          <w:rFonts w:ascii="Times New Roman" w:hAnsi="Times New Roman" w:cs="Times New Roman"/>
          <w:sz w:val="28"/>
          <w:szCs w:val="28"/>
        </w:rPr>
        <w:tab/>
      </w:r>
      <w:r w:rsidR="003E3F94" w:rsidRPr="00355362">
        <w:rPr>
          <w:rFonts w:ascii="Times New Roman" w:hAnsi="Times New Roman" w:cs="Times New Roman"/>
          <w:sz w:val="28"/>
          <w:szCs w:val="28"/>
        </w:rPr>
        <w:tab/>
      </w:r>
      <w:r w:rsidR="00FB6F85" w:rsidRPr="00355362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355362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355362">
        <w:rPr>
          <w:rFonts w:ascii="Times New Roman" w:hAnsi="Times New Roman" w:cs="Times New Roman"/>
          <w:sz w:val="28"/>
          <w:szCs w:val="28"/>
        </w:rPr>
        <w:t>г</w:t>
      </w:r>
      <w:r w:rsidR="00505C3D" w:rsidRPr="00355362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355362">
        <w:rPr>
          <w:rFonts w:ascii="Times New Roman" w:hAnsi="Times New Roman" w:cs="Times New Roman"/>
          <w:sz w:val="28"/>
          <w:szCs w:val="28"/>
        </w:rPr>
        <w:t>Кореновск</w:t>
      </w:r>
    </w:p>
    <w:p w:rsidR="00DD6E90" w:rsidRPr="00043517" w:rsidRDefault="00DD6E90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06E" w:rsidRDefault="003E3F94" w:rsidP="00AD60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городского поселения </w:t>
      </w:r>
      <w:r w:rsidR="00D00021" w:rsidRPr="00DD6E90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DD6E90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AD606E" w:rsidRPr="0035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355362">
        <w:rPr>
          <w:rFonts w:ascii="Times New Roman" w:eastAsia="Calibri" w:hAnsi="Times New Roman" w:cs="Times New Roman"/>
          <w:sz w:val="28"/>
          <w:szCs w:val="28"/>
          <w:lang w:eastAsia="ar-SA"/>
        </w:rPr>
        <w:t>12 декабря 2019 года № 1229 «</w:t>
      </w:r>
      <w:r w:rsidR="00AD606E" w:rsidRPr="00355362">
        <w:rPr>
          <w:rFonts w:ascii="Times New Roman" w:hAnsi="Times New Roman" w:cs="Times New Roman"/>
          <w:sz w:val="28"/>
          <w:szCs w:val="28"/>
        </w:rPr>
        <w:t>Об утверждении Порядка предварительного согласования совершения муниципальными бюджетными учреждениями, находящимися в ведении администрации Кореновского</w:t>
      </w:r>
      <w:r w:rsidR="00AD606E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355362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крупных сделок»</w:t>
      </w:r>
      <w:r w:rsidR="00AD606E">
        <w:rPr>
          <w:rFonts w:ascii="Times New Roman" w:hAnsi="Times New Roman" w:cs="Times New Roman"/>
          <w:sz w:val="28"/>
          <w:szCs w:val="28"/>
        </w:rPr>
        <w:t>.</w:t>
      </w:r>
    </w:p>
    <w:p w:rsidR="00DD6E90" w:rsidRPr="00AD606E" w:rsidRDefault="00C53981" w:rsidP="00AD60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DD6E90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DD6E90">
        <w:rPr>
          <w:rFonts w:ascii="Times New Roman" w:hAnsi="Times New Roman" w:cs="Times New Roman"/>
          <w:sz w:val="28"/>
          <w:szCs w:val="28"/>
        </w:rPr>
        <w:t>отделом</w:t>
      </w:r>
      <w:r w:rsidR="00AD606E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B45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</w:t>
      </w:r>
      <w:r w:rsidR="00AD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6E" w:rsidRPr="00B4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администрации</w:t>
      </w:r>
      <w:r w:rsidR="00AD606E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B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  <w:r w:rsidR="00AD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D6E90" w:rsidRPr="00DD6E90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DD6E90">
        <w:rPr>
          <w:rFonts w:ascii="Times New Roman" w:hAnsi="Times New Roman" w:cs="Times New Roman"/>
          <w:sz w:val="28"/>
          <w:szCs w:val="28"/>
        </w:rPr>
        <w:tab/>
      </w:r>
    </w:p>
    <w:p w:rsidR="001E75FF" w:rsidRPr="00DD6E90" w:rsidRDefault="003E3F94" w:rsidP="00AD60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E9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DD6E90">
        <w:rPr>
          <w:rFonts w:ascii="Times New Roman" w:hAnsi="Times New Roman" w:cs="Times New Roman"/>
          <w:sz w:val="28"/>
          <w:szCs w:val="28"/>
        </w:rPr>
        <w:t>и</w:t>
      </w:r>
      <w:r w:rsidRPr="00DD6E90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DD6E9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DD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AD606E" w:rsidRPr="003553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355362">
        <w:rPr>
          <w:rFonts w:ascii="Times New Roman" w:eastAsia="Calibri" w:hAnsi="Times New Roman" w:cs="Times New Roman"/>
          <w:sz w:val="28"/>
          <w:szCs w:val="28"/>
          <w:lang w:eastAsia="ar-SA"/>
        </w:rPr>
        <w:t>12 декабря 2019 года № 1229 «</w:t>
      </w:r>
      <w:r w:rsidR="00AD606E" w:rsidRPr="00355362">
        <w:rPr>
          <w:rFonts w:ascii="Times New Roman" w:hAnsi="Times New Roman" w:cs="Times New Roman"/>
          <w:sz w:val="28"/>
          <w:szCs w:val="28"/>
        </w:rPr>
        <w:t>Об утверждении Порядка предварительного согласования совершения муниципальными бюджетными учреждениями, находящимися в ведении администрации Кореновского</w:t>
      </w:r>
      <w:r w:rsidR="00AD606E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355362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крупных сделок»</w:t>
      </w:r>
      <w:r w:rsidR="00AD6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7E21" w:rsidRPr="00DD6E90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  <w:bookmarkStart w:id="0" w:name="_GoBack"/>
      <w:bookmarkEnd w:id="0"/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63</cp:revision>
  <cp:lastPrinted>2019-04-29T12:57:00Z</cp:lastPrinted>
  <dcterms:created xsi:type="dcterms:W3CDTF">2019-04-05T08:40:00Z</dcterms:created>
  <dcterms:modified xsi:type="dcterms:W3CDTF">2019-12-25T09:46:00Z</dcterms:modified>
</cp:coreProperties>
</file>