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0F6" w:rsidRDefault="004760F6" w:rsidP="004760F6">
      <w:pPr>
        <w:tabs>
          <w:tab w:val="left" w:pos="0"/>
        </w:tabs>
        <w:spacing w:line="276" w:lineRule="auto"/>
        <w:jc w:val="center"/>
        <w:rPr>
          <w:b/>
        </w:rPr>
      </w:pPr>
      <w:r>
        <w:rPr>
          <w:b/>
        </w:rPr>
        <w:t>АДМИНИСТРАЦИЯ КОРЕНОВСКОГО ГОРОДСКОГО ПОСЕЛЕНИЯ КОРЕНОВСКОГО РАЙОНА</w:t>
      </w:r>
    </w:p>
    <w:p w:rsidR="004760F6" w:rsidRDefault="004760F6" w:rsidP="004760F6">
      <w:pPr>
        <w:rPr>
          <w:szCs w:val="14"/>
        </w:rPr>
      </w:pPr>
    </w:p>
    <w:p w:rsidR="004760F6" w:rsidRPr="00BD1B42" w:rsidRDefault="004760F6" w:rsidP="004760F6">
      <w:pPr>
        <w:tabs>
          <w:tab w:val="left" w:pos="0"/>
        </w:tabs>
        <w:spacing w:line="276" w:lineRule="auto"/>
        <w:jc w:val="center"/>
        <w:rPr>
          <w:b/>
        </w:rPr>
      </w:pPr>
      <w:r w:rsidRPr="00BD1B42">
        <w:rPr>
          <w:b/>
        </w:rPr>
        <w:t>Протокол №</w:t>
      </w:r>
      <w:r w:rsidR="006C13BD">
        <w:rPr>
          <w:b/>
        </w:rPr>
        <w:t xml:space="preserve"> 79</w:t>
      </w:r>
    </w:p>
    <w:p w:rsidR="004760F6" w:rsidRDefault="004760F6" w:rsidP="004760F6">
      <w:pPr>
        <w:tabs>
          <w:tab w:val="left" w:pos="0"/>
        </w:tabs>
        <w:spacing w:line="276" w:lineRule="auto"/>
        <w:jc w:val="center"/>
        <w:rPr>
          <w:b/>
        </w:rPr>
      </w:pPr>
      <w:r>
        <w:rPr>
          <w:b/>
        </w:rPr>
        <w:t>Общественной комиссии по осуществлению контроля и координации реализации муниципальной программы «Формирование современной городской среды Кореновского городского поселения Кореновского района</w:t>
      </w:r>
      <w:r w:rsidR="00197C0B">
        <w:rPr>
          <w:b/>
        </w:rPr>
        <w:t xml:space="preserve"> на 2018-2024 годы</w:t>
      </w:r>
      <w:r>
        <w:rPr>
          <w:b/>
        </w:rPr>
        <w:t>»</w:t>
      </w:r>
    </w:p>
    <w:p w:rsidR="00712E4E" w:rsidRDefault="004760F6" w:rsidP="00BE6375">
      <w:pPr>
        <w:tabs>
          <w:tab w:val="left" w:pos="0"/>
        </w:tabs>
        <w:spacing w:line="276" w:lineRule="auto"/>
      </w:pPr>
      <w:r>
        <w:t xml:space="preserve">г. Кореновск                                                                                                                   </w:t>
      </w:r>
      <w:r w:rsidR="006C13BD">
        <w:t>20</w:t>
      </w:r>
      <w:r w:rsidR="00B03A8E">
        <w:t>.11</w:t>
      </w:r>
      <w:r w:rsidR="00097CA9">
        <w:t>.</w:t>
      </w:r>
      <w:r w:rsidR="004B5C81">
        <w:t>2020</w:t>
      </w:r>
    </w:p>
    <w:p w:rsidR="00BE6375" w:rsidRPr="00BE6375" w:rsidRDefault="00BE6375" w:rsidP="00BE6375">
      <w:pPr>
        <w:tabs>
          <w:tab w:val="left" w:pos="0"/>
        </w:tabs>
        <w:spacing w:line="276" w:lineRule="auto"/>
      </w:pPr>
    </w:p>
    <w:p w:rsidR="004760F6" w:rsidRDefault="004760F6" w:rsidP="004760F6">
      <w:pPr>
        <w:tabs>
          <w:tab w:val="left" w:pos="0"/>
        </w:tabs>
        <w:spacing w:line="276" w:lineRule="auto"/>
        <w:ind w:hanging="993"/>
        <w:jc w:val="both"/>
      </w:pPr>
      <w:r>
        <w:rPr>
          <w:b/>
        </w:rPr>
        <w:t xml:space="preserve">Повестка дня: </w:t>
      </w:r>
    </w:p>
    <w:p w:rsidR="00015878" w:rsidRDefault="006339B0" w:rsidP="006339B0">
      <w:pPr>
        <w:pStyle w:val="a4"/>
        <w:spacing w:line="276" w:lineRule="auto"/>
        <w:ind w:left="-633"/>
        <w:jc w:val="both"/>
      </w:pPr>
      <w:r>
        <w:t>1.Подведение промежуточных итогов реализации мероприятий по благоустройству территории поселения в рамках приоритетного проекта «Формирование современной городской среды Кореновского городского поселения Кореновского района</w:t>
      </w:r>
      <w:r w:rsidR="00197C0B">
        <w:t xml:space="preserve"> на 2018-2024 годы</w:t>
      </w:r>
      <w:r>
        <w:t>»</w:t>
      </w:r>
      <w:r w:rsidR="008B101D">
        <w:t xml:space="preserve">. </w:t>
      </w:r>
      <w:r w:rsidR="00511CD5">
        <w:t>Реализация мероприятий в городском парке культуры и отдыха.</w:t>
      </w:r>
      <w:r w:rsidR="00D96502">
        <w:t xml:space="preserve"> Организация проведения рейтингового голосования в 2021 году.</w:t>
      </w:r>
    </w:p>
    <w:p w:rsidR="004760F6" w:rsidRDefault="004760F6" w:rsidP="00712E4E">
      <w:pPr>
        <w:pStyle w:val="a4"/>
        <w:spacing w:line="276" w:lineRule="auto"/>
        <w:ind w:left="-633"/>
        <w:jc w:val="both"/>
      </w:pPr>
      <w:r>
        <w:rPr>
          <w:b/>
        </w:rPr>
        <w:t>Присутствовали</w:t>
      </w:r>
      <w:r>
        <w:t>:</w:t>
      </w:r>
    </w:p>
    <w:p w:rsidR="004760F6" w:rsidRPr="00B9130B" w:rsidRDefault="00B9130B" w:rsidP="00B9130B">
      <w:pPr>
        <w:autoSpaceDN w:val="0"/>
        <w:jc w:val="both"/>
      </w:pPr>
      <w:proofErr w:type="spellStart"/>
      <w:r>
        <w:t>Чепурной</w:t>
      </w:r>
      <w:proofErr w:type="spellEnd"/>
      <w:r>
        <w:t xml:space="preserve"> С.Г.</w:t>
      </w:r>
      <w:r w:rsidRPr="00B9130B">
        <w:t xml:space="preserve">, председатель комиссии; Солошенко </w:t>
      </w:r>
      <w:r>
        <w:t>А.Г.</w:t>
      </w:r>
      <w:r w:rsidRPr="00B9130B">
        <w:t>, заместитель председателя комиссии</w:t>
      </w:r>
      <w:r>
        <w:t xml:space="preserve">, </w:t>
      </w:r>
      <w:proofErr w:type="spellStart"/>
      <w:r>
        <w:t>Шамрай</w:t>
      </w:r>
      <w:proofErr w:type="spellEnd"/>
      <w:r>
        <w:t xml:space="preserve"> Т.В., секретарь комиссии, члены комиссии: Башмаков Д.М., </w:t>
      </w:r>
      <w:r w:rsidR="004B5C81">
        <w:t xml:space="preserve">Березовская А.И., Гриднева Е.В., </w:t>
      </w:r>
      <w:r w:rsidR="00D405AA">
        <w:t>Задорожный М.Д</w:t>
      </w:r>
      <w:r w:rsidR="001B2569">
        <w:t xml:space="preserve">., </w:t>
      </w:r>
      <w:proofErr w:type="spellStart"/>
      <w:r w:rsidR="001B2569">
        <w:t>Маренкова</w:t>
      </w:r>
      <w:proofErr w:type="spellEnd"/>
      <w:r w:rsidR="001B2569">
        <w:t xml:space="preserve"> Ю.О., </w:t>
      </w:r>
      <w:r w:rsidR="004B5C81">
        <w:t xml:space="preserve">Маслов А.В., </w:t>
      </w:r>
      <w:r w:rsidR="001B2569">
        <w:t xml:space="preserve">Милославская М.Г., </w:t>
      </w:r>
      <w:proofErr w:type="spellStart"/>
      <w:r w:rsidR="001B2569">
        <w:t>Нуридинова</w:t>
      </w:r>
      <w:proofErr w:type="spellEnd"/>
      <w:r w:rsidR="001B2569">
        <w:t xml:space="preserve"> И.В., </w:t>
      </w:r>
      <w:proofErr w:type="spellStart"/>
      <w:r w:rsidR="001B2569">
        <w:t>Пшонкина</w:t>
      </w:r>
      <w:proofErr w:type="spellEnd"/>
      <w:r w:rsidR="001B2569">
        <w:t xml:space="preserve"> Е.А.</w:t>
      </w:r>
    </w:p>
    <w:p w:rsidR="00712E4E" w:rsidRDefault="00D82C11" w:rsidP="004760F6">
      <w:pPr>
        <w:spacing w:line="276" w:lineRule="auto"/>
        <w:rPr>
          <w:b/>
        </w:rPr>
      </w:pPr>
      <w:r>
        <w:rPr>
          <w:b/>
        </w:rPr>
        <w:t>Кворум имеется.</w:t>
      </w:r>
    </w:p>
    <w:p w:rsidR="00613FAC" w:rsidRDefault="00CF7868" w:rsidP="00C52B0A">
      <w:pPr>
        <w:spacing w:line="276" w:lineRule="auto"/>
        <w:ind w:firstLine="708"/>
        <w:rPr>
          <w:b/>
        </w:rPr>
      </w:pPr>
      <w:r w:rsidRPr="00CF7868">
        <w:rPr>
          <w:b/>
        </w:rPr>
        <w:t xml:space="preserve">По </w:t>
      </w:r>
      <w:r>
        <w:rPr>
          <w:b/>
        </w:rPr>
        <w:t>первому</w:t>
      </w:r>
      <w:r w:rsidR="004B5C81">
        <w:rPr>
          <w:b/>
        </w:rPr>
        <w:t xml:space="preserve"> вопросу выступил С.Г. </w:t>
      </w:r>
      <w:proofErr w:type="spellStart"/>
      <w:r w:rsidR="004B5C81">
        <w:rPr>
          <w:b/>
        </w:rPr>
        <w:t>Чепурной</w:t>
      </w:r>
      <w:proofErr w:type="spellEnd"/>
      <w:r w:rsidR="004B5C81">
        <w:rPr>
          <w:b/>
        </w:rPr>
        <w:t>, председатель</w:t>
      </w:r>
      <w:r w:rsidRPr="00CF7868">
        <w:rPr>
          <w:b/>
        </w:rPr>
        <w:t xml:space="preserve"> комиссии.</w:t>
      </w:r>
    </w:p>
    <w:p w:rsidR="00D96502" w:rsidRDefault="00516837" w:rsidP="00D96502">
      <w:pPr>
        <w:pStyle w:val="a3"/>
        <w:ind w:firstLine="708"/>
        <w:jc w:val="both"/>
      </w:pPr>
      <w:r>
        <w:t xml:space="preserve">Проинформировал членов комиссии о том, что </w:t>
      </w:r>
      <w:r w:rsidR="00097CA9">
        <w:t>подрядчиком</w:t>
      </w:r>
      <w:r>
        <w:t xml:space="preserve"> </w:t>
      </w:r>
      <w:r w:rsidRPr="00516837">
        <w:t>ООО «</w:t>
      </w:r>
      <w:proofErr w:type="spellStart"/>
      <w:r w:rsidRPr="00516837">
        <w:t>Кубаньэнергостройремонт</w:t>
      </w:r>
      <w:proofErr w:type="spellEnd"/>
      <w:r w:rsidRPr="00516837">
        <w:t>»</w:t>
      </w:r>
      <w:r w:rsidR="00097CA9">
        <w:t xml:space="preserve"> работы на объекте </w:t>
      </w:r>
      <w:r w:rsidR="006E0CC1">
        <w:t xml:space="preserve">продолжаются. </w:t>
      </w:r>
      <w:r w:rsidR="00474688">
        <w:t>Работы выполняются в соответствии с графиком работ.</w:t>
      </w:r>
      <w:r w:rsidR="00511CD5">
        <w:t xml:space="preserve"> </w:t>
      </w:r>
      <w:r w:rsidR="00D96502">
        <w:t>- выполнены работы по установке и монтажу временного ограждения по периметру объекта благоустройства, 440 метров ограждения.</w:t>
      </w:r>
    </w:p>
    <w:p w:rsidR="00D96502" w:rsidRDefault="00D96502" w:rsidP="00D96502">
      <w:pPr>
        <w:pStyle w:val="a3"/>
        <w:ind w:firstLine="708"/>
        <w:jc w:val="both"/>
      </w:pPr>
      <w:r>
        <w:t xml:space="preserve">-ведутся работы по </w:t>
      </w:r>
      <w:proofErr w:type="spellStart"/>
      <w:r>
        <w:t>берегоукреплению</w:t>
      </w:r>
      <w:proofErr w:type="spellEnd"/>
      <w:r>
        <w:t xml:space="preserve"> </w:t>
      </w:r>
      <w:proofErr w:type="spellStart"/>
      <w:r>
        <w:t>уголково</w:t>
      </w:r>
      <w:proofErr w:type="spellEnd"/>
      <w:r>
        <w:t>-подпорной стенки.            Отсыпка дамбы выполнена протяженностью порядка 200 метров из 263 метров.</w:t>
      </w:r>
    </w:p>
    <w:p w:rsidR="00D96502" w:rsidRDefault="00D96502" w:rsidP="00D96502">
      <w:pPr>
        <w:pStyle w:val="a3"/>
        <w:ind w:firstLine="708"/>
        <w:jc w:val="both"/>
      </w:pPr>
      <w:r>
        <w:t xml:space="preserve">-ведутся подготовительные работы под заливку </w:t>
      </w:r>
      <w:proofErr w:type="spellStart"/>
      <w:r>
        <w:t>уголково</w:t>
      </w:r>
      <w:proofErr w:type="spellEnd"/>
      <w:r>
        <w:t>-подпорной стенки</w:t>
      </w:r>
    </w:p>
    <w:p w:rsidR="00D96502" w:rsidRDefault="00D96502" w:rsidP="00D96502">
      <w:pPr>
        <w:pStyle w:val="a3"/>
        <w:ind w:firstLine="708"/>
        <w:jc w:val="both"/>
      </w:pPr>
      <w:r>
        <w:t xml:space="preserve">-ведется строительство общественного туалета, выполнено бетонное          основание, выведены стены, залита монолитная плита перекрытия, выполнена кладка </w:t>
      </w:r>
      <w:proofErr w:type="spellStart"/>
      <w:r>
        <w:t>кипича</w:t>
      </w:r>
      <w:proofErr w:type="spellEnd"/>
      <w:r>
        <w:t xml:space="preserve"> парапета.</w:t>
      </w:r>
    </w:p>
    <w:p w:rsidR="00D96502" w:rsidRDefault="00D96502" w:rsidP="00D96502">
      <w:pPr>
        <w:pStyle w:val="a3"/>
        <w:ind w:firstLine="708"/>
        <w:jc w:val="both"/>
      </w:pPr>
      <w:r>
        <w:t xml:space="preserve">-выполнены работы по отсыпке ГПС в котловане послойно с </w:t>
      </w:r>
      <w:proofErr w:type="spellStart"/>
      <w:r>
        <w:t>геосеткой</w:t>
      </w:r>
      <w:proofErr w:type="spellEnd"/>
      <w:r>
        <w:t xml:space="preserve"> под подпорную стену- 158 м.</w:t>
      </w:r>
    </w:p>
    <w:p w:rsidR="00D96502" w:rsidRDefault="00D96502" w:rsidP="00D96502">
      <w:pPr>
        <w:pStyle w:val="a3"/>
        <w:ind w:firstLine="708"/>
        <w:jc w:val="both"/>
      </w:pPr>
      <w:r>
        <w:t>-ведутся работы по забивке свай (забито 61)</w:t>
      </w:r>
    </w:p>
    <w:p w:rsidR="00D96502" w:rsidRDefault="00D96502" w:rsidP="00D96502">
      <w:pPr>
        <w:pStyle w:val="a3"/>
        <w:ind w:firstLine="708"/>
        <w:jc w:val="both"/>
      </w:pPr>
      <w:r>
        <w:t xml:space="preserve">-ведутся работы по обустройству тротуарных дорожек (отсыпано щебнем -200 м, установлено дорожных </w:t>
      </w:r>
      <w:proofErr w:type="gramStart"/>
      <w:r>
        <w:t>бордюров  676</w:t>
      </w:r>
      <w:proofErr w:type="gramEnd"/>
      <w:r>
        <w:t xml:space="preserve">  м, тротуарных-  658 м.).</w:t>
      </w:r>
    </w:p>
    <w:p w:rsidR="00D96502" w:rsidRDefault="00D96502" w:rsidP="00D96502">
      <w:pPr>
        <w:pStyle w:val="a3"/>
        <w:ind w:firstLine="708"/>
        <w:jc w:val="both"/>
      </w:pPr>
      <w:r>
        <w:t xml:space="preserve">-ведется укладка тротуарной плитки (выполнено 300 </w:t>
      </w:r>
      <w:proofErr w:type="spellStart"/>
      <w:r>
        <w:t>кв.м</w:t>
      </w:r>
      <w:proofErr w:type="spellEnd"/>
      <w:r>
        <w:t>)</w:t>
      </w:r>
    </w:p>
    <w:p w:rsidR="00D96502" w:rsidRDefault="00D96502" w:rsidP="00D96502">
      <w:pPr>
        <w:pStyle w:val="a3"/>
        <w:ind w:firstLine="708"/>
        <w:jc w:val="both"/>
      </w:pPr>
      <w:r>
        <w:t xml:space="preserve">- выполнена планировка зеленых зон </w:t>
      </w:r>
      <w:proofErr w:type="gramStart"/>
      <w:r>
        <w:t>( завезено</w:t>
      </w:r>
      <w:proofErr w:type="gramEnd"/>
      <w:r>
        <w:t xml:space="preserve"> чернозема 2160 </w:t>
      </w:r>
      <w:proofErr w:type="spellStart"/>
      <w:r>
        <w:t>куб.м</w:t>
      </w:r>
      <w:proofErr w:type="spellEnd"/>
      <w:r>
        <w:t>).</w:t>
      </w:r>
    </w:p>
    <w:p w:rsidR="00D96502" w:rsidRDefault="00D96502" w:rsidP="00D96502">
      <w:pPr>
        <w:pStyle w:val="a3"/>
        <w:ind w:firstLine="708"/>
        <w:jc w:val="both"/>
      </w:pPr>
      <w:r>
        <w:t>На сегодняшний день процент выполненных работ составляет 34,5 %.        Подрядной организации выплачено всего 32 млн.146 тыс.476,14 руб., в том числе:</w:t>
      </w:r>
    </w:p>
    <w:p w:rsidR="00D96502" w:rsidRDefault="00D96502" w:rsidP="00D96502">
      <w:pPr>
        <w:pStyle w:val="a3"/>
        <w:ind w:firstLine="708"/>
        <w:jc w:val="both"/>
      </w:pPr>
      <w:r>
        <w:t>-аванс- 27 млн. 087 тыс. 889, 34 руб.</w:t>
      </w:r>
    </w:p>
    <w:p w:rsidR="00D96502" w:rsidRDefault="00D96502" w:rsidP="00D96502">
      <w:pPr>
        <w:pStyle w:val="a3"/>
        <w:ind w:firstLine="708"/>
        <w:jc w:val="both"/>
      </w:pPr>
      <w:r>
        <w:t>-за фактически выполненные работы – 5 млн.058 тыс.586,8 руб.</w:t>
      </w:r>
    </w:p>
    <w:p w:rsidR="00D96502" w:rsidRDefault="00F26199" w:rsidP="00F26199">
      <w:pPr>
        <w:pStyle w:val="a3"/>
        <w:ind w:firstLine="708"/>
        <w:jc w:val="both"/>
      </w:pPr>
      <w:r>
        <w:t>Освоено гранта – 45,92%</w:t>
      </w:r>
    </w:p>
    <w:p w:rsidR="006E0CC1" w:rsidRDefault="006E0CC1" w:rsidP="00D96502">
      <w:pPr>
        <w:pStyle w:val="a3"/>
        <w:ind w:firstLine="708"/>
        <w:jc w:val="both"/>
      </w:pPr>
      <w:r>
        <w:t xml:space="preserve">Еженедельно по средам проводятся выездные планерки с участием глав города и района, представителя </w:t>
      </w:r>
      <w:proofErr w:type="spellStart"/>
      <w:r>
        <w:t>технадзорной</w:t>
      </w:r>
      <w:proofErr w:type="spellEnd"/>
      <w:r>
        <w:t xml:space="preserve"> организации, представителя подрядной организации.</w:t>
      </w:r>
    </w:p>
    <w:p w:rsidR="00097CA9" w:rsidRDefault="006E0CC1" w:rsidP="00F81C44">
      <w:pPr>
        <w:pStyle w:val="a3"/>
        <w:ind w:firstLine="708"/>
        <w:jc w:val="both"/>
      </w:pPr>
      <w:r>
        <w:t>Контроль за ходом работ в парке заказчиком осуществляется ежедневно.</w:t>
      </w:r>
    </w:p>
    <w:p w:rsidR="00516837" w:rsidRDefault="00516837" w:rsidP="00BE6375">
      <w:pPr>
        <w:pStyle w:val="a3"/>
        <w:jc w:val="both"/>
      </w:pPr>
      <w:r w:rsidRPr="00516837">
        <w:t>Решили: информацию принять к сведению.</w:t>
      </w:r>
    </w:p>
    <w:p w:rsidR="00516837" w:rsidRDefault="00516837" w:rsidP="00BE6375">
      <w:pPr>
        <w:pStyle w:val="a3"/>
        <w:jc w:val="both"/>
      </w:pPr>
    </w:p>
    <w:p w:rsidR="00F26199" w:rsidRPr="00F26199" w:rsidRDefault="00F26199" w:rsidP="00F26199">
      <w:pPr>
        <w:pStyle w:val="a3"/>
        <w:jc w:val="both"/>
        <w:rPr>
          <w:b/>
        </w:rPr>
      </w:pPr>
      <w:r w:rsidRPr="00F26199">
        <w:rPr>
          <w:b/>
        </w:rPr>
        <w:t xml:space="preserve">По </w:t>
      </w:r>
      <w:r w:rsidRPr="00F26199">
        <w:rPr>
          <w:b/>
        </w:rPr>
        <w:t>второму</w:t>
      </w:r>
      <w:r w:rsidRPr="00F26199">
        <w:rPr>
          <w:b/>
        </w:rPr>
        <w:t xml:space="preserve"> вопросу выступил С.Г. </w:t>
      </w:r>
      <w:proofErr w:type="spellStart"/>
      <w:r w:rsidRPr="00F26199">
        <w:rPr>
          <w:b/>
        </w:rPr>
        <w:t>Чепурной</w:t>
      </w:r>
      <w:proofErr w:type="spellEnd"/>
      <w:r w:rsidRPr="00F26199">
        <w:rPr>
          <w:b/>
        </w:rPr>
        <w:t>, председатель комиссии.</w:t>
      </w:r>
    </w:p>
    <w:p w:rsidR="00256DF1" w:rsidRDefault="00F26199" w:rsidP="00F26199">
      <w:pPr>
        <w:pStyle w:val="a3"/>
        <w:jc w:val="both"/>
      </w:pPr>
      <w:r>
        <w:t>Проинформировал членов комиссии о том, что</w:t>
      </w:r>
      <w:r>
        <w:t xml:space="preserve">, с целью исполнения соглашения с </w:t>
      </w:r>
      <w:proofErr w:type="spellStart"/>
      <w:r>
        <w:t>МинТЭК</w:t>
      </w:r>
      <w:proofErr w:type="spellEnd"/>
      <w:r>
        <w:t xml:space="preserve"> ЖКХ КК, на территориях муниципальных образований ежегодно должно проводиться </w:t>
      </w:r>
      <w:r>
        <w:lastRenderedPageBreak/>
        <w:t>рейтинговое голосование по общественным территориям для благоустройства их в первоочередном порядке.</w:t>
      </w:r>
    </w:p>
    <w:p w:rsidR="00FF45CD" w:rsidRDefault="00FF45CD" w:rsidP="00FF45CD">
      <w:pPr>
        <w:pStyle w:val="a3"/>
        <w:ind w:firstLine="708"/>
        <w:jc w:val="both"/>
      </w:pPr>
      <w:r>
        <w:t xml:space="preserve">16.11.2020 года на сайте, а также в общественных местах, размещено извещение о приеме предложений от граждан по общественным территориям для благоустройства, прием предложений с 17.11.2020 по 16.12.2020 </w:t>
      </w:r>
    </w:p>
    <w:p w:rsidR="00F26199" w:rsidRDefault="00F26199" w:rsidP="00FF45CD">
      <w:pPr>
        <w:pStyle w:val="a3"/>
        <w:ind w:firstLine="708"/>
        <w:jc w:val="both"/>
      </w:pPr>
      <w:r>
        <w:t>18.11.2020 года администрацией города Кореновска утвержден план проведения общественных обсуждений. План опубликован в СМИ и на официальном сайте администрации Кореновска.</w:t>
      </w:r>
    </w:p>
    <w:p w:rsidR="00FF45CD" w:rsidRDefault="00FF45CD" w:rsidP="00FF45CD">
      <w:pPr>
        <w:pStyle w:val="a3"/>
        <w:ind w:firstLine="708"/>
        <w:jc w:val="both"/>
      </w:pPr>
      <w:bookmarkStart w:id="0" w:name="_GoBack"/>
      <w:bookmarkEnd w:id="0"/>
    </w:p>
    <w:p w:rsidR="00256DF1" w:rsidRDefault="00256DF1" w:rsidP="00BE6375">
      <w:pPr>
        <w:pStyle w:val="a3"/>
        <w:jc w:val="both"/>
      </w:pPr>
    </w:p>
    <w:p w:rsidR="004760F6" w:rsidRDefault="004760F6" w:rsidP="00BE6375">
      <w:pPr>
        <w:pStyle w:val="a3"/>
        <w:jc w:val="both"/>
      </w:pPr>
      <w:r>
        <w:t xml:space="preserve">Председатель комиссии                                                                           </w:t>
      </w:r>
      <w:r w:rsidR="00097CA9">
        <w:t xml:space="preserve">              </w:t>
      </w:r>
      <w:r>
        <w:t xml:space="preserve">    </w:t>
      </w:r>
      <w:proofErr w:type="spellStart"/>
      <w:r w:rsidR="008F2509">
        <w:t>Чепурной</w:t>
      </w:r>
      <w:proofErr w:type="spellEnd"/>
      <w:r w:rsidR="0026218A">
        <w:t xml:space="preserve"> С.Г.</w:t>
      </w:r>
    </w:p>
    <w:p w:rsidR="0026218A" w:rsidRDefault="0026218A" w:rsidP="00BE6375">
      <w:pPr>
        <w:pStyle w:val="a3"/>
        <w:jc w:val="both"/>
      </w:pPr>
    </w:p>
    <w:p w:rsidR="004760F6" w:rsidRDefault="004760F6" w:rsidP="00BE6375">
      <w:pPr>
        <w:spacing w:line="276" w:lineRule="auto"/>
        <w:ind w:left="-993"/>
        <w:jc w:val="both"/>
      </w:pPr>
      <w:r>
        <w:t xml:space="preserve">                Заместитель председателя комиссии                                                         </w:t>
      </w:r>
      <w:r w:rsidR="00097CA9">
        <w:t xml:space="preserve">             </w:t>
      </w:r>
      <w:r>
        <w:t xml:space="preserve"> Солошенко</w:t>
      </w:r>
      <w:r w:rsidR="0026218A">
        <w:t xml:space="preserve"> А.Г.</w:t>
      </w:r>
    </w:p>
    <w:p w:rsidR="0026218A" w:rsidRDefault="0026218A" w:rsidP="00BE6375">
      <w:pPr>
        <w:spacing w:line="276" w:lineRule="auto"/>
        <w:ind w:left="-993"/>
        <w:jc w:val="both"/>
      </w:pPr>
    </w:p>
    <w:p w:rsidR="00BE6375" w:rsidRDefault="004760F6" w:rsidP="00F81C44">
      <w:pPr>
        <w:spacing w:line="276" w:lineRule="auto"/>
        <w:ind w:left="-993"/>
        <w:jc w:val="both"/>
      </w:pPr>
      <w:r>
        <w:t xml:space="preserve">                Секретарь комиссии                                                                                     </w:t>
      </w:r>
      <w:r w:rsidR="00097CA9">
        <w:t xml:space="preserve">                 </w:t>
      </w:r>
      <w:r w:rsidR="0026218A">
        <w:t xml:space="preserve"> </w:t>
      </w:r>
      <w:proofErr w:type="spellStart"/>
      <w:r w:rsidR="00D82C11">
        <w:t>Шамрай</w:t>
      </w:r>
      <w:proofErr w:type="spellEnd"/>
      <w:r w:rsidR="00F1540B">
        <w:t xml:space="preserve"> </w:t>
      </w:r>
      <w:r w:rsidR="0026218A">
        <w:t>Т.В.</w:t>
      </w:r>
    </w:p>
    <w:sectPr w:rsidR="00BE6375" w:rsidSect="00BE6375">
      <w:headerReference w:type="default" r:id="rId7"/>
      <w:pgSz w:w="11906" w:h="16838"/>
      <w:pgMar w:top="851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841" w:rsidRDefault="00CB7841" w:rsidP="00712E4E">
      <w:r>
        <w:separator/>
      </w:r>
    </w:p>
  </w:endnote>
  <w:endnote w:type="continuationSeparator" w:id="0">
    <w:p w:rsidR="00CB7841" w:rsidRDefault="00CB7841" w:rsidP="00712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841" w:rsidRDefault="00CB7841" w:rsidP="00712E4E">
      <w:r>
        <w:separator/>
      </w:r>
    </w:p>
  </w:footnote>
  <w:footnote w:type="continuationSeparator" w:id="0">
    <w:p w:rsidR="00CB7841" w:rsidRDefault="00CB7841" w:rsidP="00712E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8892561"/>
      <w:docPartObj>
        <w:docPartGallery w:val="Page Numbers (Top of Page)"/>
        <w:docPartUnique/>
      </w:docPartObj>
    </w:sdtPr>
    <w:sdtEndPr/>
    <w:sdtContent>
      <w:p w:rsidR="00712E4E" w:rsidRDefault="00712E4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45CD">
          <w:rPr>
            <w:noProof/>
          </w:rPr>
          <w:t>1</w:t>
        </w:r>
        <w:r>
          <w:fldChar w:fldCharType="end"/>
        </w:r>
      </w:p>
    </w:sdtContent>
  </w:sdt>
  <w:p w:rsidR="00712E4E" w:rsidRDefault="00712E4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B1246"/>
    <w:multiLevelType w:val="hybridMultilevel"/>
    <w:tmpl w:val="0FA8F37E"/>
    <w:lvl w:ilvl="0" w:tplc="7A3A7148">
      <w:start w:val="1"/>
      <w:numFmt w:val="decimal"/>
      <w:lvlText w:val="%1."/>
      <w:lvlJc w:val="left"/>
      <w:pPr>
        <w:ind w:left="-633" w:hanging="360"/>
      </w:pPr>
    </w:lvl>
    <w:lvl w:ilvl="1" w:tplc="04190019">
      <w:start w:val="1"/>
      <w:numFmt w:val="lowerLetter"/>
      <w:lvlText w:val="%2."/>
      <w:lvlJc w:val="left"/>
      <w:pPr>
        <w:ind w:left="87" w:hanging="360"/>
      </w:pPr>
    </w:lvl>
    <w:lvl w:ilvl="2" w:tplc="0419001B">
      <w:start w:val="1"/>
      <w:numFmt w:val="lowerRoman"/>
      <w:lvlText w:val="%3."/>
      <w:lvlJc w:val="right"/>
      <w:pPr>
        <w:ind w:left="807" w:hanging="180"/>
      </w:pPr>
    </w:lvl>
    <w:lvl w:ilvl="3" w:tplc="0419000F">
      <w:start w:val="1"/>
      <w:numFmt w:val="decimal"/>
      <w:lvlText w:val="%4."/>
      <w:lvlJc w:val="left"/>
      <w:pPr>
        <w:ind w:left="1527" w:hanging="360"/>
      </w:pPr>
    </w:lvl>
    <w:lvl w:ilvl="4" w:tplc="04190019">
      <w:start w:val="1"/>
      <w:numFmt w:val="lowerLetter"/>
      <w:lvlText w:val="%5."/>
      <w:lvlJc w:val="left"/>
      <w:pPr>
        <w:ind w:left="2247" w:hanging="360"/>
      </w:pPr>
    </w:lvl>
    <w:lvl w:ilvl="5" w:tplc="0419001B">
      <w:start w:val="1"/>
      <w:numFmt w:val="lowerRoman"/>
      <w:lvlText w:val="%6."/>
      <w:lvlJc w:val="right"/>
      <w:pPr>
        <w:ind w:left="2967" w:hanging="180"/>
      </w:pPr>
    </w:lvl>
    <w:lvl w:ilvl="6" w:tplc="0419000F">
      <w:start w:val="1"/>
      <w:numFmt w:val="decimal"/>
      <w:lvlText w:val="%7."/>
      <w:lvlJc w:val="left"/>
      <w:pPr>
        <w:ind w:left="3687" w:hanging="360"/>
      </w:pPr>
    </w:lvl>
    <w:lvl w:ilvl="7" w:tplc="04190019">
      <w:start w:val="1"/>
      <w:numFmt w:val="lowerLetter"/>
      <w:lvlText w:val="%8."/>
      <w:lvlJc w:val="left"/>
      <w:pPr>
        <w:ind w:left="4407" w:hanging="360"/>
      </w:pPr>
    </w:lvl>
    <w:lvl w:ilvl="8" w:tplc="0419001B">
      <w:start w:val="1"/>
      <w:numFmt w:val="lowerRoman"/>
      <w:lvlText w:val="%9."/>
      <w:lvlJc w:val="right"/>
      <w:pPr>
        <w:ind w:left="5127" w:hanging="180"/>
      </w:pPr>
    </w:lvl>
  </w:abstractNum>
  <w:abstractNum w:abstractNumId="1" w15:restartNumberingAfterBreak="0">
    <w:nsid w:val="29403E8C"/>
    <w:multiLevelType w:val="hybridMultilevel"/>
    <w:tmpl w:val="15FE0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A3ECF"/>
    <w:multiLevelType w:val="hybridMultilevel"/>
    <w:tmpl w:val="87846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E250B"/>
    <w:multiLevelType w:val="hybridMultilevel"/>
    <w:tmpl w:val="63AAFF34"/>
    <w:lvl w:ilvl="0" w:tplc="194CBCEC">
      <w:start w:val="1"/>
      <w:numFmt w:val="decimal"/>
      <w:lvlText w:val="%1."/>
      <w:lvlJc w:val="left"/>
      <w:pPr>
        <w:ind w:left="-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4" w15:restartNumberingAfterBreak="0">
    <w:nsid w:val="69FA631D"/>
    <w:multiLevelType w:val="hybridMultilevel"/>
    <w:tmpl w:val="7372545A"/>
    <w:lvl w:ilvl="0" w:tplc="675806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67D781C"/>
    <w:multiLevelType w:val="hybridMultilevel"/>
    <w:tmpl w:val="F232F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E9C"/>
    <w:rsid w:val="00015878"/>
    <w:rsid w:val="00062C5D"/>
    <w:rsid w:val="00096A3F"/>
    <w:rsid w:val="00097CA9"/>
    <w:rsid w:val="000B001A"/>
    <w:rsid w:val="00120C91"/>
    <w:rsid w:val="00197C0B"/>
    <w:rsid w:val="001B2569"/>
    <w:rsid w:val="00247150"/>
    <w:rsid w:val="002555D2"/>
    <w:rsid w:val="00256DF1"/>
    <w:rsid w:val="0026218A"/>
    <w:rsid w:val="00297A99"/>
    <w:rsid w:val="002A2E9C"/>
    <w:rsid w:val="002B0445"/>
    <w:rsid w:val="002E006E"/>
    <w:rsid w:val="002E015C"/>
    <w:rsid w:val="003B2257"/>
    <w:rsid w:val="003B75B9"/>
    <w:rsid w:val="003C3DC2"/>
    <w:rsid w:val="003D2B3A"/>
    <w:rsid w:val="003D2DFA"/>
    <w:rsid w:val="003D522D"/>
    <w:rsid w:val="003F6F6D"/>
    <w:rsid w:val="00400576"/>
    <w:rsid w:val="00413E14"/>
    <w:rsid w:val="004440EF"/>
    <w:rsid w:val="00474688"/>
    <w:rsid w:val="004760F6"/>
    <w:rsid w:val="004B5C81"/>
    <w:rsid w:val="004E3DC5"/>
    <w:rsid w:val="00511CD5"/>
    <w:rsid w:val="00516837"/>
    <w:rsid w:val="00585810"/>
    <w:rsid w:val="005F70EB"/>
    <w:rsid w:val="00613FAC"/>
    <w:rsid w:val="006144D1"/>
    <w:rsid w:val="006339B0"/>
    <w:rsid w:val="006521B9"/>
    <w:rsid w:val="0066489F"/>
    <w:rsid w:val="00667F36"/>
    <w:rsid w:val="00694C3B"/>
    <w:rsid w:val="006A57F2"/>
    <w:rsid w:val="006A65D5"/>
    <w:rsid w:val="006C13BD"/>
    <w:rsid w:val="006C5291"/>
    <w:rsid w:val="006D3ED2"/>
    <w:rsid w:val="006D51C6"/>
    <w:rsid w:val="006E0CC1"/>
    <w:rsid w:val="006E4482"/>
    <w:rsid w:val="00712E4E"/>
    <w:rsid w:val="00735321"/>
    <w:rsid w:val="00770894"/>
    <w:rsid w:val="00831F62"/>
    <w:rsid w:val="00854531"/>
    <w:rsid w:val="008B101D"/>
    <w:rsid w:val="008C521F"/>
    <w:rsid w:val="008D6229"/>
    <w:rsid w:val="008E7DB6"/>
    <w:rsid w:val="008F2509"/>
    <w:rsid w:val="00904049"/>
    <w:rsid w:val="009146BB"/>
    <w:rsid w:val="009157CC"/>
    <w:rsid w:val="00953D41"/>
    <w:rsid w:val="00957EF4"/>
    <w:rsid w:val="009605D2"/>
    <w:rsid w:val="00985987"/>
    <w:rsid w:val="009860D2"/>
    <w:rsid w:val="009A32D8"/>
    <w:rsid w:val="009A7D31"/>
    <w:rsid w:val="009B12D2"/>
    <w:rsid w:val="009B5411"/>
    <w:rsid w:val="009B5B19"/>
    <w:rsid w:val="009D4F50"/>
    <w:rsid w:val="009E13A9"/>
    <w:rsid w:val="00A1574C"/>
    <w:rsid w:val="00AC4118"/>
    <w:rsid w:val="00AD32AE"/>
    <w:rsid w:val="00AF3FC8"/>
    <w:rsid w:val="00B03A8E"/>
    <w:rsid w:val="00B14E1D"/>
    <w:rsid w:val="00B236E6"/>
    <w:rsid w:val="00B373A5"/>
    <w:rsid w:val="00B6271B"/>
    <w:rsid w:val="00B74D85"/>
    <w:rsid w:val="00B80278"/>
    <w:rsid w:val="00B9130B"/>
    <w:rsid w:val="00B91F50"/>
    <w:rsid w:val="00BC5589"/>
    <w:rsid w:val="00BD1B42"/>
    <w:rsid w:val="00BD7D55"/>
    <w:rsid w:val="00BE2B0C"/>
    <w:rsid w:val="00BE6375"/>
    <w:rsid w:val="00C4404D"/>
    <w:rsid w:val="00C52B0A"/>
    <w:rsid w:val="00C736EF"/>
    <w:rsid w:val="00C800D3"/>
    <w:rsid w:val="00C9262E"/>
    <w:rsid w:val="00CB7841"/>
    <w:rsid w:val="00CF7868"/>
    <w:rsid w:val="00D405AA"/>
    <w:rsid w:val="00D53C08"/>
    <w:rsid w:val="00D82C11"/>
    <w:rsid w:val="00D96502"/>
    <w:rsid w:val="00DC3960"/>
    <w:rsid w:val="00DD3C1D"/>
    <w:rsid w:val="00DE6891"/>
    <w:rsid w:val="00E2387A"/>
    <w:rsid w:val="00E43008"/>
    <w:rsid w:val="00E54F0D"/>
    <w:rsid w:val="00E60B33"/>
    <w:rsid w:val="00E62DBF"/>
    <w:rsid w:val="00E962D0"/>
    <w:rsid w:val="00EA4A67"/>
    <w:rsid w:val="00EB3F72"/>
    <w:rsid w:val="00EF082C"/>
    <w:rsid w:val="00F1540B"/>
    <w:rsid w:val="00F26199"/>
    <w:rsid w:val="00F440AF"/>
    <w:rsid w:val="00F51696"/>
    <w:rsid w:val="00F644C7"/>
    <w:rsid w:val="00F6495E"/>
    <w:rsid w:val="00F81C44"/>
    <w:rsid w:val="00F92C3A"/>
    <w:rsid w:val="00FF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25AFA-4A62-4C92-AF88-85E242140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6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760F6"/>
    <w:pPr>
      <w:ind w:left="720"/>
      <w:contextualSpacing/>
    </w:pPr>
  </w:style>
  <w:style w:type="table" w:styleId="a5">
    <w:name w:val="Table Grid"/>
    <w:basedOn w:val="a1"/>
    <w:uiPriority w:val="39"/>
    <w:rsid w:val="00F15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A4A6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4A67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5"/>
    <w:uiPriority w:val="39"/>
    <w:rsid w:val="00E43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12E4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1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12E4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12E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4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Vadim</cp:lastModifiedBy>
  <cp:revision>6</cp:revision>
  <cp:lastPrinted>2020-11-30T05:36:00Z</cp:lastPrinted>
  <dcterms:created xsi:type="dcterms:W3CDTF">2020-11-27T08:41:00Z</dcterms:created>
  <dcterms:modified xsi:type="dcterms:W3CDTF">2020-11-30T05:37:00Z</dcterms:modified>
</cp:coreProperties>
</file>