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Совет Кореновского городского поселения</w:t>
      </w: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Кореновского района</w:t>
      </w: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F97880" w:rsidRPr="00F97880" w:rsidRDefault="00312D12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  <w:t>РЕШЕНИЕ</w:t>
      </w:r>
    </w:p>
    <w:p w:rsidR="00F97880" w:rsidRPr="00312D12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312D12" w:rsidRPr="00312D12" w:rsidRDefault="00312D12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F97880" w:rsidRPr="00F97880" w:rsidRDefault="00312D12" w:rsidP="00F978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24 октября 2018 года</w:t>
      </w:r>
      <w:r w:rsidR="00F97880" w:rsidRPr="00F9788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</w:t>
      </w:r>
      <w:r w:rsidR="00F97880" w:rsidRPr="00F9788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445</w:t>
      </w:r>
    </w:p>
    <w:p w:rsidR="00F97880" w:rsidRPr="00C33479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C33479">
        <w:rPr>
          <w:rFonts w:ascii="Times New Roman" w:eastAsia="Times New Roman" w:hAnsi="Times New Roman" w:cs="Times New Roman"/>
          <w:lang w:eastAsia="ar-SA"/>
        </w:rPr>
        <w:t>г. Кореновск</w:t>
      </w:r>
    </w:p>
    <w:p w:rsid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312D12" w:rsidRPr="00F97880" w:rsidRDefault="00312D12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bookmarkStart w:id="0" w:name="_GoBack"/>
      <w:bookmarkEnd w:id="0"/>
    </w:p>
    <w:p w:rsid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5F5229" w:rsidRPr="005F5229" w:rsidRDefault="005F5229" w:rsidP="005F52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F522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 даче согласия на принятие имущества</w:t>
      </w:r>
    </w:p>
    <w:p w:rsidR="005F5229" w:rsidRPr="005F5229" w:rsidRDefault="005F5229" w:rsidP="005F52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F522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из муниципальной собственности муниципального образования</w:t>
      </w:r>
    </w:p>
    <w:p w:rsidR="005F5229" w:rsidRPr="005F5229" w:rsidRDefault="005F5229" w:rsidP="005F52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F522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Кореновский район в муниципальную собственность</w:t>
      </w:r>
    </w:p>
    <w:p w:rsidR="005F5229" w:rsidRPr="005F5229" w:rsidRDefault="005F5229" w:rsidP="005F52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F522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Кореновского городского поселения Кореновского района</w:t>
      </w:r>
    </w:p>
    <w:p w:rsidR="005F5229" w:rsidRPr="005F5229" w:rsidRDefault="005F5229" w:rsidP="005F52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F522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на безвозмездной основе</w:t>
      </w:r>
    </w:p>
    <w:p w:rsidR="005F5229" w:rsidRPr="005F5229" w:rsidRDefault="005F5229" w:rsidP="005F52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5F5229" w:rsidRPr="005F5229" w:rsidRDefault="005F5229" w:rsidP="005F5229">
      <w:pPr>
        <w:suppressAutoHyphens/>
        <w:spacing w:after="0" w:line="240" w:lineRule="auto"/>
        <w:jc w:val="center"/>
        <w:rPr>
          <w:rFonts w:ascii="Times New Roman" w:eastAsia="Courier New" w:hAnsi="Times New Roman" w:cs="Courier New"/>
          <w:sz w:val="28"/>
          <w:szCs w:val="28"/>
          <w:lang w:eastAsia="ar-SA"/>
        </w:rPr>
      </w:pPr>
    </w:p>
    <w:p w:rsidR="005F5229" w:rsidRPr="005F5229" w:rsidRDefault="005F5229" w:rsidP="005F52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5229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со статьями 14, 50 Федерального закона от 6 октября   2003 года № 131-ФЗ «Об общих принципах организации местного самоуправления в Российской Федерации», решением Совета Кореновского городского поселения Кореновского района от 27 декабря 2017 года № 370 «Об утверждении Положения о порядке владения, пользования и распоряжения муниципальным имуществом Кореновского городского поселения Кореновского района»,</w:t>
      </w:r>
      <w:r w:rsidRPr="005F52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F5229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Уставом Кореновского городского поселения Кореновского района, Совет Кореновского городского поселения Кореновского района р е ш и л:</w:t>
      </w:r>
    </w:p>
    <w:p w:rsidR="005F5229" w:rsidRPr="005F5229" w:rsidRDefault="005F5229" w:rsidP="005F52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52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Pr="005F522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Дать согласие администрации Кореновского городского поселения Кореновского района на принятие </w:t>
      </w:r>
      <w:r w:rsidRPr="005F5229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имущества из муниципальной собственности муниципального образования Кореновский район в муниципальную собственность Кореновского городского поселения Кореновского района на безвозмездной основе </w:t>
      </w:r>
      <w:r w:rsidRPr="005F5229">
        <w:rPr>
          <w:rFonts w:ascii="Times New Roman" w:eastAsia="Times New Roman" w:hAnsi="Times New Roman" w:cs="Times New Roman"/>
          <w:sz w:val="28"/>
          <w:szCs w:val="28"/>
          <w:lang w:eastAsia="ar-SA"/>
        </w:rPr>
        <w:t>следующего имущества:</w:t>
      </w:r>
    </w:p>
    <w:p w:rsidR="005F5229" w:rsidRPr="005F5229" w:rsidRDefault="005F5229" w:rsidP="005F52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F5229">
        <w:rPr>
          <w:rFonts w:ascii="Times New Roman" w:eastAsia="Times New Roman" w:hAnsi="Times New Roman" w:cs="Times New Roman"/>
          <w:sz w:val="28"/>
          <w:szCs w:val="28"/>
          <w:lang w:eastAsia="ar-SA"/>
        </w:rPr>
        <w:t>1.1. Извещатели пожарные дымовые оптикоэлектронные точечные автономные в количестве 106 штук, стоимостью 400 рублей каждый, на общую сумму 42400 (сорок две тысячи четыреста) рублей 00 копеек.</w:t>
      </w:r>
    </w:p>
    <w:p w:rsidR="005F5229" w:rsidRPr="005F5229" w:rsidRDefault="005F5229" w:rsidP="005F52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5229">
        <w:rPr>
          <w:rFonts w:ascii="Times New Roman" w:eastAsia="Times New Roman" w:hAnsi="Times New Roman" w:cs="Times New Roman"/>
          <w:sz w:val="28"/>
          <w:szCs w:val="28"/>
          <w:lang w:eastAsia="ar-SA"/>
        </w:rPr>
        <w:t>2. Контроль за выполнением настоящего решения возложить на председателя постоянной комиссии по вопросам правопорядка и законности Совета Кореновского городского поселения Кореновского района (Бурдун).</w:t>
      </w:r>
    </w:p>
    <w:p w:rsidR="005F5229" w:rsidRPr="005F5229" w:rsidRDefault="005F5229" w:rsidP="005F52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5229">
        <w:rPr>
          <w:rFonts w:ascii="Times New Roman" w:eastAsia="Times New Roman" w:hAnsi="Times New Roman" w:cs="Times New Roman"/>
          <w:sz w:val="28"/>
          <w:szCs w:val="28"/>
          <w:lang w:eastAsia="ar-SA"/>
        </w:rPr>
        <w:t>3. Решение вступает в силу со дня его подписания.</w:t>
      </w:r>
    </w:p>
    <w:p w:rsidR="005F5229" w:rsidRPr="005F5229" w:rsidRDefault="005F5229" w:rsidP="005F52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F5229" w:rsidRPr="005F5229" w:rsidRDefault="005F5229" w:rsidP="005F52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F5229" w:rsidRPr="005F5229" w:rsidRDefault="005F5229" w:rsidP="005F52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522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Совета</w:t>
      </w:r>
    </w:p>
    <w:p w:rsidR="005F5229" w:rsidRPr="005F5229" w:rsidRDefault="005F5229" w:rsidP="005F52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5229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Кореновского городского поселения</w:t>
      </w:r>
    </w:p>
    <w:p w:rsidR="005F5229" w:rsidRDefault="005F5229" w:rsidP="005F52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5F5229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Кореновского района                                                                            Е.Д. Деляниди</w:t>
      </w:r>
    </w:p>
    <w:sectPr w:rsidR="005F5229" w:rsidSect="004C3FA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880"/>
    <w:rsid w:val="000E5D20"/>
    <w:rsid w:val="0014300A"/>
    <w:rsid w:val="001D7386"/>
    <w:rsid w:val="00312D12"/>
    <w:rsid w:val="003F2806"/>
    <w:rsid w:val="003F42C3"/>
    <w:rsid w:val="004C3FA3"/>
    <w:rsid w:val="0059113D"/>
    <w:rsid w:val="005F5229"/>
    <w:rsid w:val="007D3442"/>
    <w:rsid w:val="0081425D"/>
    <w:rsid w:val="00A05AEC"/>
    <w:rsid w:val="00C33479"/>
    <w:rsid w:val="00E22D77"/>
    <w:rsid w:val="00E77125"/>
    <w:rsid w:val="00F97880"/>
    <w:rsid w:val="00FA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9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Kharchenko</cp:lastModifiedBy>
  <cp:revision>19</cp:revision>
  <cp:lastPrinted>2018-10-15T09:13:00Z</cp:lastPrinted>
  <dcterms:created xsi:type="dcterms:W3CDTF">2015-04-13T09:18:00Z</dcterms:created>
  <dcterms:modified xsi:type="dcterms:W3CDTF">2018-10-25T06:49:00Z</dcterms:modified>
</cp:coreProperties>
</file>