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2593E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82593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5482F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47B8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111</w:t>
      </w:r>
      <w:r w:rsidR="0082593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82593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CA47B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CA47B8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A47B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82593E">
        <w:rPr>
          <w:rFonts w:ascii="Times New Roman" w:hAnsi="Times New Roman" w:cs="Times New Roman"/>
          <w:bCs/>
          <w:sz w:val="28"/>
          <w:szCs w:val="28"/>
        </w:rPr>
        <w:t xml:space="preserve">от 29 июля 2019 года № 789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82593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82593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82593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82593E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82593E" w:rsidRDefault="0082593E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95482F" w:rsidRDefault="005422F1" w:rsidP="0095482F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82F"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95482F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9548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95482F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95482F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9548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3E3F94" w:rsidRPr="0095482F">
        <w:rPr>
          <w:rFonts w:ascii="Times New Roman" w:hAnsi="Times New Roman" w:cs="Times New Roman"/>
          <w:sz w:val="28"/>
          <w:szCs w:val="28"/>
        </w:rPr>
        <w:tab/>
      </w:r>
      <w:r w:rsidR="00FB6F85" w:rsidRPr="0095482F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95482F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95482F">
        <w:rPr>
          <w:rFonts w:ascii="Times New Roman" w:hAnsi="Times New Roman" w:cs="Times New Roman"/>
          <w:sz w:val="28"/>
          <w:szCs w:val="28"/>
        </w:rPr>
        <w:t>г</w:t>
      </w:r>
      <w:r w:rsidR="00505C3D" w:rsidRPr="0095482F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95482F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9548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5482F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</w:t>
      </w:r>
      <w:r w:rsidR="00CA47B8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5482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5482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</w:t>
      </w:r>
      <w:proofErr w:type="spellStart"/>
      <w:r w:rsidR="0095482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95482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95482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95482F">
        <w:rPr>
          <w:rFonts w:ascii="Times New Roman" w:hAnsi="Times New Roman" w:cs="Times New Roman"/>
          <w:bCs/>
          <w:sz w:val="28"/>
          <w:szCs w:val="28"/>
        </w:rPr>
        <w:t xml:space="preserve"> района от 29 июля 2019 года № 789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95482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95482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95482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95482F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736177">
        <w:rPr>
          <w:rFonts w:cs="Times New Roman"/>
          <w:sz w:val="28"/>
          <w:szCs w:val="28"/>
          <w:lang w:eastAsia="ru-RU"/>
        </w:rPr>
        <w:t xml:space="preserve"> </w:t>
      </w:r>
      <w:r w:rsidR="00522689">
        <w:rPr>
          <w:rFonts w:cs="Times New Roman"/>
          <w:sz w:val="28"/>
          <w:szCs w:val="28"/>
          <w:lang w:eastAsia="ru-RU"/>
        </w:rPr>
        <w:t xml:space="preserve">отделом имущественных и земельных отношений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2689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B1C39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522689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689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</w:t>
      </w:r>
      <w:proofErr w:type="spellStart"/>
      <w:r w:rsidR="0052268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268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2268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2689">
        <w:rPr>
          <w:rFonts w:ascii="Times New Roman" w:hAnsi="Times New Roman" w:cs="Times New Roman"/>
          <w:bCs/>
          <w:sz w:val="28"/>
          <w:szCs w:val="28"/>
        </w:rPr>
        <w:t xml:space="preserve"> района от 29 июля 2019 года № 789 «Об утверждении административного регламента осуществления муниципального земельного контроля на территории </w:t>
      </w:r>
      <w:proofErr w:type="spellStart"/>
      <w:r w:rsidR="0052268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268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22689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2689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5226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072A13"/>
    <w:multiLevelType w:val="hybridMultilevel"/>
    <w:tmpl w:val="2FDC53AA"/>
    <w:lvl w:ilvl="0" w:tplc="53B482B8">
      <w:start w:val="1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6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15F32"/>
    <w:rsid w:val="000243CF"/>
    <w:rsid w:val="00024E49"/>
    <w:rsid w:val="0002614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1129C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2689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87F0A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36177"/>
    <w:rsid w:val="0074017F"/>
    <w:rsid w:val="00743DC7"/>
    <w:rsid w:val="00746458"/>
    <w:rsid w:val="007645B1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593E"/>
    <w:rsid w:val="0082722D"/>
    <w:rsid w:val="008350D2"/>
    <w:rsid w:val="0084645F"/>
    <w:rsid w:val="00847DDB"/>
    <w:rsid w:val="00847FD6"/>
    <w:rsid w:val="0085166E"/>
    <w:rsid w:val="008652F2"/>
    <w:rsid w:val="00871653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5482F"/>
    <w:rsid w:val="00961993"/>
    <w:rsid w:val="00972F73"/>
    <w:rsid w:val="009800A1"/>
    <w:rsid w:val="009860A8"/>
    <w:rsid w:val="00996120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3568E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1C39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A47B8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0A5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81</cp:revision>
  <cp:lastPrinted>2019-11-21T05:01:00Z</cp:lastPrinted>
  <dcterms:created xsi:type="dcterms:W3CDTF">2019-04-05T08:40:00Z</dcterms:created>
  <dcterms:modified xsi:type="dcterms:W3CDTF">2019-11-21T05:02:00Z</dcterms:modified>
</cp:coreProperties>
</file>