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E017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A1D7B">
        <w:rPr>
          <w:rFonts w:ascii="Times New Roman" w:eastAsia="Calibri" w:hAnsi="Times New Roman" w:cs="Times New Roman"/>
          <w:sz w:val="28"/>
          <w:szCs w:val="28"/>
        </w:rPr>
        <w:t>69</w:t>
      </w:r>
    </w:p>
    <w:p w:rsidR="001A1D7B" w:rsidRDefault="003E3F94" w:rsidP="002421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Кореновского городского поселения </w:t>
      </w:r>
      <w:r w:rsidR="00A14B2C" w:rsidRPr="002516F6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1A1D7B">
        <w:rPr>
          <w:rFonts w:ascii="Times New Roman" w:eastAsia="Calibri" w:hAnsi="Times New Roman" w:cs="Times New Roman"/>
          <w:sz w:val="28"/>
          <w:szCs w:val="28"/>
          <w:lang w:eastAsia="ar-SA"/>
        </w:rPr>
        <w:t>1234</w:t>
      </w:r>
      <w:r w:rsidR="008E0173" w:rsidRPr="008E0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E0173" w:rsidRPr="00205AF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8E0173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205A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E0173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администрацией </w:t>
      </w:r>
      <w:r w:rsidR="008E0173" w:rsidRP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Кореновского городского поселения Кореновского района муниципальной услуги </w:t>
      </w:r>
      <w:r w:rsidR="002421A7" w:rsidRP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421A7" w:rsidRPr="002421A7">
        <w:rPr>
          <w:rFonts w:ascii="Times New Roman" w:hAnsi="Times New Roman" w:cs="Times New Roman"/>
          <w:color w:val="000000" w:themeColor="text1"/>
          <w:sz w:val="28"/>
          <w:szCs w:val="28"/>
        </w:rPr>
        <w:t>Выдача</w:t>
      </w:r>
      <w:r w:rsidR="001A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разрешений на ввод в эксплуатацию».</w:t>
      </w:r>
    </w:p>
    <w:p w:rsidR="001A1D7B" w:rsidRDefault="001A1D7B" w:rsidP="002421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CE" w:rsidRPr="002516F6" w:rsidRDefault="00355362" w:rsidP="0024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6F6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2516F6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2516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FB6F85" w:rsidRPr="002516F6">
        <w:rPr>
          <w:rFonts w:ascii="Times New Roman" w:hAnsi="Times New Roman" w:cs="Times New Roman"/>
          <w:sz w:val="28"/>
          <w:szCs w:val="28"/>
        </w:rPr>
        <w:t xml:space="preserve">     </w:t>
      </w:r>
      <w:r w:rsidR="00CA5737">
        <w:rPr>
          <w:rFonts w:ascii="Times New Roman" w:hAnsi="Times New Roman" w:cs="Times New Roman"/>
          <w:sz w:val="28"/>
          <w:szCs w:val="28"/>
        </w:rPr>
        <w:t xml:space="preserve">      </w:t>
      </w:r>
      <w:r w:rsidR="00DC56CC" w:rsidRPr="002516F6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2516F6">
        <w:rPr>
          <w:rFonts w:ascii="Times New Roman" w:hAnsi="Times New Roman" w:cs="Times New Roman"/>
          <w:sz w:val="28"/>
          <w:szCs w:val="28"/>
        </w:rPr>
        <w:t>г</w:t>
      </w:r>
      <w:r w:rsidR="00505C3D" w:rsidRPr="002516F6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2516F6">
        <w:rPr>
          <w:rFonts w:ascii="Times New Roman" w:hAnsi="Times New Roman" w:cs="Times New Roman"/>
          <w:sz w:val="28"/>
          <w:szCs w:val="28"/>
        </w:rPr>
        <w:t>Кореновск</w:t>
      </w:r>
    </w:p>
    <w:p w:rsidR="00DD6E90" w:rsidRPr="002516F6" w:rsidRDefault="00DD6E90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7B" w:rsidRDefault="003E3F94" w:rsidP="001A1D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16F6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2516F6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2516F6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2516F6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A1D7B">
        <w:rPr>
          <w:rFonts w:ascii="Times New Roman" w:eastAsia="Calibri" w:hAnsi="Times New Roman" w:cs="Times New Roman"/>
          <w:sz w:val="28"/>
          <w:szCs w:val="28"/>
          <w:lang w:eastAsia="ar-SA"/>
        </w:rPr>
        <w:t>12 декабря 2019 года № 1234</w:t>
      </w:r>
      <w:r w:rsidR="00242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421A7" w:rsidRPr="00205AF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2421A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242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421A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администрацией </w:t>
      </w:r>
      <w:r w:rsidR="002421A7" w:rsidRP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</w:t>
      </w:r>
      <w:r w:rsidR="001A1D7B" w:rsidRPr="002421A7">
        <w:rPr>
          <w:rFonts w:ascii="Times New Roman" w:hAnsi="Times New Roman" w:cs="Times New Roman"/>
          <w:color w:val="000000" w:themeColor="text1"/>
          <w:sz w:val="28"/>
          <w:szCs w:val="28"/>
        </w:rPr>
        <w:t>Выдача</w:t>
      </w:r>
      <w:r w:rsidR="001A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разрешений на ввод в эксплуатацию</w:t>
      </w:r>
      <w:r w:rsidR="001A1D7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516F6" w:rsidRPr="002421A7" w:rsidRDefault="00C53981" w:rsidP="002421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16F6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173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архитектуры и градостроительства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606E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6F6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поселения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2516F6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2516F6">
        <w:rPr>
          <w:rFonts w:ascii="Times New Roman" w:hAnsi="Times New Roman" w:cs="Times New Roman"/>
          <w:sz w:val="28"/>
          <w:szCs w:val="28"/>
        </w:rPr>
        <w:tab/>
      </w:r>
    </w:p>
    <w:p w:rsidR="001E75FF" w:rsidRPr="002421A7" w:rsidRDefault="003E3F94" w:rsidP="001A1D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16F6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2516F6">
        <w:rPr>
          <w:rFonts w:ascii="Times New Roman" w:hAnsi="Times New Roman" w:cs="Times New Roman"/>
          <w:sz w:val="28"/>
          <w:szCs w:val="28"/>
        </w:rPr>
        <w:t>и</w:t>
      </w:r>
      <w:r w:rsidRPr="002516F6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2516F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42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</w:t>
      </w:r>
      <w:r w:rsidR="001A1D7B">
        <w:rPr>
          <w:rFonts w:ascii="Times New Roman" w:eastAsia="Calibri" w:hAnsi="Times New Roman" w:cs="Times New Roman"/>
          <w:sz w:val="28"/>
          <w:szCs w:val="28"/>
          <w:lang w:eastAsia="ar-SA"/>
        </w:rPr>
        <w:t>декабря 2019 года № 1234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421A7" w:rsidRPr="00205AF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2421A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242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421A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администрацией </w:t>
      </w:r>
      <w:r w:rsidR="002421A7" w:rsidRPr="002421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</w:t>
      </w:r>
      <w:r w:rsidR="001A1D7B" w:rsidRPr="002421A7">
        <w:rPr>
          <w:rFonts w:ascii="Times New Roman" w:hAnsi="Times New Roman" w:cs="Times New Roman"/>
          <w:color w:val="000000" w:themeColor="text1"/>
          <w:sz w:val="28"/>
          <w:szCs w:val="28"/>
        </w:rPr>
        <w:t>Выдача</w:t>
      </w:r>
      <w:r w:rsidR="001A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разрешений на ввод в эксплуатацию»</w:t>
      </w:r>
      <w:r w:rsidR="001A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E7E21" w:rsidRPr="002516F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A1D7B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70</cp:revision>
  <cp:lastPrinted>2019-04-29T12:57:00Z</cp:lastPrinted>
  <dcterms:created xsi:type="dcterms:W3CDTF">2019-04-05T08:40:00Z</dcterms:created>
  <dcterms:modified xsi:type="dcterms:W3CDTF">2019-12-25T11:54:00Z</dcterms:modified>
</cp:coreProperties>
</file>