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679" w:rsidRPr="006F09BF" w:rsidRDefault="002F4679" w:rsidP="002F4679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ЗАКЛЮЧЕНИЕ </w:t>
      </w:r>
      <w:r>
        <w:rPr>
          <w:rFonts w:ascii="Times New Roman" w:eastAsia="Calibri" w:hAnsi="Times New Roman" w:cs="Times New Roman"/>
          <w:sz w:val="27"/>
          <w:szCs w:val="27"/>
        </w:rPr>
        <w:t xml:space="preserve">№ </w:t>
      </w:r>
      <w:r>
        <w:rPr>
          <w:rFonts w:ascii="Times New Roman" w:eastAsia="Calibri" w:hAnsi="Times New Roman" w:cs="Times New Roman"/>
          <w:sz w:val="27"/>
          <w:szCs w:val="27"/>
        </w:rPr>
        <w:t>76</w:t>
      </w:r>
    </w:p>
    <w:p w:rsidR="002F4679" w:rsidRPr="006F09BF" w:rsidRDefault="002F4679" w:rsidP="002F4679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6F09BF">
        <w:rPr>
          <w:rFonts w:ascii="Times New Roman" w:eastAsia="Calibri" w:hAnsi="Times New Roman" w:cs="Times New Roman"/>
          <w:sz w:val="27"/>
          <w:szCs w:val="27"/>
        </w:rPr>
        <w:t>по результатам проведения экспертизы проекта постановления администрации Кореновского городского поселения «</w:t>
      </w:r>
      <w:r>
        <w:rPr>
          <w:rFonts w:ascii="Times New Roman" w:eastAsia="Calibri" w:hAnsi="Times New Roman" w:cs="Times New Roman"/>
          <w:sz w:val="27"/>
          <w:szCs w:val="27"/>
        </w:rPr>
        <w:t>Об утверждении Порядка информирования граждан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на территории Кореновского городского поселения</w:t>
      </w:r>
      <w:r w:rsidRPr="006F09BF">
        <w:rPr>
          <w:rFonts w:ascii="Times New Roman" w:eastAsia="Calibri" w:hAnsi="Times New Roman" w:cs="Times New Roman"/>
          <w:sz w:val="27"/>
          <w:szCs w:val="27"/>
        </w:rPr>
        <w:t>»</w:t>
      </w:r>
    </w:p>
    <w:p w:rsidR="002F4679" w:rsidRPr="006F09BF" w:rsidRDefault="002F4679" w:rsidP="002F4679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2F4679" w:rsidRPr="006F09BF" w:rsidRDefault="002F4679" w:rsidP="002F467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02</w:t>
      </w:r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>дека</w:t>
      </w:r>
      <w:r w:rsidRPr="006F09BF">
        <w:rPr>
          <w:rFonts w:ascii="Times New Roman" w:eastAsia="Calibri" w:hAnsi="Times New Roman" w:cs="Times New Roman"/>
          <w:sz w:val="27"/>
          <w:szCs w:val="27"/>
        </w:rPr>
        <w:t>бря 2019</w:t>
      </w:r>
      <w:r w:rsidRPr="006F09B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          </w:t>
      </w:r>
      <w:r w:rsidRPr="006F09BF">
        <w:rPr>
          <w:rFonts w:ascii="Times New Roman" w:hAnsi="Times New Roman" w:cs="Times New Roman"/>
          <w:sz w:val="27"/>
          <w:szCs w:val="27"/>
        </w:rPr>
        <w:tab/>
      </w:r>
      <w:r w:rsidRPr="006F09BF">
        <w:rPr>
          <w:rFonts w:ascii="Times New Roman" w:hAnsi="Times New Roman" w:cs="Times New Roman"/>
          <w:sz w:val="27"/>
          <w:szCs w:val="27"/>
        </w:rPr>
        <w:tab/>
      </w:r>
      <w:r w:rsidRPr="006F09BF">
        <w:rPr>
          <w:rFonts w:ascii="Times New Roman" w:hAnsi="Times New Roman" w:cs="Times New Roman"/>
          <w:sz w:val="27"/>
          <w:szCs w:val="27"/>
        </w:rPr>
        <w:tab/>
      </w:r>
      <w:r w:rsidRPr="006F09BF">
        <w:rPr>
          <w:rFonts w:ascii="Times New Roman" w:hAnsi="Times New Roman" w:cs="Times New Roman"/>
          <w:sz w:val="27"/>
          <w:szCs w:val="27"/>
        </w:rPr>
        <w:tab/>
      </w:r>
      <w:r w:rsidRPr="006F09BF">
        <w:rPr>
          <w:rFonts w:ascii="Times New Roman" w:hAnsi="Times New Roman" w:cs="Times New Roman"/>
          <w:sz w:val="27"/>
          <w:szCs w:val="27"/>
        </w:rPr>
        <w:tab/>
        <w:t xml:space="preserve">                 город Кореновск</w:t>
      </w:r>
    </w:p>
    <w:p w:rsidR="002F4679" w:rsidRPr="006F09BF" w:rsidRDefault="002F4679" w:rsidP="002F467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F4679" w:rsidRPr="006F09BF" w:rsidRDefault="002F4679" w:rsidP="002F4679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F09B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      Комиссией по проведению антикоррупционной экспертизы нормативных правовых актов (их проектов</w:t>
      </w:r>
      <w:r w:rsidRPr="006F09BF">
        <w:rPr>
          <w:rFonts w:ascii="Times New Roman" w:hAnsi="Times New Roman" w:cs="Times New Roman"/>
          <w:sz w:val="27"/>
          <w:szCs w:val="27"/>
        </w:rPr>
        <w:t xml:space="preserve">) администрации Кореновского городского поселения Кореновского района проведена антикоррупционная экспертиза </w:t>
      </w:r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проекта постановления администрации Кореновского городского поселения </w:t>
      </w:r>
      <w:r w:rsidRPr="002F4679">
        <w:rPr>
          <w:rFonts w:ascii="Times New Roman" w:eastAsia="Calibri" w:hAnsi="Times New Roman" w:cs="Times New Roman"/>
          <w:sz w:val="27"/>
          <w:szCs w:val="27"/>
        </w:rPr>
        <w:t>«Об утверждении Порядка информирования граждан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на территории Кореновского городского поселения»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6F09BF">
        <w:rPr>
          <w:rFonts w:ascii="Times New Roman" w:hAnsi="Times New Roman" w:cs="Times New Roman"/>
          <w:sz w:val="27"/>
          <w:szCs w:val="27"/>
        </w:rPr>
        <w:t>в целях выявления в нем коррупциогенных факторов и их последующего устранения.</w:t>
      </w:r>
    </w:p>
    <w:p w:rsidR="002F4679" w:rsidRPr="006F09BF" w:rsidRDefault="002F4679" w:rsidP="002F4679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          </w:t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 xml:space="preserve">Проект нормативного правового акта для проведения антикоррупционной экспертизы представлен 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отделом </w:t>
      </w:r>
      <w:r>
        <w:rPr>
          <w:rFonts w:ascii="Times New Roman" w:hAnsi="Times New Roman" w:cs="Times New Roman"/>
          <w:sz w:val="27"/>
          <w:szCs w:val="27"/>
          <w:lang w:eastAsia="ru-RU"/>
        </w:rPr>
        <w:t>архитектуры и градостроительства</w:t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 xml:space="preserve"> администрации Кореновского городского поселения Кореновского района. </w:t>
      </w:r>
      <w:r w:rsidRPr="006F09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2F4679" w:rsidRPr="006F09BF" w:rsidRDefault="002F4679" w:rsidP="002F4679">
      <w:pPr>
        <w:framePr w:hSpace="180" w:wrap="around" w:vAnchor="text" w:hAnchor="text" w:x="10" w:y="1"/>
        <w:tabs>
          <w:tab w:val="left" w:pos="8505"/>
        </w:tabs>
        <w:spacing w:after="0" w:line="240" w:lineRule="auto"/>
        <w:suppressOverlap/>
        <w:jc w:val="both"/>
        <w:rPr>
          <w:rFonts w:ascii="Times New Roman" w:hAnsi="Times New Roman" w:cs="Times New Roman"/>
          <w:sz w:val="26"/>
          <w:szCs w:val="26"/>
        </w:rPr>
      </w:pPr>
      <w:r w:rsidRPr="006F09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</w:t>
      </w:r>
      <w:r w:rsidRPr="006F09BF">
        <w:rPr>
          <w:rFonts w:ascii="Times New Roman" w:hAnsi="Times New Roman" w:cs="Times New Roman"/>
          <w:sz w:val="26"/>
          <w:szCs w:val="26"/>
        </w:rPr>
        <w:t xml:space="preserve">В проекте постановления администрации Кореновского городского поселения Кореновского района </w:t>
      </w:r>
      <w:r w:rsidRPr="002F4679">
        <w:rPr>
          <w:rFonts w:ascii="Times New Roman" w:hAnsi="Times New Roman" w:cs="Times New Roman"/>
          <w:sz w:val="26"/>
          <w:szCs w:val="26"/>
        </w:rPr>
        <w:t>«Об утверждении Порядка информирования граждан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на территории Кореновского городского поселения»</w:t>
      </w:r>
      <w:bookmarkStart w:id="0" w:name="_GoBack"/>
      <w:bookmarkEnd w:id="0"/>
      <w:r w:rsidRPr="006F09BF">
        <w:rPr>
          <w:rFonts w:ascii="Times New Roman" w:hAnsi="Times New Roman" w:cs="Times New Roman"/>
          <w:sz w:val="26"/>
          <w:szCs w:val="26"/>
        </w:rPr>
        <w:t xml:space="preserve"> не выявлены коррупциогенные факторы.  </w:t>
      </w:r>
    </w:p>
    <w:p w:rsidR="002F4679" w:rsidRPr="006F09BF" w:rsidRDefault="002F4679" w:rsidP="002F4679">
      <w:pPr>
        <w:framePr w:hSpace="180" w:wrap="around" w:vAnchor="text" w:hAnchor="text" w:x="10" w:y="1"/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F4679" w:rsidRPr="006F09BF" w:rsidRDefault="002F4679" w:rsidP="002F46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F09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Председатель комиссии                                                       </w:t>
      </w:r>
      <w:r w:rsidRPr="006F09B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6F09B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Р.Ф. Громов</w:t>
      </w:r>
    </w:p>
    <w:p w:rsidR="002F4679" w:rsidRPr="006F09BF" w:rsidRDefault="002F4679" w:rsidP="002F4679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2F4679" w:rsidRPr="006F09BF" w:rsidRDefault="002F4679" w:rsidP="002F4679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  <w:r w:rsidRPr="006F09BF">
        <w:rPr>
          <w:rFonts w:ascii="Times New Roman" w:hAnsi="Times New Roman" w:cs="Times New Roman"/>
          <w:sz w:val="27"/>
          <w:szCs w:val="27"/>
          <w:lang w:eastAsia="ru-RU"/>
        </w:rPr>
        <w:t>Секретарь комиссии</w:t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ab/>
        <w:t xml:space="preserve">                     И.Г. </w:t>
      </w:r>
      <w:proofErr w:type="spellStart"/>
      <w:r w:rsidRPr="006F09BF">
        <w:rPr>
          <w:rFonts w:ascii="Times New Roman" w:hAnsi="Times New Roman" w:cs="Times New Roman"/>
          <w:sz w:val="27"/>
          <w:szCs w:val="27"/>
          <w:lang w:eastAsia="ru-RU"/>
        </w:rPr>
        <w:t>Клесова</w:t>
      </w:r>
      <w:proofErr w:type="spellEnd"/>
    </w:p>
    <w:p w:rsidR="002F4679" w:rsidRPr="006F09BF" w:rsidRDefault="002F4679" w:rsidP="002F4679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2F4679" w:rsidRPr="006F09BF" w:rsidRDefault="002F4679" w:rsidP="002F4679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6F09BF">
        <w:rPr>
          <w:rFonts w:ascii="Times New Roman" w:hAnsi="Times New Roman" w:cs="Times New Roman"/>
          <w:sz w:val="27"/>
          <w:szCs w:val="27"/>
          <w:lang w:eastAsia="ru-RU"/>
        </w:rPr>
        <w:t>Члены комиссии:</w:t>
      </w:r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 1. </w:t>
      </w:r>
      <w:proofErr w:type="spellStart"/>
      <w:r w:rsidRPr="006F09BF">
        <w:rPr>
          <w:rFonts w:ascii="Times New Roman" w:eastAsia="Calibri" w:hAnsi="Times New Roman" w:cs="Times New Roman"/>
          <w:sz w:val="27"/>
          <w:szCs w:val="27"/>
        </w:rPr>
        <w:t>Барабошкина</w:t>
      </w:r>
      <w:proofErr w:type="spellEnd"/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 Т.В.________________</w:t>
      </w:r>
    </w:p>
    <w:p w:rsidR="002F4679" w:rsidRPr="006F09BF" w:rsidRDefault="002F4679" w:rsidP="002F4679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6F09BF">
        <w:rPr>
          <w:rFonts w:ascii="Times New Roman" w:eastAsia="Calibri" w:hAnsi="Times New Roman" w:cs="Times New Roman"/>
          <w:sz w:val="27"/>
          <w:szCs w:val="27"/>
        </w:rPr>
        <w:tab/>
      </w:r>
      <w:r w:rsidRPr="006F09BF">
        <w:rPr>
          <w:rFonts w:ascii="Times New Roman" w:eastAsia="Calibri" w:hAnsi="Times New Roman" w:cs="Times New Roman"/>
          <w:sz w:val="27"/>
          <w:szCs w:val="27"/>
        </w:rPr>
        <w:tab/>
      </w:r>
      <w:r w:rsidRPr="006F09BF">
        <w:rPr>
          <w:rFonts w:ascii="Times New Roman" w:eastAsia="Calibri" w:hAnsi="Times New Roman" w:cs="Times New Roman"/>
          <w:sz w:val="27"/>
          <w:szCs w:val="27"/>
        </w:rPr>
        <w:tab/>
        <w:t xml:space="preserve">2. </w:t>
      </w:r>
      <w:proofErr w:type="spellStart"/>
      <w:r w:rsidRPr="006F09BF">
        <w:rPr>
          <w:rFonts w:ascii="Times New Roman" w:eastAsia="Calibri" w:hAnsi="Times New Roman" w:cs="Times New Roman"/>
          <w:sz w:val="27"/>
          <w:szCs w:val="27"/>
        </w:rPr>
        <w:t>Киричко</w:t>
      </w:r>
      <w:proofErr w:type="spellEnd"/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 Ю.А. ___________________</w:t>
      </w:r>
    </w:p>
    <w:p w:rsidR="002F4679" w:rsidRPr="006F09BF" w:rsidRDefault="002F4679" w:rsidP="002F4679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7"/>
          <w:szCs w:val="27"/>
        </w:rPr>
      </w:pPr>
      <w:r w:rsidRPr="006F09BF">
        <w:rPr>
          <w:rFonts w:ascii="Times New Roman" w:eastAsia="Calibri" w:hAnsi="Times New Roman" w:cs="Times New Roman"/>
          <w:sz w:val="27"/>
          <w:szCs w:val="27"/>
        </w:rPr>
        <w:t>3. Андреева Г.Н. __________________</w:t>
      </w:r>
    </w:p>
    <w:p w:rsidR="002F4679" w:rsidRPr="006F09BF" w:rsidRDefault="002F4679" w:rsidP="002F4679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7"/>
          <w:szCs w:val="27"/>
        </w:rPr>
      </w:pPr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4. </w:t>
      </w:r>
      <w:proofErr w:type="spellStart"/>
      <w:r w:rsidRPr="006F09BF">
        <w:rPr>
          <w:rFonts w:ascii="Times New Roman" w:eastAsia="Calibri" w:hAnsi="Times New Roman" w:cs="Times New Roman"/>
          <w:sz w:val="27"/>
          <w:szCs w:val="27"/>
        </w:rPr>
        <w:t>Крыгина</w:t>
      </w:r>
      <w:proofErr w:type="spellEnd"/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 Н.А. _________________   </w:t>
      </w:r>
    </w:p>
    <w:p w:rsidR="002F4679" w:rsidRPr="006F09BF" w:rsidRDefault="002F4679" w:rsidP="002F4679">
      <w:pPr>
        <w:spacing w:after="0" w:line="240" w:lineRule="auto"/>
        <w:ind w:left="1416" w:firstLine="708"/>
        <w:rPr>
          <w:rFonts w:ascii="Times New Roman" w:hAnsi="Times New Roman" w:cs="Times New Roman"/>
          <w:sz w:val="27"/>
          <w:szCs w:val="27"/>
        </w:rPr>
      </w:pPr>
      <w:r w:rsidRPr="006F09BF">
        <w:rPr>
          <w:rFonts w:ascii="Times New Roman" w:hAnsi="Times New Roman" w:cs="Times New Roman"/>
          <w:sz w:val="27"/>
          <w:szCs w:val="27"/>
        </w:rPr>
        <w:t>5. Солошенко А.Г.__________________</w:t>
      </w:r>
    </w:p>
    <w:p w:rsidR="002F4679" w:rsidRPr="006F09BF" w:rsidRDefault="002F4679" w:rsidP="002F4679">
      <w:pPr>
        <w:spacing w:after="0" w:line="240" w:lineRule="auto"/>
        <w:ind w:left="1416" w:firstLine="708"/>
        <w:rPr>
          <w:sz w:val="27"/>
          <w:szCs w:val="27"/>
        </w:rPr>
      </w:pPr>
    </w:p>
    <w:p w:rsidR="002F4679" w:rsidRDefault="002F4679" w:rsidP="002F4679"/>
    <w:p w:rsidR="002F4679" w:rsidRDefault="002F4679" w:rsidP="002F4679"/>
    <w:p w:rsidR="0077509E" w:rsidRDefault="0077509E"/>
    <w:sectPr w:rsidR="0077509E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679"/>
    <w:rsid w:val="002F4679"/>
    <w:rsid w:val="006A31DA"/>
    <w:rsid w:val="006E103B"/>
    <w:rsid w:val="0077509E"/>
    <w:rsid w:val="00814331"/>
    <w:rsid w:val="00D543B3"/>
    <w:rsid w:val="00F5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B688F-9EFD-464B-A0D5-5477CC06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2019-12-20T08:31:00Z</dcterms:created>
  <dcterms:modified xsi:type="dcterms:W3CDTF">2019-12-20T08:40:00Z</dcterms:modified>
</cp:coreProperties>
</file>