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F383C" w14:textId="77777777" w:rsidR="004C6DDB" w:rsidRPr="004C6DDB" w:rsidRDefault="004C6DDB" w:rsidP="004C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DDB">
        <w:rPr>
          <w:rFonts w:ascii="Times New Roman" w:eastAsia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42BD29CB" w14:textId="77777777" w:rsidR="004C6DDB" w:rsidRPr="004C6DDB" w:rsidRDefault="004C6DDB" w:rsidP="004C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DDB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6DF91BF9" w14:textId="77777777" w:rsidR="004C6DDB" w:rsidRPr="004C6DDB" w:rsidRDefault="004C6DDB" w:rsidP="004C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B30763" w14:textId="77777777" w:rsidR="004C6DDB" w:rsidRPr="004C6DDB" w:rsidRDefault="004C6DDB" w:rsidP="004C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DDB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572F120B" w14:textId="77777777" w:rsidR="004C6DDB" w:rsidRPr="004C6DDB" w:rsidRDefault="004C6DDB" w:rsidP="004C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D408DC" w14:textId="77777777" w:rsidR="004C6DDB" w:rsidRPr="004C6DDB" w:rsidRDefault="004C6DDB" w:rsidP="004C6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64CA19" w14:textId="77A61C22" w:rsidR="004C6DDB" w:rsidRPr="004C6DDB" w:rsidRDefault="004C6DDB" w:rsidP="004C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DDB">
        <w:rPr>
          <w:rFonts w:ascii="Times New Roman" w:eastAsia="Times New Roman" w:hAnsi="Times New Roman" w:cs="Times New Roman"/>
          <w:sz w:val="28"/>
          <w:szCs w:val="28"/>
        </w:rPr>
        <w:t>28 апреля 2021 года</w:t>
      </w:r>
      <w:r w:rsidRPr="004C6DDB">
        <w:rPr>
          <w:rFonts w:ascii="Times New Roman" w:eastAsia="Times New Roman" w:hAnsi="Times New Roman" w:cs="Times New Roman"/>
          <w:sz w:val="28"/>
          <w:szCs w:val="28"/>
        </w:rPr>
        <w:tab/>
      </w:r>
      <w:r w:rsidRPr="004C6DDB">
        <w:rPr>
          <w:rFonts w:ascii="Times New Roman" w:eastAsia="Times New Roman" w:hAnsi="Times New Roman" w:cs="Times New Roman"/>
          <w:sz w:val="28"/>
          <w:szCs w:val="28"/>
        </w:rPr>
        <w:tab/>
      </w:r>
      <w:r w:rsidRPr="004C6DDB">
        <w:rPr>
          <w:rFonts w:ascii="Times New Roman" w:eastAsia="Times New Roman" w:hAnsi="Times New Roman" w:cs="Times New Roman"/>
          <w:sz w:val="28"/>
          <w:szCs w:val="28"/>
        </w:rPr>
        <w:tab/>
      </w:r>
      <w:r w:rsidRPr="004C6DDB">
        <w:rPr>
          <w:rFonts w:ascii="Times New Roman" w:eastAsia="Times New Roman" w:hAnsi="Times New Roman" w:cs="Times New Roman"/>
          <w:sz w:val="28"/>
          <w:szCs w:val="28"/>
        </w:rPr>
        <w:tab/>
      </w:r>
      <w:r w:rsidRPr="004C6DD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185</w:t>
      </w:r>
    </w:p>
    <w:p w14:paraId="0DA9E352" w14:textId="77777777" w:rsidR="004C6DDB" w:rsidRPr="004C6DDB" w:rsidRDefault="004C6DDB" w:rsidP="004C6DD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6DDB">
        <w:rPr>
          <w:rFonts w:ascii="Times New Roman" w:eastAsia="Times New Roman" w:hAnsi="Times New Roman" w:cs="Times New Roman"/>
        </w:rPr>
        <w:t>г. Кореновск</w:t>
      </w:r>
    </w:p>
    <w:p w14:paraId="49828A25" w14:textId="77777777" w:rsidR="004C6DDB" w:rsidRPr="004C6DDB" w:rsidRDefault="004C6DDB" w:rsidP="004C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562256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A26D41" w14:textId="77777777" w:rsidR="00036A2D" w:rsidRPr="00036A2D" w:rsidRDefault="00036A2D" w:rsidP="004C6DDB">
      <w:pPr>
        <w:spacing w:after="0" w:line="240" w:lineRule="auto"/>
        <w:rPr>
          <w:rFonts w:ascii="Times New Roman" w:hAnsi="Times New Roman" w:cs="Times New Roman"/>
        </w:rPr>
      </w:pPr>
    </w:p>
    <w:p w14:paraId="0D06E108" w14:textId="77777777" w:rsidR="00036A2D" w:rsidRPr="00036A2D" w:rsidRDefault="0088117E" w:rsidP="0003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 xml:space="preserve">Отчет директора </w:t>
      </w:r>
      <w:r w:rsidR="00036A2D" w:rsidRPr="00036A2D"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</w:p>
    <w:p w14:paraId="5BF39E10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A2D">
        <w:rPr>
          <w:rFonts w:ascii="Times New Roman" w:hAnsi="Times New Roman"/>
          <w:b/>
          <w:sz w:val="28"/>
          <w:szCs w:val="28"/>
        </w:rPr>
        <w:t xml:space="preserve">киновидеозрелищного учреждения Кореновского городского </w:t>
      </w:r>
    </w:p>
    <w:p w14:paraId="221E2C06" w14:textId="153382C5" w:rsidR="00827F2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2D">
        <w:rPr>
          <w:rFonts w:ascii="Times New Roman" w:hAnsi="Times New Roman"/>
          <w:b/>
          <w:sz w:val="28"/>
          <w:szCs w:val="28"/>
        </w:rPr>
        <w:t>поселения Кореновского района</w:t>
      </w:r>
      <w:r w:rsidR="00A21320">
        <w:rPr>
          <w:rFonts w:ascii="Times New Roman" w:hAnsi="Times New Roman"/>
          <w:b/>
          <w:sz w:val="28"/>
          <w:szCs w:val="28"/>
        </w:rPr>
        <w:t xml:space="preserve"> за 2020</w:t>
      </w:r>
      <w:r w:rsidR="000A327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B554EEA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1694F" w14:textId="77777777" w:rsidR="00036A2D" w:rsidRPr="00827F2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7434582C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отчет директора </w:t>
      </w:r>
      <w:r w:rsidR="00036A2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киновидеозрелищного учре</w:t>
      </w:r>
      <w:r w:rsidR="00036A2D">
        <w:rPr>
          <w:rFonts w:ascii="Times New Roman" w:hAnsi="Times New Roman" w:cs="Times New Roman"/>
          <w:sz w:val="28"/>
          <w:szCs w:val="28"/>
        </w:rPr>
        <w:t xml:space="preserve">ждения Кореновского городского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A21320">
        <w:rPr>
          <w:rFonts w:ascii="Times New Roman" w:hAnsi="Times New Roman" w:cs="Times New Roman"/>
          <w:sz w:val="28"/>
          <w:szCs w:val="28"/>
        </w:rPr>
        <w:t xml:space="preserve"> за 2020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0D2BD9B4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 xml:space="preserve">Отчет директора </w:t>
      </w:r>
      <w:r w:rsidR="00036A2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киновидеозрелищного учрежден</w:t>
      </w:r>
      <w:r w:rsidR="00036A2D">
        <w:rPr>
          <w:rFonts w:ascii="Times New Roman" w:hAnsi="Times New Roman" w:cs="Times New Roman"/>
          <w:sz w:val="28"/>
          <w:szCs w:val="28"/>
        </w:rPr>
        <w:t xml:space="preserve">ия Кореновского городского </w:t>
      </w:r>
      <w:r w:rsidR="00036A2D" w:rsidRPr="00036A2D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0A327F">
        <w:rPr>
          <w:rFonts w:ascii="Times New Roman" w:hAnsi="Times New Roman" w:cs="Times New Roman"/>
          <w:sz w:val="28"/>
          <w:szCs w:val="28"/>
        </w:rPr>
        <w:t xml:space="preserve"> </w:t>
      </w:r>
      <w:r w:rsidR="00036A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1320">
        <w:rPr>
          <w:rFonts w:ascii="Times New Roman" w:hAnsi="Times New Roman" w:cs="Times New Roman"/>
          <w:sz w:val="28"/>
          <w:szCs w:val="28"/>
        </w:rPr>
        <w:t>за 2020</w:t>
      </w:r>
      <w:r w:rsidR="000A327F">
        <w:rPr>
          <w:rFonts w:ascii="Times New Roman" w:hAnsi="Times New Roman" w:cs="Times New Roman"/>
          <w:sz w:val="28"/>
          <w:szCs w:val="28"/>
        </w:rPr>
        <w:t xml:space="preserve"> год</w:t>
      </w:r>
      <w:r w:rsidR="00827F27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0882B0C7" w:rsidR="0088117E" w:rsidRPr="0011497D" w:rsidRDefault="004C6DDB" w:rsidP="00271993">
            <w:pPr>
              <w:jc w:val="center"/>
            </w:pPr>
            <w:r>
              <w:t xml:space="preserve">к 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45FDD82F" w:rsidR="0088117E" w:rsidRDefault="004C6DDB" w:rsidP="00A21320">
            <w:pPr>
              <w:jc w:val="center"/>
            </w:pPr>
            <w:r>
              <w:t xml:space="preserve">от 28 </w:t>
            </w:r>
            <w:r w:rsidR="00A21320">
              <w:t xml:space="preserve">апреля 2021 </w:t>
            </w:r>
            <w:r w:rsidR="0088117E">
              <w:t>года №</w:t>
            </w:r>
            <w:r w:rsidR="00527CFA">
              <w:t xml:space="preserve"> </w:t>
            </w:r>
            <w:r>
              <w:t>185</w:t>
            </w:r>
          </w:p>
        </w:tc>
      </w:tr>
    </w:tbl>
    <w:p w14:paraId="1B81B0D8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254035" w14:textId="77777777" w:rsidR="00036A2D" w:rsidRPr="00036A2D" w:rsidRDefault="0088117E" w:rsidP="0003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036A2D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бюджетного </w:t>
      </w:r>
    </w:p>
    <w:p w14:paraId="771D2504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киновидеозрелищного учреждения Кореновского городского </w:t>
      </w:r>
    </w:p>
    <w:p w14:paraId="71A210CA" w14:textId="7E63E97B" w:rsidR="00527CFA" w:rsidRPr="00036A2D" w:rsidRDefault="00036A2D" w:rsidP="00036A2D">
      <w:pPr>
        <w:spacing w:after="0" w:line="240" w:lineRule="auto"/>
        <w:jc w:val="center"/>
      </w:pPr>
      <w:r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Кореновского района 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21320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6D444660" w14:textId="77777777" w:rsidR="008D5CEC" w:rsidRDefault="008D5CEC" w:rsidP="008D5CEC">
      <w:pPr>
        <w:spacing w:after="0" w:line="240" w:lineRule="auto"/>
        <w:jc w:val="center"/>
      </w:pPr>
    </w:p>
    <w:p w14:paraId="6F4CB281" w14:textId="77777777" w:rsidR="008D5CEC" w:rsidRPr="008D5CEC" w:rsidRDefault="008D5CEC" w:rsidP="008D5CEC">
      <w:pPr>
        <w:spacing w:after="0" w:line="240" w:lineRule="auto"/>
        <w:jc w:val="center"/>
      </w:pPr>
    </w:p>
    <w:p w14:paraId="6FCA9177" w14:textId="365B5D70" w:rsidR="00A21320" w:rsidRPr="00A21320" w:rsidRDefault="00A21320" w:rsidP="00A213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>За 1 квартал 2020года кинотеатр посетило 18560</w:t>
      </w:r>
      <w:r w:rsidR="004C6D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человек, из них 16070-дети. Состоялось 945 сеансов. Валовый сбор составил 4 350 000, из них 2 400 000 рублей прокатная плата </w:t>
      </w:r>
      <w:proofErr w:type="spellStart"/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>Кубанькино</w:t>
      </w:r>
      <w:proofErr w:type="spellEnd"/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493B861B" w14:textId="77777777" w:rsidR="00A21320" w:rsidRPr="00A21320" w:rsidRDefault="00A21320" w:rsidP="00A213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>Доход от деятельности кафе составил 1 200 000 рублей</w:t>
      </w:r>
    </w:p>
    <w:p w14:paraId="0B9487AA" w14:textId="77777777" w:rsidR="00A21320" w:rsidRPr="00A21320" w:rsidRDefault="00A21320" w:rsidP="00A213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Заработанные средства пошли </w:t>
      </w:r>
      <w:proofErr w:type="gramStart"/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14:paraId="5C252DAB" w14:textId="77777777" w:rsidR="00A21320" w:rsidRPr="00A21320" w:rsidRDefault="00A21320" w:rsidP="00A213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>Заработную плату работников (в штате находится 18 чел, 3 из низ находятся во внебюджетном штатном расписании.</w:t>
      </w:r>
      <w:proofErr w:type="gramEnd"/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>На осенне-зимний период мы принимаем еще дополнительно 3 человек-гардеробщиков, оплата труда которых тоже идет из внебюджетных средств)</w:t>
      </w:r>
      <w:proofErr w:type="gramEnd"/>
    </w:p>
    <w:p w14:paraId="1955D9B5" w14:textId="77777777" w:rsidR="00A21320" w:rsidRPr="00A21320" w:rsidRDefault="00A21320" w:rsidP="00A213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>Закупка продуктов в кафе</w:t>
      </w:r>
    </w:p>
    <w:p w14:paraId="0D8DAD67" w14:textId="77777777" w:rsidR="00A21320" w:rsidRPr="00A21320" w:rsidRDefault="00A21320" w:rsidP="00A213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Покупка </w:t>
      </w:r>
      <w:proofErr w:type="spellStart"/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>хоз</w:t>
      </w:r>
      <w:proofErr w:type="gramStart"/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>.т</w:t>
      </w:r>
      <w:proofErr w:type="gramEnd"/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>оваров</w:t>
      </w:r>
      <w:proofErr w:type="spellEnd"/>
    </w:p>
    <w:p w14:paraId="0F42082F" w14:textId="77777777" w:rsidR="00A21320" w:rsidRPr="00A21320" w:rsidRDefault="00A21320" w:rsidP="00A213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>Покупка кинобилетов</w:t>
      </w:r>
    </w:p>
    <w:p w14:paraId="7340BCA7" w14:textId="77777777" w:rsidR="00A21320" w:rsidRPr="00A21320" w:rsidRDefault="00A21320" w:rsidP="00A213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Покупка ламп </w:t>
      </w:r>
      <w:proofErr w:type="gramStart"/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проектора</w:t>
      </w:r>
      <w:proofErr w:type="gramEnd"/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салфетки для очков. </w:t>
      </w:r>
    </w:p>
    <w:p w14:paraId="15923ABF" w14:textId="2CEF524A" w:rsidR="00A21320" w:rsidRPr="00A21320" w:rsidRDefault="00A21320" w:rsidP="00A213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>Оплата услуг вневедомственной охране, обслуживание кассового оборудования, системы вентиляции и кондиционирования,  частичн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коммунальных услуг, интернета.</w:t>
      </w:r>
    </w:p>
    <w:p w14:paraId="25E47067" w14:textId="74349C26" w:rsidR="00A21320" w:rsidRPr="00A21320" w:rsidRDefault="00A21320" w:rsidP="00A213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>24 марта 2020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функционирование организации для посетителей было приостановлено в связи с распространением новой коронавирусной инфекции. Закрылись все кинотеатры Краснодарского края. </w:t>
      </w:r>
    </w:p>
    <w:p w14:paraId="47B8F00A" w14:textId="2803E039" w:rsidR="00A21320" w:rsidRPr="00A21320" w:rsidRDefault="00A21320" w:rsidP="00A213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продолжалась в социальных сетях, учреждение принимало участие во всех краевых акциях, в том числе и антинаркотической направленности, публиковались интересные факты о кино, актерах, а также о фильмах, готовившихся к выходу на экран. За этот период (с 1 апреля по</w:t>
      </w:r>
      <w:r w:rsidR="001271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30 декабря) было опубликовано </w:t>
      </w:r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530 публикаций и зрители просмотрели их 821 550 раз. 31 декабря кинотеатр вновь открыл двери перед жителями города и района, выполняя все рекомендации </w:t>
      </w:r>
      <w:proofErr w:type="spellStart"/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Pr="00A21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15% заполняемостью залов. Осталось закрытым только кафе.</w:t>
      </w:r>
    </w:p>
    <w:p w14:paraId="28C9509D" w14:textId="77777777" w:rsidR="00827F27" w:rsidRDefault="00827F27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64F3B" w14:textId="77777777" w:rsidR="00827F27" w:rsidRDefault="00827F27" w:rsidP="00827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8298B5" w14:textId="77777777" w:rsidR="00036A2D" w:rsidRPr="00036A2D" w:rsidRDefault="0088117E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17E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036A2D" w:rsidRPr="00036A2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36A2D" w:rsidRPr="00036A2D">
        <w:rPr>
          <w:rFonts w:ascii="Times New Roman" w:hAnsi="Times New Roman"/>
          <w:sz w:val="28"/>
          <w:szCs w:val="28"/>
        </w:rPr>
        <w:t xml:space="preserve"> бюджетного </w:t>
      </w:r>
    </w:p>
    <w:p w14:paraId="3F642A52" w14:textId="77777777" w:rsidR="00036A2D" w:rsidRDefault="00036A2D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A2D">
        <w:rPr>
          <w:rFonts w:ascii="Times New Roman" w:hAnsi="Times New Roman"/>
          <w:sz w:val="28"/>
          <w:szCs w:val="28"/>
        </w:rPr>
        <w:t xml:space="preserve">киновидеозрелищного учреждения Кореновского </w:t>
      </w:r>
    </w:p>
    <w:p w14:paraId="0433C117" w14:textId="0B455EC7" w:rsidR="00F2008D" w:rsidRPr="00F2008D" w:rsidRDefault="00036A2D" w:rsidP="00036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036A2D">
        <w:rPr>
          <w:rFonts w:ascii="Times New Roman" w:hAnsi="Times New Roman"/>
          <w:sz w:val="28"/>
          <w:szCs w:val="28"/>
        </w:rPr>
        <w:t>поселения Кореновского района</w:t>
      </w:r>
      <w:r w:rsidR="00F2008D">
        <w:rPr>
          <w:rFonts w:ascii="Times New Roman" w:hAnsi="Times New Roman"/>
          <w:sz w:val="28"/>
          <w:szCs w:val="28"/>
        </w:rPr>
        <w:tab/>
        <w:t xml:space="preserve"> </w:t>
      </w:r>
      <w:r w:rsidR="00837FE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7FE7">
        <w:rPr>
          <w:rFonts w:ascii="Times New Roman" w:hAnsi="Times New Roman"/>
          <w:sz w:val="28"/>
          <w:szCs w:val="28"/>
        </w:rPr>
        <w:t>Г.А. Ланге</w:t>
      </w: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DD872" w14:textId="77777777" w:rsidR="008A700F" w:rsidRDefault="008A700F" w:rsidP="00527CFA">
      <w:pPr>
        <w:spacing w:after="0" w:line="240" w:lineRule="auto"/>
      </w:pPr>
      <w:r>
        <w:separator/>
      </w:r>
    </w:p>
  </w:endnote>
  <w:endnote w:type="continuationSeparator" w:id="0">
    <w:p w14:paraId="169BFB83" w14:textId="77777777" w:rsidR="008A700F" w:rsidRDefault="008A700F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28A8A" w14:textId="77777777" w:rsidR="008A700F" w:rsidRDefault="008A700F" w:rsidP="00527CFA">
      <w:pPr>
        <w:spacing w:after="0" w:line="240" w:lineRule="auto"/>
      </w:pPr>
      <w:r>
        <w:separator/>
      </w:r>
    </w:p>
  </w:footnote>
  <w:footnote w:type="continuationSeparator" w:id="0">
    <w:p w14:paraId="04388510" w14:textId="77777777" w:rsidR="008A700F" w:rsidRDefault="008A700F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D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95FCA"/>
    <w:rsid w:val="000A327F"/>
    <w:rsid w:val="001271ED"/>
    <w:rsid w:val="00191E0E"/>
    <w:rsid w:val="001C4746"/>
    <w:rsid w:val="00347E54"/>
    <w:rsid w:val="00376F1D"/>
    <w:rsid w:val="003D537D"/>
    <w:rsid w:val="004C6DDB"/>
    <w:rsid w:val="0052702E"/>
    <w:rsid w:val="00527CFA"/>
    <w:rsid w:val="00655261"/>
    <w:rsid w:val="006D2665"/>
    <w:rsid w:val="00827F27"/>
    <w:rsid w:val="00837FE7"/>
    <w:rsid w:val="0088117E"/>
    <w:rsid w:val="008A700F"/>
    <w:rsid w:val="008D5CEC"/>
    <w:rsid w:val="00980974"/>
    <w:rsid w:val="009C196C"/>
    <w:rsid w:val="00A21320"/>
    <w:rsid w:val="00BA4575"/>
    <w:rsid w:val="00BE6DB5"/>
    <w:rsid w:val="00C77600"/>
    <w:rsid w:val="00D43F13"/>
    <w:rsid w:val="00F2008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19</cp:revision>
  <cp:lastPrinted>2021-04-28T08:56:00Z</cp:lastPrinted>
  <dcterms:created xsi:type="dcterms:W3CDTF">2019-05-21T08:25:00Z</dcterms:created>
  <dcterms:modified xsi:type="dcterms:W3CDTF">2021-04-28T08:56:00Z</dcterms:modified>
</cp:coreProperties>
</file>