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0A3E3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350D2">
        <w:rPr>
          <w:rFonts w:ascii="Times New Roman" w:eastAsia="Calibri" w:hAnsi="Times New Roman" w:cs="Times New Roman"/>
          <w:sz w:val="28"/>
          <w:szCs w:val="28"/>
        </w:rPr>
        <w:t>25</w:t>
      </w:r>
    </w:p>
    <w:p w:rsidR="008350D2" w:rsidRPr="008350D2" w:rsidRDefault="003E3F94" w:rsidP="00DF5E88">
      <w:pPr>
        <w:tabs>
          <w:tab w:val="left" w:pos="708"/>
        </w:tabs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50D2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8350D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8350D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8350D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8350D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E3CB2" w:rsidRPr="0083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0D2" w:rsidRPr="008350D2">
        <w:rPr>
          <w:rFonts w:ascii="Times New Roman" w:eastAsia="Calibri" w:hAnsi="Times New Roman" w:cs="Times New Roman"/>
          <w:sz w:val="28"/>
          <w:szCs w:val="28"/>
          <w:lang w:eastAsia="ru-RU"/>
        </w:rPr>
        <w:t>от 20 мая 2019 года № 500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8350D2" w:rsidRPr="008350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8350D2" w:rsidRPr="008350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350D2" w:rsidRPr="008350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z w:val="28"/>
          <w:szCs w:val="28"/>
        </w:rPr>
        <w:t>от 28 октября 2016 года № 2021 «</w:t>
      </w:r>
      <w:r w:rsidR="008350D2" w:rsidRPr="008350D2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определения цены земельных участков, находящихся в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собственности </w:t>
      </w:r>
      <w:proofErr w:type="spellStart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proofErr w:type="spellStart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 района, при заключении договоров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купли-продажи земельных участков без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проведения торгов»</w:t>
      </w:r>
      <w:bookmarkStart w:id="0" w:name="_GoBack"/>
      <w:bookmarkEnd w:id="0"/>
    </w:p>
    <w:p w:rsidR="003E3F94" w:rsidRPr="008350D2" w:rsidRDefault="003E3F9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50D2">
        <w:rPr>
          <w:rFonts w:ascii="Times New Roman" w:eastAsia="Calibri" w:hAnsi="Times New Roman" w:cs="Times New Roman"/>
          <w:sz w:val="28"/>
          <w:szCs w:val="28"/>
        </w:rPr>
        <w:tab/>
      </w:r>
      <w:r w:rsidR="008350D2" w:rsidRPr="008350D2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0E3CB2" w:rsidRPr="008350D2">
        <w:rPr>
          <w:rFonts w:ascii="Times New Roman" w:eastAsia="Calibri" w:hAnsi="Times New Roman" w:cs="Times New Roman"/>
          <w:sz w:val="28"/>
          <w:szCs w:val="28"/>
        </w:rPr>
        <w:t>мая</w:t>
      </w:r>
      <w:r w:rsidR="00AB3EAD" w:rsidRPr="0083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8350D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8350D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8350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Pr="008350D2">
        <w:rPr>
          <w:rFonts w:ascii="Times New Roman" w:hAnsi="Times New Roman" w:cs="Times New Roman"/>
          <w:sz w:val="28"/>
          <w:szCs w:val="28"/>
        </w:rPr>
        <w:tab/>
      </w:r>
      <w:r w:rsidR="00F6476D" w:rsidRPr="008350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3292" w:rsidRPr="008350D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0D2">
        <w:rPr>
          <w:rFonts w:ascii="Times New Roman" w:hAnsi="Times New Roman" w:cs="Times New Roman"/>
          <w:sz w:val="28"/>
          <w:szCs w:val="28"/>
        </w:rPr>
        <w:t>г</w:t>
      </w:r>
      <w:r w:rsidR="00505C3D" w:rsidRPr="008350D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8350D2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8350D2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50D2" w:rsidRPr="008350D2" w:rsidRDefault="002842D3" w:rsidP="008350D2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F94" w:rsidRPr="008350D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8350D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8350D2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8350D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8350D2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8350D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8350D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8350D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8350D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8350D2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8350D2">
        <w:rPr>
          <w:rFonts w:ascii="Times New Roman" w:eastAsia="Calibri" w:hAnsi="Times New Roman" w:cs="Times New Roman"/>
          <w:sz w:val="28"/>
          <w:szCs w:val="28"/>
        </w:rPr>
        <w:t>йона</w:t>
      </w:r>
      <w:r w:rsidR="001E75FF" w:rsidRPr="0083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0D2" w:rsidRPr="008350D2">
        <w:rPr>
          <w:rFonts w:ascii="Times New Roman" w:eastAsia="Calibri" w:hAnsi="Times New Roman" w:cs="Times New Roman"/>
          <w:sz w:val="28"/>
          <w:szCs w:val="28"/>
          <w:lang w:eastAsia="ru-RU"/>
        </w:rPr>
        <w:t>от 20 мая 2019 года № 500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8350D2" w:rsidRPr="008350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8350D2" w:rsidRPr="008350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350D2" w:rsidRPr="008350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z w:val="28"/>
          <w:szCs w:val="28"/>
        </w:rPr>
        <w:t>от 28 октября 2016 года № 2021 «</w:t>
      </w:r>
      <w:r w:rsidR="008350D2" w:rsidRPr="008350D2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определения цены земельных участков, находящихся в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собственности </w:t>
      </w:r>
      <w:proofErr w:type="spellStart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proofErr w:type="spellStart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 района, при заключении договоров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купли-продажи земельных участков без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проведения торгов»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507CF" w:rsidRPr="008350D2" w:rsidRDefault="00C53981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0D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8350D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8350D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8350D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8350D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8350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7CF" w:rsidRPr="008350D2">
        <w:rPr>
          <w:rFonts w:ascii="Times New Roman" w:eastAsia="Calibri" w:hAnsi="Times New Roman" w:cs="Times New Roman"/>
          <w:sz w:val="28"/>
          <w:szCs w:val="28"/>
        </w:rPr>
        <w:t>отделом имущественных и</w:t>
      </w:r>
      <w:r w:rsidR="004507CF" w:rsidRPr="008350D2">
        <w:rPr>
          <w:rFonts w:ascii="Times New Roman" w:hAnsi="Times New Roman" w:cs="Times New Roman"/>
          <w:sz w:val="28"/>
          <w:szCs w:val="28"/>
        </w:rPr>
        <w:t xml:space="preserve"> </w:t>
      </w:r>
      <w:r w:rsidR="004507CF" w:rsidRPr="008350D2">
        <w:rPr>
          <w:rFonts w:ascii="Times New Roman" w:eastAsia="Calibri" w:hAnsi="Times New Roman" w:cs="Times New Roman"/>
          <w:sz w:val="28"/>
          <w:szCs w:val="28"/>
        </w:rPr>
        <w:t>земельных отношений администрации</w:t>
      </w:r>
      <w:r w:rsidR="004507CF" w:rsidRPr="00835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7CF" w:rsidRPr="008350D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4507CF" w:rsidRPr="008350D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="004507CF" w:rsidRPr="008350D2">
        <w:rPr>
          <w:rFonts w:ascii="Times New Roman" w:eastAsia="Calibri" w:hAnsi="Times New Roman" w:cs="Times New Roman"/>
          <w:sz w:val="28"/>
          <w:szCs w:val="28"/>
        </w:rPr>
        <w:tab/>
      </w:r>
      <w:r w:rsidR="004507CF" w:rsidRPr="008350D2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8350D2" w:rsidRDefault="003E3F94" w:rsidP="008350D2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0D2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350D2">
        <w:rPr>
          <w:rFonts w:ascii="Times New Roman" w:hAnsi="Times New Roman" w:cs="Times New Roman"/>
          <w:sz w:val="28"/>
          <w:szCs w:val="28"/>
        </w:rPr>
        <w:t>и</w:t>
      </w:r>
      <w:r w:rsidRPr="008350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350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350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350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35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E75FF" w:rsidRPr="0083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0D2" w:rsidRPr="008350D2">
        <w:rPr>
          <w:rFonts w:ascii="Times New Roman" w:eastAsia="Calibri" w:hAnsi="Times New Roman" w:cs="Times New Roman"/>
          <w:sz w:val="28"/>
          <w:szCs w:val="28"/>
          <w:lang w:eastAsia="ru-RU"/>
        </w:rPr>
        <w:t>от 20 мая 2019 года № 500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8350D2" w:rsidRPr="008350D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8350D2" w:rsidRPr="008350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350D2" w:rsidRPr="008350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z w:val="28"/>
          <w:szCs w:val="28"/>
        </w:rPr>
        <w:t>от 28 октября 2016 года № 2021 «</w:t>
      </w:r>
      <w:r w:rsidR="008350D2" w:rsidRPr="008350D2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определения цены земельных участков, находящихся в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собственности </w:t>
      </w:r>
      <w:proofErr w:type="spellStart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 городского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proofErr w:type="spellStart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Кореновского</w:t>
      </w:r>
      <w:proofErr w:type="spellEnd"/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 xml:space="preserve"> района, при заключении договоров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купли-продажи земельных участков без</w:t>
      </w:r>
      <w:r w:rsidR="008350D2" w:rsidRPr="008350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50D2" w:rsidRPr="008350D2">
        <w:rPr>
          <w:rFonts w:ascii="Times New Roman" w:hAnsi="Times New Roman" w:cs="Times New Roman"/>
          <w:spacing w:val="2"/>
          <w:sz w:val="28"/>
          <w:szCs w:val="28"/>
        </w:rPr>
        <w:t>проведения торгов»</w:t>
      </w:r>
      <w:r w:rsidR="008350D2" w:rsidRPr="00835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7E21" w:rsidRPr="008350D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8350D2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8350D2" w:rsidRDefault="004507CF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07CF" w:rsidRPr="004507CF" w:rsidRDefault="004507CF" w:rsidP="004507CF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293</Words>
  <Characters>2028</Characters>
  <Application>Microsoft Office Word</Application>
  <DocSecurity>0</DocSecurity>
  <Lines>44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32</cp:revision>
  <cp:lastPrinted>2019-04-29T12:57:00Z</cp:lastPrinted>
  <dcterms:created xsi:type="dcterms:W3CDTF">2019-04-05T08:40:00Z</dcterms:created>
  <dcterms:modified xsi:type="dcterms:W3CDTF">2019-06-11T12:02:00Z</dcterms:modified>
</cp:coreProperties>
</file>