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19" w:rsidRDefault="008C0919" w:rsidP="008C0919">
      <w:pPr>
        <w:pStyle w:val="a3"/>
        <w:tabs>
          <w:tab w:val="left" w:pos="8505"/>
        </w:tabs>
        <w:spacing w:before="0" w:beforeAutospacing="0" w:after="0" w:afterAutospacing="0"/>
        <w:jc w:val="center"/>
        <w:rPr>
          <w:rStyle w:val="a4"/>
          <w:color w:val="333333"/>
        </w:rPr>
      </w:pPr>
    </w:p>
    <w:p w:rsidR="00755212" w:rsidRDefault="00755212" w:rsidP="008C0919">
      <w:pPr>
        <w:pStyle w:val="a3"/>
        <w:tabs>
          <w:tab w:val="left" w:pos="8505"/>
        </w:tabs>
        <w:spacing w:before="0" w:beforeAutospacing="0" w:after="0" w:afterAutospacing="0"/>
        <w:jc w:val="center"/>
        <w:rPr>
          <w:rStyle w:val="a4"/>
          <w:color w:val="333333"/>
        </w:rPr>
      </w:pPr>
    </w:p>
    <w:p w:rsidR="00211648" w:rsidRPr="00211648" w:rsidRDefault="00211648" w:rsidP="00211648">
      <w:pPr>
        <w:tabs>
          <w:tab w:val="left" w:pos="708"/>
        </w:tabs>
        <w:autoSpaceDE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48">
        <w:rPr>
          <w:rFonts w:ascii="Courier New" w:eastAsia="SimSun" w:hAnsi="Courier New" w:cs="Courier New"/>
          <w:noProof/>
          <w:kern w:val="1"/>
          <w:lang w:eastAsia="ru-RU"/>
        </w:rPr>
        <w:drawing>
          <wp:inline distT="0" distB="0" distL="0" distR="0">
            <wp:extent cx="60960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48" w:rsidRPr="00211648" w:rsidRDefault="00211648" w:rsidP="00211648">
      <w:pPr>
        <w:tabs>
          <w:tab w:val="left" w:pos="708"/>
        </w:tabs>
        <w:autoSpaceDE/>
        <w:autoSpaceDN w:val="0"/>
        <w:jc w:val="center"/>
        <w:rPr>
          <w:rFonts w:ascii="Liberation Serif" w:eastAsia="SimSun" w:hAnsi="Liberation Serif" w:cs="Mangal"/>
          <w:b/>
          <w:kern w:val="1"/>
          <w:sz w:val="28"/>
          <w:szCs w:val="28"/>
          <w:lang w:bidi="hi-IN"/>
        </w:rPr>
      </w:pPr>
      <w:r w:rsidRPr="00211648">
        <w:rPr>
          <w:rFonts w:ascii="Liberation Serif" w:eastAsia="SimSun" w:hAnsi="Liberation Serif" w:cs="Mangal"/>
          <w:b/>
          <w:kern w:val="1"/>
          <w:sz w:val="28"/>
          <w:szCs w:val="28"/>
          <w:lang w:bidi="hi-IN"/>
        </w:rPr>
        <w:t>АДМИНИСТРАЦИЯ КОРЕНОВСКОГО ГОРОДСКОГО ПОСЕЛЕНИЯ</w:t>
      </w:r>
    </w:p>
    <w:p w:rsidR="00211648" w:rsidRPr="00211648" w:rsidRDefault="00211648" w:rsidP="00211648">
      <w:pPr>
        <w:tabs>
          <w:tab w:val="left" w:pos="708"/>
        </w:tabs>
        <w:autoSpaceDE/>
        <w:autoSpaceDN w:val="0"/>
        <w:jc w:val="center"/>
        <w:rPr>
          <w:rFonts w:ascii="Liberation Serif" w:eastAsia="SimSun" w:hAnsi="Liberation Serif" w:cs="Mangal"/>
          <w:b/>
          <w:kern w:val="1"/>
          <w:sz w:val="28"/>
          <w:szCs w:val="28"/>
          <w:lang w:bidi="hi-IN"/>
        </w:rPr>
      </w:pPr>
      <w:r w:rsidRPr="00211648">
        <w:rPr>
          <w:rFonts w:ascii="Liberation Serif" w:eastAsia="SimSun" w:hAnsi="Liberation Serif" w:cs="Mangal"/>
          <w:b/>
          <w:kern w:val="1"/>
          <w:sz w:val="28"/>
          <w:szCs w:val="28"/>
          <w:lang w:bidi="hi-IN"/>
        </w:rPr>
        <w:t>КОРЕНОВСКОГО РАЙОНА</w:t>
      </w:r>
    </w:p>
    <w:p w:rsidR="00211648" w:rsidRPr="00211648" w:rsidRDefault="00211648" w:rsidP="00211648">
      <w:pPr>
        <w:tabs>
          <w:tab w:val="left" w:pos="708"/>
        </w:tabs>
        <w:autoSpaceDE/>
        <w:autoSpaceDN w:val="0"/>
        <w:jc w:val="center"/>
        <w:rPr>
          <w:rFonts w:ascii="Liberation Serif" w:eastAsia="SimSun" w:hAnsi="Liberation Serif" w:cs="Mangal"/>
          <w:b/>
          <w:kern w:val="1"/>
          <w:sz w:val="36"/>
          <w:szCs w:val="36"/>
          <w:lang w:bidi="hi-IN"/>
        </w:rPr>
      </w:pPr>
      <w:r w:rsidRPr="00211648">
        <w:rPr>
          <w:rFonts w:ascii="Liberation Serif" w:eastAsia="SimSun" w:hAnsi="Liberation Serif" w:cs="Mangal"/>
          <w:b/>
          <w:kern w:val="1"/>
          <w:sz w:val="36"/>
          <w:szCs w:val="36"/>
          <w:lang w:bidi="hi-IN"/>
        </w:rPr>
        <w:t>ПОСТАНОВЛЕНИЕ</w:t>
      </w:r>
    </w:p>
    <w:p w:rsidR="00211648" w:rsidRPr="00211648" w:rsidRDefault="00211648" w:rsidP="00211648">
      <w:pPr>
        <w:tabs>
          <w:tab w:val="left" w:pos="708"/>
        </w:tabs>
        <w:autoSpaceDE/>
        <w:autoSpaceDN w:val="0"/>
        <w:jc w:val="center"/>
        <w:rPr>
          <w:rFonts w:ascii="Liberation Serif" w:eastAsia="SimSun" w:hAnsi="Liberation Serif" w:cs="Mangal"/>
          <w:kern w:val="1"/>
          <w:sz w:val="28"/>
          <w:szCs w:val="28"/>
          <w:lang w:bidi="hi-IN"/>
        </w:rPr>
      </w:pPr>
    </w:p>
    <w:p w:rsidR="00211648" w:rsidRPr="00211648" w:rsidRDefault="00211648" w:rsidP="00211648">
      <w:pPr>
        <w:tabs>
          <w:tab w:val="left" w:pos="708"/>
        </w:tabs>
        <w:autoSpaceDE/>
        <w:autoSpaceDN w:val="0"/>
        <w:jc w:val="center"/>
        <w:rPr>
          <w:rFonts w:ascii="Liberation Serif" w:eastAsia="SimSun" w:hAnsi="Liberation Serif" w:cs="Mangal"/>
          <w:kern w:val="1"/>
          <w:sz w:val="28"/>
          <w:szCs w:val="28"/>
          <w:lang w:bidi="hi-IN"/>
        </w:rPr>
      </w:pPr>
    </w:p>
    <w:p w:rsidR="00211648" w:rsidRPr="00211648" w:rsidRDefault="00211648" w:rsidP="00211648">
      <w:pPr>
        <w:tabs>
          <w:tab w:val="left" w:pos="708"/>
        </w:tabs>
        <w:autoSpaceDE/>
        <w:autoSpaceDN w:val="0"/>
        <w:jc w:val="center"/>
        <w:rPr>
          <w:rFonts w:ascii="Liberation Serif" w:eastAsia="SimSun" w:hAnsi="Liberation Serif" w:cs="Mangal"/>
          <w:kern w:val="1"/>
          <w:sz w:val="28"/>
          <w:szCs w:val="28"/>
          <w:lang w:bidi="hi-IN"/>
        </w:rPr>
      </w:pPr>
      <w:r w:rsidRPr="00211648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>от 0</w:t>
      </w:r>
      <w:r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>6</w:t>
      </w:r>
      <w:r w:rsidRPr="00211648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 xml:space="preserve">.10.2015   </w:t>
      </w:r>
      <w:r w:rsidRPr="00211648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ab/>
      </w:r>
      <w:r w:rsidRPr="00211648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ab/>
        <w:t xml:space="preserve">                                                  </w:t>
      </w:r>
      <w:r w:rsidRPr="00211648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ab/>
      </w:r>
      <w:r w:rsidRPr="00211648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ab/>
      </w:r>
      <w:proofErr w:type="gramStart"/>
      <w:r w:rsidRPr="00211648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ab/>
        <w:t xml:space="preserve">  №</w:t>
      </w:r>
      <w:proofErr w:type="gramEnd"/>
      <w:r w:rsidRPr="00211648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 xml:space="preserve"> 125</w:t>
      </w:r>
      <w:r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>8</w:t>
      </w:r>
      <w:bookmarkStart w:id="0" w:name="_GoBack"/>
      <w:bookmarkEnd w:id="0"/>
    </w:p>
    <w:p w:rsidR="00211648" w:rsidRPr="00211648" w:rsidRDefault="00211648" w:rsidP="00211648">
      <w:pPr>
        <w:tabs>
          <w:tab w:val="left" w:pos="708"/>
        </w:tabs>
        <w:autoSpaceDE/>
        <w:autoSpaceDN w:val="0"/>
        <w:jc w:val="center"/>
        <w:rPr>
          <w:rFonts w:ascii="Liberation Serif" w:eastAsia="SimSun" w:hAnsi="Liberation Serif" w:cs="Mangal"/>
          <w:kern w:val="1"/>
          <w:sz w:val="28"/>
          <w:szCs w:val="28"/>
          <w:lang w:bidi="hi-IN"/>
        </w:rPr>
      </w:pPr>
      <w:r w:rsidRPr="00211648"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 xml:space="preserve">г. Кореновск </w:t>
      </w:r>
    </w:p>
    <w:p w:rsidR="008C0919" w:rsidRDefault="008C0919" w:rsidP="00211648">
      <w:pPr>
        <w:pStyle w:val="a3"/>
        <w:tabs>
          <w:tab w:val="left" w:pos="8505"/>
        </w:tabs>
        <w:spacing w:before="0" w:beforeAutospacing="0" w:after="0" w:afterAutospacing="0"/>
        <w:rPr>
          <w:rStyle w:val="a4"/>
          <w:color w:val="333333"/>
        </w:rPr>
      </w:pPr>
    </w:p>
    <w:p w:rsidR="008C0919" w:rsidRDefault="008C0919" w:rsidP="008C0919">
      <w:pPr>
        <w:pStyle w:val="a3"/>
        <w:tabs>
          <w:tab w:val="left" w:pos="8505"/>
        </w:tabs>
        <w:spacing w:before="0" w:beforeAutospacing="0" w:after="0" w:afterAutospacing="0"/>
        <w:jc w:val="center"/>
        <w:rPr>
          <w:rStyle w:val="a4"/>
          <w:color w:val="333333"/>
          <w:sz w:val="16"/>
          <w:szCs w:val="16"/>
        </w:rPr>
      </w:pPr>
    </w:p>
    <w:p w:rsidR="00BF1B52" w:rsidRDefault="008C0919" w:rsidP="008C0919">
      <w:pPr>
        <w:pStyle w:val="a3"/>
        <w:tabs>
          <w:tab w:val="left" w:pos="8505"/>
        </w:tabs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О внесении изменений в постановление администрации </w:t>
      </w:r>
    </w:p>
    <w:p w:rsidR="00BF1B52" w:rsidRDefault="008C0919" w:rsidP="008C0919">
      <w:pPr>
        <w:pStyle w:val="a3"/>
        <w:tabs>
          <w:tab w:val="left" w:pos="8505"/>
        </w:tabs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Кореновского городского поселения Кореновского </w:t>
      </w:r>
    </w:p>
    <w:p w:rsidR="00BF1B52" w:rsidRDefault="008C0919" w:rsidP="008C0919">
      <w:pPr>
        <w:pStyle w:val="a3"/>
        <w:tabs>
          <w:tab w:val="left" w:pos="8505"/>
        </w:tabs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района от 16 февраля 2015 года № 165 «Об утверждении</w:t>
      </w:r>
    </w:p>
    <w:p w:rsidR="00BF1B52" w:rsidRDefault="008C0919" w:rsidP="008C0919">
      <w:pPr>
        <w:pStyle w:val="a3"/>
        <w:tabs>
          <w:tab w:val="left" w:pos="8505"/>
        </w:tabs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Порядка формирования, ведения и утверждения </w:t>
      </w:r>
    </w:p>
    <w:p w:rsidR="00BF1B52" w:rsidRDefault="008C0919" w:rsidP="008C0919">
      <w:pPr>
        <w:pStyle w:val="a3"/>
        <w:tabs>
          <w:tab w:val="left" w:pos="8505"/>
        </w:tabs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ведомственных перечней муниципальных </w:t>
      </w:r>
    </w:p>
    <w:p w:rsidR="00610811" w:rsidRDefault="008C0919" w:rsidP="00610811">
      <w:pPr>
        <w:pStyle w:val="a3"/>
        <w:tabs>
          <w:tab w:val="left" w:pos="8505"/>
        </w:tabs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услуг и работ,</w:t>
      </w:r>
      <w:r w:rsidR="00AD4C7A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>оказываемых и выполняемых муниципальными учреждениями</w:t>
      </w:r>
      <w:r w:rsidR="00610811">
        <w:rPr>
          <w:rStyle w:val="a4"/>
          <w:color w:val="333333"/>
          <w:sz w:val="28"/>
          <w:szCs w:val="28"/>
        </w:rPr>
        <w:t xml:space="preserve"> </w:t>
      </w:r>
      <w:r>
        <w:rPr>
          <w:rStyle w:val="a4"/>
          <w:color w:val="333333"/>
          <w:sz w:val="28"/>
          <w:szCs w:val="28"/>
        </w:rPr>
        <w:t xml:space="preserve">Кореновского городского поселения </w:t>
      </w:r>
    </w:p>
    <w:p w:rsidR="008C0919" w:rsidRDefault="008C0919" w:rsidP="00610811">
      <w:pPr>
        <w:pStyle w:val="a3"/>
        <w:tabs>
          <w:tab w:val="left" w:pos="8505"/>
        </w:tabs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Кореновского района»</w:t>
      </w:r>
    </w:p>
    <w:p w:rsidR="008C0919" w:rsidRDefault="008C0919" w:rsidP="008C0919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8C0919" w:rsidRDefault="008C0919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C0919" w:rsidRDefault="008C0919" w:rsidP="00AD4C7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 администрация Кореновского городского поселения Кореновского района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2A685A" w:rsidRDefault="008C0919" w:rsidP="00AD4C7A">
      <w:pPr>
        <w:pStyle w:val="a3"/>
        <w:tabs>
          <w:tab w:val="left" w:pos="8505"/>
        </w:tabs>
        <w:spacing w:before="0" w:beforeAutospacing="0" w:after="0" w:afterAutospacing="0"/>
        <w:ind w:firstLine="709"/>
        <w:jc w:val="both"/>
        <w:rPr>
          <w:rStyle w:val="a4"/>
          <w:b w:val="0"/>
          <w:color w:val="333333"/>
          <w:sz w:val="28"/>
          <w:szCs w:val="28"/>
        </w:rPr>
      </w:pPr>
      <w:r>
        <w:rPr>
          <w:sz w:val="28"/>
          <w:szCs w:val="28"/>
        </w:rPr>
        <w:t>1. Внести в постановлени</w:t>
      </w:r>
      <w:r w:rsidR="00F41F38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Кореновского городского поселения Кореновского района от 16 февраля № 165 </w:t>
      </w:r>
      <w:r w:rsidR="00610811">
        <w:rPr>
          <w:sz w:val="28"/>
          <w:szCs w:val="28"/>
        </w:rPr>
        <w:t>«</w:t>
      </w:r>
      <w:r w:rsidRPr="008C0919">
        <w:rPr>
          <w:rStyle w:val="a4"/>
          <w:b w:val="0"/>
          <w:color w:val="333333"/>
          <w:sz w:val="28"/>
          <w:szCs w:val="28"/>
        </w:rPr>
        <w:t>Об утверждении Порядка формирования, ведения и утверждения ведомственных перечней муниципальных услуг и работ,</w:t>
      </w:r>
      <w:r>
        <w:rPr>
          <w:rStyle w:val="a4"/>
          <w:b w:val="0"/>
          <w:color w:val="333333"/>
          <w:sz w:val="28"/>
          <w:szCs w:val="28"/>
        </w:rPr>
        <w:t xml:space="preserve"> </w:t>
      </w:r>
      <w:r w:rsidRPr="008C0919">
        <w:rPr>
          <w:rStyle w:val="a4"/>
          <w:b w:val="0"/>
          <w:color w:val="333333"/>
          <w:sz w:val="28"/>
          <w:szCs w:val="28"/>
        </w:rPr>
        <w:t>оказываемых и выполняемых муниципальными учреждениями</w:t>
      </w:r>
      <w:r>
        <w:rPr>
          <w:rStyle w:val="a4"/>
          <w:b w:val="0"/>
          <w:color w:val="333333"/>
          <w:sz w:val="28"/>
          <w:szCs w:val="28"/>
        </w:rPr>
        <w:t xml:space="preserve"> </w:t>
      </w:r>
      <w:r w:rsidRPr="008C0919">
        <w:rPr>
          <w:rStyle w:val="a4"/>
          <w:b w:val="0"/>
          <w:color w:val="333333"/>
          <w:sz w:val="28"/>
          <w:szCs w:val="28"/>
        </w:rPr>
        <w:t>Кореновского городского поселения Кореновского района</w:t>
      </w:r>
      <w:r w:rsidR="002A685A">
        <w:rPr>
          <w:rStyle w:val="a4"/>
          <w:b w:val="0"/>
          <w:color w:val="333333"/>
          <w:sz w:val="28"/>
          <w:szCs w:val="28"/>
        </w:rPr>
        <w:t>» следующие изменения:</w:t>
      </w:r>
    </w:p>
    <w:p w:rsidR="005B3CD3" w:rsidRDefault="002A685A" w:rsidP="00AD4C7A">
      <w:pPr>
        <w:pStyle w:val="a3"/>
        <w:tabs>
          <w:tab w:val="left" w:pos="85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685A">
        <w:rPr>
          <w:sz w:val="28"/>
          <w:szCs w:val="28"/>
        </w:rPr>
        <w:t>1</w:t>
      </w:r>
      <w:r w:rsidR="00F41F38">
        <w:rPr>
          <w:sz w:val="28"/>
          <w:szCs w:val="28"/>
        </w:rPr>
        <w:t>.1.</w:t>
      </w:r>
      <w:r w:rsidRPr="002A685A">
        <w:rPr>
          <w:sz w:val="28"/>
          <w:szCs w:val="28"/>
        </w:rPr>
        <w:t xml:space="preserve"> </w:t>
      </w:r>
      <w:r w:rsidR="000A6476">
        <w:rPr>
          <w:sz w:val="28"/>
          <w:szCs w:val="28"/>
        </w:rPr>
        <w:t xml:space="preserve">в </w:t>
      </w:r>
      <w:r w:rsidR="00F41F38">
        <w:rPr>
          <w:sz w:val="28"/>
          <w:szCs w:val="28"/>
        </w:rPr>
        <w:t xml:space="preserve">подпункте в) </w:t>
      </w:r>
      <w:r w:rsidR="000A6476">
        <w:rPr>
          <w:sz w:val="28"/>
          <w:szCs w:val="28"/>
        </w:rPr>
        <w:t>пункт</w:t>
      </w:r>
      <w:r w:rsidR="00F41F38">
        <w:rPr>
          <w:sz w:val="28"/>
          <w:szCs w:val="28"/>
        </w:rPr>
        <w:t>а</w:t>
      </w:r>
      <w:r w:rsidR="000A6476">
        <w:rPr>
          <w:sz w:val="28"/>
          <w:szCs w:val="28"/>
        </w:rPr>
        <w:t xml:space="preserve"> 4</w:t>
      </w:r>
      <w:r w:rsidR="00F41F38">
        <w:rPr>
          <w:sz w:val="28"/>
          <w:szCs w:val="28"/>
        </w:rPr>
        <w:t xml:space="preserve"> приложения к постановлению </w:t>
      </w:r>
      <w:r w:rsidR="005B3CD3">
        <w:rPr>
          <w:sz w:val="28"/>
          <w:szCs w:val="28"/>
        </w:rPr>
        <w:t>сло</w:t>
      </w:r>
      <w:r w:rsidR="00610811">
        <w:rPr>
          <w:sz w:val="28"/>
          <w:szCs w:val="28"/>
        </w:rPr>
        <w:t>в</w:t>
      </w:r>
      <w:r w:rsidR="005B3CD3">
        <w:rPr>
          <w:sz w:val="28"/>
          <w:szCs w:val="28"/>
        </w:rPr>
        <w:t>о «отдельных</w:t>
      </w:r>
      <w:r w:rsidR="00610811">
        <w:rPr>
          <w:sz w:val="28"/>
          <w:szCs w:val="28"/>
        </w:rPr>
        <w:t>»</w:t>
      </w:r>
      <w:r w:rsidR="00F41F38">
        <w:rPr>
          <w:sz w:val="28"/>
          <w:szCs w:val="28"/>
        </w:rPr>
        <w:t xml:space="preserve"> -</w:t>
      </w:r>
      <w:r w:rsidR="005B3CD3">
        <w:rPr>
          <w:sz w:val="28"/>
          <w:szCs w:val="28"/>
        </w:rPr>
        <w:t xml:space="preserve"> исключить;</w:t>
      </w:r>
    </w:p>
    <w:p w:rsidR="005B3CD3" w:rsidRDefault="00F41F38" w:rsidP="00AD4C7A">
      <w:pPr>
        <w:pStyle w:val="a3"/>
        <w:tabs>
          <w:tab w:val="left" w:pos="85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B3CD3">
        <w:rPr>
          <w:sz w:val="28"/>
          <w:szCs w:val="28"/>
        </w:rPr>
        <w:t xml:space="preserve">подпункт и) </w:t>
      </w:r>
      <w:r>
        <w:rPr>
          <w:sz w:val="28"/>
          <w:szCs w:val="28"/>
        </w:rPr>
        <w:t xml:space="preserve">подпункта 4 приложения к постановлению </w:t>
      </w:r>
      <w:r w:rsidR="005B3CD3">
        <w:rPr>
          <w:sz w:val="28"/>
          <w:szCs w:val="28"/>
        </w:rPr>
        <w:t>после слов «показателей, характеризующих качество» дополнить словами «(в соответствии с показателями, характеризующими качество, установленными в базовом (отраслевом) перечне муниципальных услуг и работ, а при их отсутствии или в дополнение к ним- показателями,</w:t>
      </w:r>
      <w:r w:rsidR="00610811">
        <w:rPr>
          <w:sz w:val="28"/>
          <w:szCs w:val="28"/>
        </w:rPr>
        <w:t xml:space="preserve"> </w:t>
      </w:r>
      <w:r w:rsidR="005B3CD3">
        <w:rPr>
          <w:sz w:val="28"/>
          <w:szCs w:val="28"/>
        </w:rPr>
        <w:t>характеризующими качество,</w:t>
      </w:r>
      <w:r w:rsidR="00610811">
        <w:rPr>
          <w:sz w:val="28"/>
          <w:szCs w:val="28"/>
        </w:rPr>
        <w:t xml:space="preserve"> </w:t>
      </w:r>
      <w:r w:rsidR="005B3CD3">
        <w:rPr>
          <w:sz w:val="28"/>
          <w:szCs w:val="28"/>
        </w:rPr>
        <w:t>установленными органом, осуществляющим полномочия учредителя)»;</w:t>
      </w:r>
    </w:p>
    <w:p w:rsidR="005B3CD3" w:rsidRDefault="00F41F38" w:rsidP="00AD4C7A">
      <w:pPr>
        <w:pStyle w:val="a3"/>
        <w:tabs>
          <w:tab w:val="left" w:pos="85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B3CD3">
        <w:rPr>
          <w:sz w:val="28"/>
          <w:szCs w:val="28"/>
        </w:rPr>
        <w:t>подпункт л)</w:t>
      </w:r>
      <w:r>
        <w:rPr>
          <w:sz w:val="28"/>
          <w:szCs w:val="28"/>
        </w:rPr>
        <w:t xml:space="preserve"> пункта 4 приложения к постановлению</w:t>
      </w:r>
      <w:r w:rsidR="005B3CD3">
        <w:rPr>
          <w:sz w:val="28"/>
          <w:szCs w:val="28"/>
        </w:rPr>
        <w:t xml:space="preserve"> изложить в следующей редакции:</w:t>
      </w:r>
    </w:p>
    <w:p w:rsidR="00BF1B52" w:rsidRDefault="005B3CD3" w:rsidP="00AD4C7A">
      <w:pPr>
        <w:pStyle w:val="a3"/>
        <w:tabs>
          <w:tab w:val="left" w:pos="85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1F38">
        <w:rPr>
          <w:sz w:val="28"/>
          <w:szCs w:val="28"/>
        </w:rPr>
        <w:t xml:space="preserve">л) </w:t>
      </w:r>
      <w:r>
        <w:rPr>
          <w:sz w:val="28"/>
          <w:szCs w:val="28"/>
        </w:rPr>
        <w:t>реквизиты нормативных правовых актов Российской Федерации,</w:t>
      </w:r>
      <w:r w:rsidR="0061081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края,</w:t>
      </w:r>
      <w:r w:rsidR="00610811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являющихся основанием для включения государственной услуги или работы в ведомственный перечень или внесения изменений в ведом</w:t>
      </w:r>
      <w:r w:rsidR="00610811">
        <w:rPr>
          <w:sz w:val="28"/>
          <w:szCs w:val="28"/>
        </w:rPr>
        <w:t>с</w:t>
      </w:r>
      <w:r>
        <w:rPr>
          <w:sz w:val="28"/>
          <w:szCs w:val="28"/>
        </w:rPr>
        <w:t>твенный перечень, а также электронные копии таких актов»</w:t>
      </w:r>
      <w:r w:rsidR="00BF1B52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AD4C7A" w:rsidRDefault="00AD4C7A" w:rsidP="00AD4C7A">
      <w:pPr>
        <w:pStyle w:val="a3"/>
        <w:tabs>
          <w:tab w:val="left" w:pos="85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4C7A" w:rsidRDefault="00AD4C7A" w:rsidP="00AD4C7A">
      <w:pPr>
        <w:pStyle w:val="a3"/>
        <w:tabs>
          <w:tab w:val="left" w:pos="8505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F1B52" w:rsidRDefault="00F41F38" w:rsidP="00AD4C7A">
      <w:pPr>
        <w:pStyle w:val="a3"/>
        <w:tabs>
          <w:tab w:val="left" w:pos="85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BF1B52">
        <w:rPr>
          <w:sz w:val="28"/>
          <w:szCs w:val="28"/>
        </w:rPr>
        <w:t xml:space="preserve"> абзац второй пункта 8 </w:t>
      </w:r>
      <w:r>
        <w:rPr>
          <w:sz w:val="28"/>
          <w:szCs w:val="28"/>
        </w:rPr>
        <w:t xml:space="preserve">приложения к постановлению </w:t>
      </w:r>
      <w:r w:rsidR="00BF1B52">
        <w:rPr>
          <w:sz w:val="28"/>
          <w:szCs w:val="28"/>
        </w:rPr>
        <w:t>изложить в следующей редакции:</w:t>
      </w:r>
    </w:p>
    <w:p w:rsidR="008C0919" w:rsidRPr="002A685A" w:rsidRDefault="00BF1B52" w:rsidP="00AD4C7A">
      <w:pPr>
        <w:pStyle w:val="a3"/>
        <w:tabs>
          <w:tab w:val="left" w:pos="85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1B52">
        <w:rPr>
          <w:sz w:val="28"/>
          <w:szCs w:val="28"/>
        </w:rPr>
        <w:t xml:space="preserve">Ведомственные перечни, сформированные в соответствии с настоящим Порядком, размещаются на официальном сайте по размещению информации о государственных и муниципальных учреждениях (www.bus.gov.ru) и на едином портале бюджетной системы Российской Федерации (www.budget.gov.ru) в информационно-телекоммуникационной сети </w:t>
      </w:r>
      <w:r w:rsidR="00F41F38">
        <w:rPr>
          <w:sz w:val="28"/>
          <w:szCs w:val="28"/>
        </w:rPr>
        <w:t>«</w:t>
      </w:r>
      <w:r w:rsidRPr="00BF1B52">
        <w:rPr>
          <w:sz w:val="28"/>
          <w:szCs w:val="28"/>
        </w:rPr>
        <w:t>Интернет</w:t>
      </w:r>
      <w:r w:rsidR="00F41F38">
        <w:rPr>
          <w:sz w:val="28"/>
          <w:szCs w:val="28"/>
        </w:rPr>
        <w:t>»</w:t>
      </w:r>
      <w:r w:rsidRPr="00BF1B52">
        <w:rPr>
          <w:sz w:val="28"/>
          <w:szCs w:val="28"/>
        </w:rPr>
        <w:t xml:space="preserve"> в порядке, установленном Министерством финансов Российской Федерации, а также на официальных сайтах в информационно-телекоммуникационной сети </w:t>
      </w:r>
      <w:r w:rsidR="00F41F38">
        <w:rPr>
          <w:sz w:val="28"/>
          <w:szCs w:val="28"/>
        </w:rPr>
        <w:t>«</w:t>
      </w:r>
      <w:r w:rsidRPr="00BF1B52">
        <w:rPr>
          <w:sz w:val="28"/>
          <w:szCs w:val="28"/>
        </w:rPr>
        <w:t>Интернет</w:t>
      </w:r>
      <w:r w:rsidR="00F41F38">
        <w:rPr>
          <w:sz w:val="28"/>
          <w:szCs w:val="28"/>
        </w:rPr>
        <w:t>»</w:t>
      </w:r>
      <w:r w:rsidRPr="00BF1B52">
        <w:rPr>
          <w:sz w:val="28"/>
          <w:szCs w:val="28"/>
        </w:rPr>
        <w:t xml:space="preserve"> органов, осуществляющих полномочия учредителя</w:t>
      </w:r>
      <w:r>
        <w:rPr>
          <w:sz w:val="28"/>
          <w:szCs w:val="28"/>
        </w:rPr>
        <w:t>».</w:t>
      </w:r>
      <w:r w:rsidR="002A685A" w:rsidRPr="002A685A">
        <w:rPr>
          <w:sz w:val="28"/>
          <w:szCs w:val="28"/>
        </w:rPr>
        <w:tab/>
      </w:r>
      <w:r w:rsidR="008C0919" w:rsidRPr="002A685A">
        <w:rPr>
          <w:sz w:val="28"/>
          <w:szCs w:val="28"/>
        </w:rPr>
        <w:t xml:space="preserve"> </w:t>
      </w:r>
    </w:p>
    <w:p w:rsidR="008C0919" w:rsidRDefault="00BF1B52" w:rsidP="00AD4C7A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0919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Кореновского городского поселения Кореновского района (Воротникова) опубликовать настоящее постановление в </w:t>
      </w:r>
      <w:r w:rsidR="00F41F38">
        <w:rPr>
          <w:rFonts w:ascii="Times New Roman" w:hAnsi="Times New Roman" w:cs="Times New Roman"/>
          <w:sz w:val="28"/>
          <w:szCs w:val="28"/>
        </w:rPr>
        <w:t xml:space="preserve">печатном </w:t>
      </w:r>
      <w:r w:rsidR="008C0919">
        <w:rPr>
          <w:rFonts w:ascii="Times New Roman" w:hAnsi="Times New Roman" w:cs="Times New Roman"/>
          <w:sz w:val="28"/>
          <w:szCs w:val="28"/>
        </w:rPr>
        <w:t>средств</w:t>
      </w:r>
      <w:r w:rsidR="00F41F38">
        <w:rPr>
          <w:rFonts w:ascii="Times New Roman" w:hAnsi="Times New Roman" w:cs="Times New Roman"/>
          <w:sz w:val="28"/>
          <w:szCs w:val="28"/>
        </w:rPr>
        <w:t>е</w:t>
      </w:r>
      <w:r w:rsidR="008C0919">
        <w:rPr>
          <w:rFonts w:ascii="Times New Roman" w:hAnsi="Times New Roman" w:cs="Times New Roman"/>
          <w:sz w:val="28"/>
          <w:szCs w:val="28"/>
        </w:rPr>
        <w:t xml:space="preserve"> массовой информации и </w:t>
      </w:r>
      <w:r w:rsidR="00F41F38">
        <w:rPr>
          <w:rFonts w:ascii="Times New Roman" w:hAnsi="Times New Roman" w:cs="Times New Roman"/>
          <w:sz w:val="28"/>
          <w:szCs w:val="28"/>
        </w:rPr>
        <w:t xml:space="preserve">обеспечить его </w:t>
      </w:r>
      <w:r w:rsidR="008C0919">
        <w:rPr>
          <w:rFonts w:ascii="Times New Roman" w:hAnsi="Times New Roman" w:cs="Times New Roman"/>
          <w:sz w:val="28"/>
          <w:szCs w:val="28"/>
        </w:rPr>
        <w:t>разме</w:t>
      </w:r>
      <w:r w:rsidR="00F41F38">
        <w:rPr>
          <w:rFonts w:ascii="Times New Roman" w:hAnsi="Times New Roman" w:cs="Times New Roman"/>
          <w:sz w:val="28"/>
          <w:szCs w:val="28"/>
        </w:rPr>
        <w:t xml:space="preserve">щение </w:t>
      </w:r>
      <w:r w:rsidR="008C0919">
        <w:rPr>
          <w:rFonts w:ascii="Times New Roman" w:hAnsi="Times New Roman" w:cs="Times New Roman"/>
          <w:sz w:val="28"/>
          <w:szCs w:val="28"/>
        </w:rPr>
        <w:t>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8C0919" w:rsidRDefault="00610811" w:rsidP="00AD4C7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0919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8C0919">
        <w:rPr>
          <w:rFonts w:ascii="Times New Roman" w:hAnsi="Times New Roman" w:cs="Times New Roman"/>
          <w:sz w:val="28"/>
          <w:szCs w:val="28"/>
          <w:lang w:eastAsia="ru-RU"/>
        </w:rPr>
        <w:t>вступает в силу после его официального опубликования.</w:t>
      </w:r>
    </w:p>
    <w:p w:rsidR="008C0919" w:rsidRDefault="008C0919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C0919" w:rsidRDefault="008C0919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8C0919" w:rsidRDefault="008C0919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</w:t>
      </w:r>
    </w:p>
    <w:p w:rsidR="008C0919" w:rsidRDefault="008C0919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Кореновского городского поселения </w:t>
      </w:r>
    </w:p>
    <w:p w:rsidR="008C0919" w:rsidRDefault="008C0919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Кореновского района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  <w:t xml:space="preserve">     </w:t>
      </w:r>
      <w:r w:rsidR="00AD4C7A">
        <w:rPr>
          <w:color w:val="333333"/>
          <w:sz w:val="28"/>
          <w:szCs w:val="28"/>
        </w:rPr>
        <w:t xml:space="preserve">      </w:t>
      </w:r>
      <w:r>
        <w:rPr>
          <w:color w:val="333333"/>
          <w:sz w:val="28"/>
          <w:szCs w:val="28"/>
        </w:rPr>
        <w:t>Е.Н. Пергун</w:t>
      </w: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303DA" w:rsidRDefault="000303DA" w:rsidP="008C091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0303DA" w:rsidSect="0021164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91"/>
    <w:rsid w:val="000303DA"/>
    <w:rsid w:val="000A6476"/>
    <w:rsid w:val="00211648"/>
    <w:rsid w:val="00212D07"/>
    <w:rsid w:val="002A685A"/>
    <w:rsid w:val="005B3CD3"/>
    <w:rsid w:val="00610811"/>
    <w:rsid w:val="00653897"/>
    <w:rsid w:val="00755212"/>
    <w:rsid w:val="008C0919"/>
    <w:rsid w:val="00AD4C7A"/>
    <w:rsid w:val="00BF1B52"/>
    <w:rsid w:val="00D54B91"/>
    <w:rsid w:val="00F4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914EF-8DBC-4F62-94E9-BE36E352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91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91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C0919"/>
    <w:rPr>
      <w:b/>
      <w:bCs/>
    </w:rPr>
  </w:style>
  <w:style w:type="character" w:styleId="a5">
    <w:name w:val="Hyperlink"/>
    <w:basedOn w:val="a0"/>
    <w:uiPriority w:val="99"/>
    <w:semiHidden/>
    <w:unhideWhenUsed/>
    <w:rsid w:val="008C09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08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081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 Барыбин</cp:lastModifiedBy>
  <cp:revision>8</cp:revision>
  <cp:lastPrinted>2015-10-07T05:50:00Z</cp:lastPrinted>
  <dcterms:created xsi:type="dcterms:W3CDTF">2015-10-06T06:15:00Z</dcterms:created>
  <dcterms:modified xsi:type="dcterms:W3CDTF">2015-10-07T05:50:00Z</dcterms:modified>
</cp:coreProperties>
</file>