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17" w:rsidRPr="009308AB" w:rsidRDefault="007038BA" w:rsidP="00D318CC">
      <w:pPr>
        <w:pStyle w:val="ConsTitle"/>
        <w:widowControl/>
        <w:jc w:val="center"/>
        <w:rPr>
          <w:rFonts w:ascii="Times New Roman" w:hAnsi="Times New Roman" w:cs="Times New Roman"/>
          <w:sz w:val="28"/>
          <w:szCs w:val="28"/>
        </w:rPr>
      </w:pPr>
      <w:r w:rsidRPr="009308AB">
        <w:rPr>
          <w:rFonts w:ascii="Times New Roman" w:hAnsi="Times New Roman" w:cs="Times New Roman"/>
          <w:sz w:val="28"/>
          <w:szCs w:val="28"/>
        </w:rPr>
        <w:t xml:space="preserve">ПРОТОКОЛ № </w:t>
      </w:r>
      <w:r w:rsidR="00797A3E">
        <w:rPr>
          <w:rFonts w:ascii="Times New Roman" w:hAnsi="Times New Roman" w:cs="Times New Roman"/>
          <w:sz w:val="28"/>
          <w:szCs w:val="28"/>
        </w:rPr>
        <w:t>30</w:t>
      </w:r>
    </w:p>
    <w:p w:rsidR="00946A6F" w:rsidRPr="009308AB" w:rsidRDefault="00946A6F">
      <w:pPr>
        <w:pStyle w:val="ConsTitle"/>
        <w:widowControl/>
        <w:jc w:val="center"/>
        <w:rPr>
          <w:rFonts w:ascii="Times New Roman" w:hAnsi="Times New Roman" w:cs="Times New Roman"/>
          <w:sz w:val="28"/>
          <w:szCs w:val="28"/>
        </w:rPr>
      </w:pPr>
    </w:p>
    <w:p w:rsidR="00946A6F" w:rsidRPr="009308AB" w:rsidRDefault="00946A6F">
      <w:pPr>
        <w:pStyle w:val="ConsTitle"/>
        <w:widowControl/>
        <w:jc w:val="center"/>
        <w:rPr>
          <w:rFonts w:ascii="Times New Roman" w:hAnsi="Times New Roman" w:cs="Times New Roman"/>
          <w:sz w:val="28"/>
          <w:szCs w:val="28"/>
        </w:rPr>
      </w:pPr>
    </w:p>
    <w:p w:rsidR="00D318CC" w:rsidRPr="009308AB" w:rsidRDefault="006C0C17" w:rsidP="00D318CC">
      <w:pPr>
        <w:pStyle w:val="ConsTitle"/>
        <w:widowControl/>
        <w:jc w:val="center"/>
        <w:rPr>
          <w:rFonts w:ascii="Times New Roman" w:hAnsi="Times New Roman" w:cs="Times New Roman"/>
          <w:sz w:val="28"/>
          <w:szCs w:val="28"/>
        </w:rPr>
      </w:pPr>
      <w:r w:rsidRPr="009308AB">
        <w:rPr>
          <w:rFonts w:ascii="Times New Roman" w:hAnsi="Times New Roman" w:cs="Times New Roman"/>
          <w:sz w:val="28"/>
          <w:szCs w:val="28"/>
        </w:rPr>
        <w:t>З</w:t>
      </w:r>
      <w:r w:rsidR="00946A6F" w:rsidRPr="009308AB">
        <w:rPr>
          <w:rFonts w:ascii="Times New Roman" w:hAnsi="Times New Roman" w:cs="Times New Roman"/>
          <w:sz w:val="28"/>
          <w:szCs w:val="28"/>
        </w:rPr>
        <w:t>аседания</w:t>
      </w:r>
      <w:r w:rsidRPr="009308AB">
        <w:rPr>
          <w:rFonts w:ascii="Times New Roman" w:hAnsi="Times New Roman" w:cs="Times New Roman"/>
          <w:sz w:val="28"/>
          <w:szCs w:val="28"/>
        </w:rPr>
        <w:t xml:space="preserve"> </w:t>
      </w:r>
      <w:r w:rsidR="00946A6F" w:rsidRPr="009308AB">
        <w:rPr>
          <w:rFonts w:ascii="Times New Roman" w:hAnsi="Times New Roman" w:cs="Times New Roman"/>
          <w:sz w:val="28"/>
          <w:szCs w:val="28"/>
        </w:rPr>
        <w:t xml:space="preserve">комиссии по проведению торгов (конкурсов, аукционов) </w:t>
      </w:r>
    </w:p>
    <w:p w:rsidR="00D318CC" w:rsidRPr="009308AB" w:rsidRDefault="00946A6F" w:rsidP="00D318CC">
      <w:pPr>
        <w:pStyle w:val="ConsTitle"/>
        <w:widowControl/>
        <w:jc w:val="center"/>
        <w:rPr>
          <w:rFonts w:ascii="Times New Roman" w:hAnsi="Times New Roman" w:cs="Times New Roman"/>
          <w:bCs w:val="0"/>
          <w:color w:val="26282F"/>
          <w:sz w:val="28"/>
          <w:szCs w:val="28"/>
        </w:rPr>
      </w:pPr>
      <w:r w:rsidRPr="009308AB">
        <w:rPr>
          <w:rFonts w:ascii="Times New Roman" w:hAnsi="Times New Roman" w:cs="Times New Roman"/>
          <w:sz w:val="28"/>
          <w:szCs w:val="28"/>
        </w:rPr>
        <w:t xml:space="preserve">по продаже муниципального имущества </w:t>
      </w:r>
      <w:r w:rsidRPr="009308AB">
        <w:rPr>
          <w:rFonts w:ascii="Times New Roman" w:hAnsi="Times New Roman" w:cs="Times New Roman"/>
          <w:bCs w:val="0"/>
          <w:color w:val="26282F"/>
          <w:sz w:val="28"/>
          <w:szCs w:val="28"/>
        </w:rPr>
        <w:t xml:space="preserve">Кореновского </w:t>
      </w:r>
    </w:p>
    <w:p w:rsidR="006C0C17" w:rsidRPr="009308AB" w:rsidRDefault="00946A6F" w:rsidP="00D318CC">
      <w:pPr>
        <w:pStyle w:val="ConsTitle"/>
        <w:widowControl/>
        <w:jc w:val="center"/>
        <w:rPr>
          <w:rFonts w:ascii="Times New Roman" w:hAnsi="Times New Roman" w:cs="Times New Roman"/>
          <w:sz w:val="28"/>
          <w:szCs w:val="28"/>
        </w:rPr>
      </w:pPr>
      <w:r w:rsidRPr="009308AB">
        <w:rPr>
          <w:rFonts w:ascii="Times New Roman" w:hAnsi="Times New Roman" w:cs="Times New Roman"/>
          <w:bCs w:val="0"/>
          <w:color w:val="26282F"/>
          <w:sz w:val="28"/>
          <w:szCs w:val="28"/>
        </w:rPr>
        <w:t>городского поселения Кореновского района</w:t>
      </w:r>
    </w:p>
    <w:p w:rsidR="006C0C17" w:rsidRDefault="006C0C17">
      <w:pPr>
        <w:pStyle w:val="ConsNonformat"/>
        <w:widowControl/>
        <w:rPr>
          <w:rFonts w:ascii="Times New Roman" w:hAnsi="Times New Roman" w:cs="Times New Roman"/>
          <w:sz w:val="28"/>
          <w:szCs w:val="28"/>
        </w:rPr>
      </w:pPr>
    </w:p>
    <w:p w:rsidR="007B1DD5" w:rsidRPr="009308AB" w:rsidRDefault="007B1DD5">
      <w:pPr>
        <w:pStyle w:val="ConsNonformat"/>
        <w:widowControl/>
        <w:rPr>
          <w:rFonts w:ascii="Times New Roman" w:hAnsi="Times New Roman" w:cs="Times New Roman"/>
          <w:sz w:val="28"/>
          <w:szCs w:val="28"/>
        </w:rPr>
      </w:pPr>
    </w:p>
    <w:p w:rsidR="006C0C17" w:rsidRPr="009308AB" w:rsidRDefault="000D6C3B" w:rsidP="00A46635">
      <w:pPr>
        <w:pStyle w:val="ConsNonformat"/>
        <w:widowControl/>
        <w:rPr>
          <w:rFonts w:ascii="Times New Roman" w:hAnsi="Times New Roman" w:cs="Times New Roman"/>
          <w:sz w:val="28"/>
          <w:szCs w:val="28"/>
        </w:rPr>
      </w:pPr>
      <w:r w:rsidRPr="009308AB">
        <w:rPr>
          <w:rFonts w:ascii="Times New Roman" w:hAnsi="Times New Roman" w:cs="Times New Roman"/>
          <w:sz w:val="28"/>
          <w:szCs w:val="28"/>
        </w:rPr>
        <w:t>город Кореновск</w:t>
      </w:r>
      <w:r w:rsidR="006C0C17" w:rsidRPr="009308AB">
        <w:rPr>
          <w:rFonts w:ascii="Times New Roman" w:hAnsi="Times New Roman" w:cs="Times New Roman"/>
          <w:sz w:val="28"/>
          <w:szCs w:val="28"/>
        </w:rPr>
        <w:t xml:space="preserve">                            </w:t>
      </w:r>
      <w:r w:rsidRPr="009308AB">
        <w:rPr>
          <w:rFonts w:ascii="Times New Roman" w:hAnsi="Times New Roman" w:cs="Times New Roman"/>
          <w:sz w:val="28"/>
          <w:szCs w:val="28"/>
        </w:rPr>
        <w:t xml:space="preserve">          </w:t>
      </w:r>
      <w:r w:rsidR="00334F21" w:rsidRPr="009308AB">
        <w:rPr>
          <w:rFonts w:ascii="Times New Roman" w:hAnsi="Times New Roman" w:cs="Times New Roman"/>
          <w:sz w:val="28"/>
          <w:szCs w:val="28"/>
        </w:rPr>
        <w:t xml:space="preserve"> </w:t>
      </w:r>
      <w:r w:rsidR="00A71172" w:rsidRPr="009308AB">
        <w:rPr>
          <w:rFonts w:ascii="Times New Roman" w:hAnsi="Times New Roman" w:cs="Times New Roman"/>
          <w:sz w:val="28"/>
          <w:szCs w:val="28"/>
        </w:rPr>
        <w:t xml:space="preserve">        </w:t>
      </w:r>
      <w:r w:rsidR="00334F21" w:rsidRPr="009308AB">
        <w:rPr>
          <w:rFonts w:ascii="Times New Roman" w:hAnsi="Times New Roman" w:cs="Times New Roman"/>
          <w:sz w:val="28"/>
          <w:szCs w:val="28"/>
        </w:rPr>
        <w:t xml:space="preserve">      </w:t>
      </w:r>
      <w:r w:rsidRPr="009308AB">
        <w:rPr>
          <w:rFonts w:ascii="Times New Roman" w:hAnsi="Times New Roman" w:cs="Times New Roman"/>
          <w:sz w:val="28"/>
          <w:szCs w:val="28"/>
        </w:rPr>
        <w:t xml:space="preserve">      </w:t>
      </w:r>
      <w:r w:rsidR="00F84AE8" w:rsidRPr="009308AB">
        <w:rPr>
          <w:rFonts w:ascii="Times New Roman" w:hAnsi="Times New Roman" w:cs="Times New Roman"/>
          <w:sz w:val="28"/>
          <w:szCs w:val="28"/>
        </w:rPr>
        <w:t xml:space="preserve">       </w:t>
      </w:r>
      <w:r w:rsidRPr="009308AB">
        <w:rPr>
          <w:rFonts w:ascii="Times New Roman" w:hAnsi="Times New Roman" w:cs="Times New Roman"/>
          <w:sz w:val="28"/>
          <w:szCs w:val="28"/>
        </w:rPr>
        <w:t xml:space="preserve">    </w:t>
      </w:r>
      <w:r w:rsidR="008A0C78">
        <w:rPr>
          <w:rFonts w:ascii="Times New Roman" w:hAnsi="Times New Roman" w:cs="Times New Roman"/>
          <w:sz w:val="28"/>
          <w:szCs w:val="28"/>
        </w:rPr>
        <w:t xml:space="preserve">  </w:t>
      </w:r>
      <w:r w:rsidR="00A46635" w:rsidRPr="009308AB">
        <w:rPr>
          <w:rFonts w:ascii="Times New Roman" w:hAnsi="Times New Roman" w:cs="Times New Roman"/>
          <w:sz w:val="28"/>
          <w:szCs w:val="28"/>
        </w:rPr>
        <w:t xml:space="preserve">    </w:t>
      </w:r>
      <w:r w:rsidR="008A0C78">
        <w:rPr>
          <w:rFonts w:ascii="Times New Roman" w:hAnsi="Times New Roman" w:cs="Times New Roman"/>
          <w:sz w:val="28"/>
          <w:szCs w:val="28"/>
        </w:rPr>
        <w:t xml:space="preserve">09 октября 2020 </w:t>
      </w:r>
      <w:r w:rsidR="006C0C17" w:rsidRPr="009308AB">
        <w:rPr>
          <w:rFonts w:ascii="Times New Roman" w:hAnsi="Times New Roman" w:cs="Times New Roman"/>
          <w:sz w:val="28"/>
          <w:szCs w:val="28"/>
        </w:rPr>
        <w:t xml:space="preserve"> г</w:t>
      </w:r>
      <w:r w:rsidRPr="009308AB">
        <w:rPr>
          <w:rFonts w:ascii="Times New Roman" w:hAnsi="Times New Roman" w:cs="Times New Roman"/>
          <w:sz w:val="28"/>
          <w:szCs w:val="28"/>
        </w:rPr>
        <w:t>ода</w:t>
      </w:r>
    </w:p>
    <w:p w:rsidR="006C0C17" w:rsidRPr="009308AB" w:rsidRDefault="006C0C17">
      <w:pPr>
        <w:pStyle w:val="ConsNonformat"/>
        <w:widowControl/>
        <w:rPr>
          <w:rFonts w:ascii="Times New Roman" w:hAnsi="Times New Roman" w:cs="Times New Roman"/>
          <w:sz w:val="28"/>
          <w:szCs w:val="28"/>
          <w:u w:val="single"/>
        </w:rPr>
      </w:pPr>
    </w:p>
    <w:p w:rsidR="00D318CC" w:rsidRPr="009308AB" w:rsidRDefault="00D318CC">
      <w:pPr>
        <w:pStyle w:val="ConsNonformat"/>
        <w:widowControl/>
        <w:rPr>
          <w:rFonts w:ascii="Times New Roman" w:hAnsi="Times New Roman" w:cs="Times New Roman"/>
          <w:sz w:val="28"/>
          <w:szCs w:val="28"/>
          <w:u w:val="single"/>
        </w:rPr>
      </w:pPr>
    </w:p>
    <w:p w:rsidR="0047152A" w:rsidRPr="008512D6" w:rsidRDefault="00A46635" w:rsidP="003D7D97">
      <w:pPr>
        <w:pStyle w:val="ConsNonformat"/>
        <w:widowControl/>
        <w:jc w:val="both"/>
        <w:rPr>
          <w:rFonts w:ascii="Times New Roman" w:hAnsi="Times New Roman" w:cs="Times New Roman"/>
          <w:sz w:val="24"/>
          <w:szCs w:val="24"/>
        </w:rPr>
      </w:pPr>
      <w:r w:rsidRPr="009308AB">
        <w:rPr>
          <w:rFonts w:ascii="Times New Roman" w:hAnsi="Times New Roman" w:cs="Times New Roman"/>
          <w:sz w:val="28"/>
          <w:szCs w:val="28"/>
        </w:rPr>
        <w:t xml:space="preserve">Председатель комиссии                                                                         </w:t>
      </w:r>
      <w:r w:rsidR="003D7D97">
        <w:rPr>
          <w:rFonts w:ascii="Times New Roman" w:hAnsi="Times New Roman" w:cs="Times New Roman"/>
          <w:sz w:val="28"/>
          <w:szCs w:val="28"/>
        </w:rPr>
        <w:t xml:space="preserve">      </w:t>
      </w:r>
      <w:r w:rsidRPr="009308AB">
        <w:rPr>
          <w:rFonts w:ascii="Times New Roman" w:hAnsi="Times New Roman" w:cs="Times New Roman"/>
          <w:sz w:val="28"/>
          <w:szCs w:val="28"/>
        </w:rPr>
        <w:t xml:space="preserve">   </w:t>
      </w:r>
      <w:r w:rsidR="003D7D97">
        <w:rPr>
          <w:rFonts w:ascii="Times New Roman" w:hAnsi="Times New Roman" w:cs="Times New Roman"/>
          <w:sz w:val="28"/>
          <w:szCs w:val="28"/>
        </w:rPr>
        <w:t>С.Г. Чепурной</w:t>
      </w:r>
    </w:p>
    <w:p w:rsidR="00A46635" w:rsidRPr="009308AB" w:rsidRDefault="00A46635" w:rsidP="00A46635">
      <w:pPr>
        <w:pStyle w:val="ConsNonformat"/>
        <w:widowControl/>
        <w:jc w:val="both"/>
        <w:rPr>
          <w:rFonts w:ascii="Times New Roman" w:hAnsi="Times New Roman" w:cs="Times New Roman"/>
          <w:sz w:val="28"/>
          <w:szCs w:val="28"/>
          <w:u w:val="single"/>
        </w:rPr>
      </w:pPr>
    </w:p>
    <w:p w:rsidR="00A46635" w:rsidRPr="009308AB" w:rsidRDefault="00A46635" w:rsidP="00A46635">
      <w:pPr>
        <w:pStyle w:val="ConsNonformat"/>
        <w:widowControl/>
        <w:jc w:val="both"/>
        <w:rPr>
          <w:rFonts w:ascii="Times New Roman" w:hAnsi="Times New Roman" w:cs="Times New Roman"/>
          <w:sz w:val="28"/>
          <w:szCs w:val="28"/>
        </w:rPr>
      </w:pPr>
      <w:r w:rsidRPr="009308AB">
        <w:rPr>
          <w:rFonts w:ascii="Times New Roman" w:hAnsi="Times New Roman" w:cs="Times New Roman"/>
          <w:sz w:val="28"/>
          <w:szCs w:val="28"/>
        </w:rPr>
        <w:t xml:space="preserve">Заместитель председателя комиссии                                                    </w:t>
      </w:r>
      <w:r w:rsidR="003D7D97">
        <w:rPr>
          <w:rFonts w:ascii="Times New Roman" w:hAnsi="Times New Roman" w:cs="Times New Roman"/>
          <w:sz w:val="28"/>
          <w:szCs w:val="28"/>
        </w:rPr>
        <w:t xml:space="preserve">    </w:t>
      </w:r>
      <w:r w:rsidRPr="009308AB">
        <w:rPr>
          <w:rFonts w:ascii="Times New Roman" w:hAnsi="Times New Roman" w:cs="Times New Roman"/>
          <w:sz w:val="28"/>
          <w:szCs w:val="28"/>
        </w:rPr>
        <w:t xml:space="preserve">  </w:t>
      </w:r>
      <w:r w:rsidR="003D7D97">
        <w:rPr>
          <w:rFonts w:ascii="Times New Roman" w:hAnsi="Times New Roman" w:cs="Times New Roman"/>
          <w:sz w:val="28"/>
          <w:szCs w:val="28"/>
        </w:rPr>
        <w:t>Г.Н. Андреева</w:t>
      </w:r>
    </w:p>
    <w:p w:rsidR="00A46635" w:rsidRPr="009308AB" w:rsidRDefault="00A46635" w:rsidP="00A46635">
      <w:pPr>
        <w:pStyle w:val="ConsNonformat"/>
        <w:widowControl/>
        <w:jc w:val="both"/>
        <w:rPr>
          <w:rFonts w:ascii="Times New Roman" w:hAnsi="Times New Roman" w:cs="Times New Roman"/>
          <w:sz w:val="28"/>
          <w:szCs w:val="28"/>
        </w:rPr>
      </w:pPr>
    </w:p>
    <w:p w:rsidR="00A46635" w:rsidRPr="009308AB" w:rsidRDefault="00A46635" w:rsidP="00A46635">
      <w:pPr>
        <w:pStyle w:val="ConsNonformat"/>
        <w:widowControl/>
        <w:jc w:val="both"/>
        <w:rPr>
          <w:rFonts w:ascii="Times New Roman" w:hAnsi="Times New Roman" w:cs="Times New Roman"/>
          <w:sz w:val="28"/>
          <w:szCs w:val="28"/>
          <w:u w:val="single"/>
        </w:rPr>
      </w:pPr>
      <w:r w:rsidRPr="009308AB">
        <w:rPr>
          <w:rFonts w:ascii="Times New Roman" w:hAnsi="Times New Roman" w:cs="Times New Roman"/>
          <w:sz w:val="28"/>
          <w:szCs w:val="28"/>
        </w:rPr>
        <w:t xml:space="preserve">секретарь комиссии                                                                                   </w:t>
      </w:r>
      <w:r w:rsidR="003D7D97">
        <w:rPr>
          <w:rFonts w:ascii="Times New Roman" w:hAnsi="Times New Roman" w:cs="Times New Roman"/>
          <w:sz w:val="28"/>
          <w:szCs w:val="28"/>
        </w:rPr>
        <w:t>Н.А. Харламова</w:t>
      </w:r>
    </w:p>
    <w:p w:rsidR="00A46635" w:rsidRPr="009308AB" w:rsidRDefault="00A46635" w:rsidP="00A46635">
      <w:pPr>
        <w:pStyle w:val="ConsNonformat"/>
        <w:widowControl/>
        <w:jc w:val="both"/>
        <w:rPr>
          <w:rFonts w:ascii="Times New Roman" w:hAnsi="Times New Roman" w:cs="Times New Roman"/>
          <w:sz w:val="28"/>
          <w:szCs w:val="28"/>
          <w:u w:val="single"/>
        </w:rPr>
      </w:pPr>
    </w:p>
    <w:p w:rsidR="00A46635" w:rsidRPr="009308AB" w:rsidRDefault="00A46635" w:rsidP="00A46635">
      <w:pPr>
        <w:pStyle w:val="ConsNonformat"/>
        <w:widowControl/>
        <w:jc w:val="both"/>
        <w:rPr>
          <w:rFonts w:ascii="Times New Roman" w:hAnsi="Times New Roman" w:cs="Times New Roman"/>
          <w:sz w:val="28"/>
          <w:szCs w:val="28"/>
          <w:u w:val="single"/>
        </w:rPr>
      </w:pPr>
      <w:r w:rsidRPr="009308AB">
        <w:rPr>
          <w:rFonts w:ascii="Times New Roman" w:hAnsi="Times New Roman" w:cs="Times New Roman"/>
          <w:sz w:val="28"/>
          <w:szCs w:val="28"/>
          <w:u w:val="single"/>
        </w:rPr>
        <w:t>Присутствовали:</w:t>
      </w:r>
    </w:p>
    <w:p w:rsidR="00A46635" w:rsidRPr="009308AB" w:rsidRDefault="00A46635" w:rsidP="00A46635">
      <w:pPr>
        <w:pStyle w:val="ConsNonformat"/>
        <w:widowControl/>
        <w:jc w:val="both"/>
        <w:rPr>
          <w:rFonts w:ascii="Times New Roman" w:hAnsi="Times New Roman" w:cs="Times New Roman"/>
          <w:sz w:val="28"/>
          <w:szCs w:val="28"/>
        </w:rPr>
      </w:pPr>
      <w:r w:rsidRPr="009308AB">
        <w:rPr>
          <w:rFonts w:ascii="Times New Roman" w:hAnsi="Times New Roman" w:cs="Times New Roman"/>
          <w:sz w:val="28"/>
          <w:szCs w:val="28"/>
        </w:rPr>
        <w:t>члены комиссии                                                                                              Е.Е. Бурдун</w:t>
      </w:r>
    </w:p>
    <w:p w:rsidR="00A46635" w:rsidRPr="009308AB" w:rsidRDefault="00A46635" w:rsidP="00A46635">
      <w:pPr>
        <w:pStyle w:val="ConsNormal"/>
        <w:widowControl/>
        <w:ind w:firstLine="0"/>
        <w:jc w:val="both"/>
        <w:rPr>
          <w:rFonts w:ascii="Times New Roman" w:hAnsi="Times New Roman" w:cs="Times New Roman"/>
          <w:sz w:val="28"/>
          <w:szCs w:val="28"/>
        </w:rPr>
      </w:pPr>
      <w:r w:rsidRPr="009308AB">
        <w:rPr>
          <w:rFonts w:ascii="Times New Roman" w:hAnsi="Times New Roman" w:cs="Times New Roman"/>
          <w:sz w:val="28"/>
          <w:szCs w:val="28"/>
        </w:rPr>
        <w:tab/>
      </w:r>
      <w:r w:rsidRPr="009308AB">
        <w:rPr>
          <w:rFonts w:ascii="Times New Roman" w:hAnsi="Times New Roman" w:cs="Times New Roman"/>
          <w:sz w:val="28"/>
          <w:szCs w:val="28"/>
        </w:rPr>
        <w:tab/>
      </w:r>
      <w:r w:rsidRPr="009308AB">
        <w:rPr>
          <w:rFonts w:ascii="Times New Roman" w:hAnsi="Times New Roman" w:cs="Times New Roman"/>
          <w:sz w:val="28"/>
          <w:szCs w:val="28"/>
        </w:rPr>
        <w:tab/>
      </w:r>
      <w:r w:rsidRPr="009308AB">
        <w:rPr>
          <w:rFonts w:ascii="Times New Roman" w:hAnsi="Times New Roman" w:cs="Times New Roman"/>
          <w:sz w:val="28"/>
          <w:szCs w:val="28"/>
        </w:rPr>
        <w:tab/>
      </w:r>
      <w:r w:rsidRPr="009308AB">
        <w:rPr>
          <w:rFonts w:ascii="Times New Roman" w:hAnsi="Times New Roman" w:cs="Times New Roman"/>
          <w:sz w:val="28"/>
          <w:szCs w:val="28"/>
        </w:rPr>
        <w:tab/>
      </w:r>
      <w:r w:rsidRPr="009308AB">
        <w:rPr>
          <w:rFonts w:ascii="Times New Roman" w:hAnsi="Times New Roman" w:cs="Times New Roman"/>
          <w:sz w:val="28"/>
          <w:szCs w:val="28"/>
        </w:rPr>
        <w:tab/>
      </w:r>
      <w:r w:rsidRPr="009308AB">
        <w:rPr>
          <w:rFonts w:ascii="Times New Roman" w:hAnsi="Times New Roman" w:cs="Times New Roman"/>
          <w:sz w:val="28"/>
          <w:szCs w:val="28"/>
        </w:rPr>
        <w:tab/>
      </w:r>
      <w:r w:rsidRPr="009308AB">
        <w:rPr>
          <w:rFonts w:ascii="Times New Roman" w:hAnsi="Times New Roman" w:cs="Times New Roman"/>
          <w:sz w:val="28"/>
          <w:szCs w:val="28"/>
        </w:rPr>
        <w:tab/>
      </w:r>
      <w:r w:rsidRPr="009308AB">
        <w:rPr>
          <w:rFonts w:ascii="Times New Roman" w:hAnsi="Times New Roman" w:cs="Times New Roman"/>
          <w:sz w:val="28"/>
          <w:szCs w:val="28"/>
        </w:rPr>
        <w:tab/>
      </w:r>
      <w:r w:rsidRPr="009308AB">
        <w:rPr>
          <w:rFonts w:ascii="Times New Roman" w:hAnsi="Times New Roman" w:cs="Times New Roman"/>
          <w:sz w:val="28"/>
          <w:szCs w:val="28"/>
        </w:rPr>
        <w:tab/>
      </w:r>
      <w:r w:rsidRPr="009308AB">
        <w:rPr>
          <w:rFonts w:ascii="Times New Roman" w:hAnsi="Times New Roman" w:cs="Times New Roman"/>
          <w:sz w:val="28"/>
          <w:szCs w:val="28"/>
        </w:rPr>
        <w:tab/>
        <w:t xml:space="preserve">      Ю.А. Киричко</w:t>
      </w:r>
    </w:p>
    <w:p w:rsidR="00A46635" w:rsidRDefault="00A46635" w:rsidP="00A46635">
      <w:pPr>
        <w:pStyle w:val="ConsNormal"/>
        <w:widowControl/>
        <w:ind w:firstLine="0"/>
        <w:jc w:val="both"/>
        <w:rPr>
          <w:rFonts w:ascii="Times New Roman" w:hAnsi="Times New Roman" w:cs="Times New Roman"/>
          <w:sz w:val="28"/>
          <w:szCs w:val="28"/>
        </w:rPr>
      </w:pPr>
      <w:r w:rsidRPr="009308AB">
        <w:rPr>
          <w:rFonts w:ascii="Times New Roman" w:hAnsi="Times New Roman" w:cs="Times New Roman"/>
          <w:sz w:val="28"/>
          <w:szCs w:val="28"/>
        </w:rPr>
        <w:tab/>
      </w:r>
      <w:r w:rsidRPr="009308AB">
        <w:rPr>
          <w:rFonts w:ascii="Times New Roman" w:hAnsi="Times New Roman" w:cs="Times New Roman"/>
          <w:sz w:val="28"/>
          <w:szCs w:val="28"/>
        </w:rPr>
        <w:tab/>
      </w:r>
      <w:r w:rsidRPr="009308AB">
        <w:rPr>
          <w:rFonts w:ascii="Times New Roman" w:hAnsi="Times New Roman" w:cs="Times New Roman"/>
          <w:sz w:val="28"/>
          <w:szCs w:val="28"/>
        </w:rPr>
        <w:tab/>
      </w:r>
      <w:r w:rsidRPr="009308AB">
        <w:rPr>
          <w:rFonts w:ascii="Times New Roman" w:hAnsi="Times New Roman" w:cs="Times New Roman"/>
          <w:sz w:val="28"/>
          <w:szCs w:val="28"/>
        </w:rPr>
        <w:tab/>
      </w:r>
      <w:r w:rsidRPr="009308AB">
        <w:rPr>
          <w:rFonts w:ascii="Times New Roman" w:hAnsi="Times New Roman" w:cs="Times New Roman"/>
          <w:sz w:val="28"/>
          <w:szCs w:val="28"/>
        </w:rPr>
        <w:tab/>
      </w:r>
      <w:r w:rsidRPr="009308AB">
        <w:rPr>
          <w:rFonts w:ascii="Times New Roman" w:hAnsi="Times New Roman" w:cs="Times New Roman"/>
          <w:sz w:val="28"/>
          <w:szCs w:val="28"/>
        </w:rPr>
        <w:tab/>
      </w:r>
      <w:r w:rsidRPr="009308AB">
        <w:rPr>
          <w:rFonts w:ascii="Times New Roman" w:hAnsi="Times New Roman" w:cs="Times New Roman"/>
          <w:sz w:val="28"/>
          <w:szCs w:val="28"/>
        </w:rPr>
        <w:tab/>
      </w:r>
      <w:r w:rsidRPr="009308AB">
        <w:rPr>
          <w:rFonts w:ascii="Times New Roman" w:hAnsi="Times New Roman" w:cs="Times New Roman"/>
          <w:sz w:val="28"/>
          <w:szCs w:val="28"/>
        </w:rPr>
        <w:tab/>
      </w:r>
      <w:r w:rsidRPr="009308AB">
        <w:rPr>
          <w:rFonts w:ascii="Times New Roman" w:hAnsi="Times New Roman" w:cs="Times New Roman"/>
          <w:sz w:val="28"/>
          <w:szCs w:val="28"/>
        </w:rPr>
        <w:tab/>
      </w:r>
      <w:r w:rsidRPr="009308AB">
        <w:rPr>
          <w:rFonts w:ascii="Times New Roman" w:hAnsi="Times New Roman" w:cs="Times New Roman"/>
          <w:sz w:val="28"/>
          <w:szCs w:val="28"/>
        </w:rPr>
        <w:tab/>
      </w:r>
      <w:r w:rsidRPr="009308AB">
        <w:rPr>
          <w:rFonts w:ascii="Times New Roman" w:hAnsi="Times New Roman" w:cs="Times New Roman"/>
          <w:sz w:val="28"/>
          <w:szCs w:val="28"/>
        </w:rPr>
        <w:tab/>
      </w:r>
      <w:r w:rsidR="003D7D97">
        <w:rPr>
          <w:rFonts w:ascii="Times New Roman" w:hAnsi="Times New Roman" w:cs="Times New Roman"/>
          <w:sz w:val="28"/>
          <w:szCs w:val="28"/>
        </w:rPr>
        <w:t xml:space="preserve">      </w:t>
      </w:r>
      <w:r w:rsidRPr="009308AB">
        <w:rPr>
          <w:rFonts w:ascii="Times New Roman" w:hAnsi="Times New Roman" w:cs="Times New Roman"/>
          <w:sz w:val="28"/>
          <w:szCs w:val="28"/>
        </w:rPr>
        <w:t xml:space="preserve"> </w:t>
      </w:r>
      <w:r w:rsidR="003D7D97">
        <w:rPr>
          <w:rFonts w:ascii="Times New Roman" w:hAnsi="Times New Roman" w:cs="Times New Roman"/>
          <w:sz w:val="28"/>
          <w:szCs w:val="28"/>
        </w:rPr>
        <w:t>Н.А. Крыгина</w:t>
      </w:r>
    </w:p>
    <w:p w:rsidR="008A0C78" w:rsidRPr="009308AB" w:rsidRDefault="008A0C78" w:rsidP="00A46635">
      <w:pPr>
        <w:pStyle w:val="ConsNormal"/>
        <w:widowControl/>
        <w:ind w:firstLine="0"/>
        <w:jc w:val="both"/>
        <w:rPr>
          <w:rFonts w:ascii="Times New Roman" w:hAnsi="Times New Roman" w:cs="Times New Roman"/>
          <w:sz w:val="28"/>
          <w:szCs w:val="28"/>
        </w:rPr>
      </w:pPr>
    </w:p>
    <w:p w:rsidR="008A0C78" w:rsidRDefault="008A0C78" w:rsidP="008A0C78">
      <w:pPr>
        <w:pStyle w:val="ConsNormal"/>
        <w:widowControl/>
        <w:ind w:firstLine="0"/>
        <w:jc w:val="both"/>
        <w:rPr>
          <w:rFonts w:ascii="Times New Roman" w:hAnsi="Times New Roman" w:cs="Times New Roman"/>
          <w:sz w:val="28"/>
          <w:u w:val="single"/>
        </w:rPr>
      </w:pPr>
      <w:r>
        <w:rPr>
          <w:rFonts w:ascii="Times New Roman" w:hAnsi="Times New Roman" w:cs="Times New Roman"/>
          <w:sz w:val="28"/>
          <w:u w:val="single"/>
        </w:rPr>
        <w:t>Член комиссии С.Р. Пегина отсутствовала в связи с нахождением в очередном ежегодном оплачиваемом отпуске.</w:t>
      </w:r>
    </w:p>
    <w:p w:rsidR="008512D6" w:rsidRPr="008512D6" w:rsidRDefault="008512D6" w:rsidP="008512D6">
      <w:pPr>
        <w:pStyle w:val="ConsNormal"/>
        <w:widowControl/>
        <w:ind w:firstLine="0"/>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61505" w:rsidRPr="009308AB" w:rsidRDefault="00761505" w:rsidP="00751956">
      <w:pPr>
        <w:pStyle w:val="ConsNormal"/>
        <w:widowControl/>
        <w:ind w:firstLine="0"/>
        <w:jc w:val="center"/>
        <w:rPr>
          <w:rFonts w:ascii="Times New Roman" w:hAnsi="Times New Roman" w:cs="Times New Roman"/>
          <w:sz w:val="28"/>
          <w:szCs w:val="28"/>
        </w:rPr>
      </w:pPr>
    </w:p>
    <w:p w:rsidR="009308AB" w:rsidRPr="009308AB" w:rsidRDefault="009308AB" w:rsidP="00751956">
      <w:pPr>
        <w:pStyle w:val="ConsNormal"/>
        <w:widowControl/>
        <w:ind w:firstLine="0"/>
        <w:jc w:val="center"/>
        <w:rPr>
          <w:rFonts w:ascii="Times New Roman" w:hAnsi="Times New Roman" w:cs="Times New Roman"/>
          <w:sz w:val="28"/>
          <w:szCs w:val="28"/>
        </w:rPr>
      </w:pPr>
    </w:p>
    <w:p w:rsidR="006C0C17" w:rsidRPr="009308AB" w:rsidRDefault="006C0C17" w:rsidP="00751956">
      <w:pPr>
        <w:pStyle w:val="ConsNormal"/>
        <w:widowControl/>
        <w:ind w:firstLine="0"/>
        <w:jc w:val="center"/>
        <w:rPr>
          <w:rFonts w:ascii="Times New Roman" w:hAnsi="Times New Roman" w:cs="Times New Roman"/>
          <w:sz w:val="28"/>
          <w:szCs w:val="28"/>
        </w:rPr>
      </w:pPr>
      <w:r w:rsidRPr="009308AB">
        <w:rPr>
          <w:rFonts w:ascii="Times New Roman" w:hAnsi="Times New Roman" w:cs="Times New Roman"/>
          <w:sz w:val="28"/>
          <w:szCs w:val="28"/>
        </w:rPr>
        <w:t>Повестка дня:</w:t>
      </w:r>
    </w:p>
    <w:p w:rsidR="00AC0D23" w:rsidRDefault="00AC0D23" w:rsidP="00F12ED3">
      <w:pPr>
        <w:pStyle w:val="ConsNormal"/>
        <w:widowControl/>
        <w:ind w:firstLine="709"/>
        <w:jc w:val="both"/>
        <w:rPr>
          <w:rFonts w:ascii="Times New Roman" w:hAnsi="Times New Roman" w:cs="Times New Roman"/>
          <w:sz w:val="28"/>
          <w:szCs w:val="28"/>
        </w:rPr>
      </w:pPr>
    </w:p>
    <w:p w:rsidR="00F84AE8" w:rsidRDefault="00F12ED3" w:rsidP="00F12ED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AE8" w:rsidRPr="009308AB">
        <w:rPr>
          <w:rFonts w:ascii="Times New Roman" w:hAnsi="Times New Roman" w:cs="Times New Roman"/>
          <w:sz w:val="28"/>
          <w:szCs w:val="28"/>
        </w:rPr>
        <w:t xml:space="preserve">Рассмотрение заявок, поступивших на участие в </w:t>
      </w:r>
      <w:r w:rsidR="00BC20F9">
        <w:rPr>
          <w:rFonts w:ascii="Times New Roman" w:hAnsi="Times New Roman" w:cs="Times New Roman"/>
          <w:sz w:val="28"/>
          <w:szCs w:val="28"/>
        </w:rPr>
        <w:t>электронном</w:t>
      </w:r>
      <w:r w:rsidR="00F84AE8" w:rsidRPr="009308AB">
        <w:rPr>
          <w:rFonts w:ascii="Times New Roman" w:hAnsi="Times New Roman" w:cs="Times New Roman"/>
          <w:sz w:val="28"/>
          <w:szCs w:val="28"/>
        </w:rPr>
        <w:t xml:space="preserve"> аукционе, назначенном на </w:t>
      </w:r>
      <w:r w:rsidR="00646F49" w:rsidRPr="002456CC">
        <w:rPr>
          <w:rFonts w:ascii="Times New Roman" w:hAnsi="Times New Roman" w:cs="Times New Roman"/>
          <w:sz w:val="28"/>
          <w:szCs w:val="28"/>
        </w:rPr>
        <w:t>12 октября 2020</w:t>
      </w:r>
      <w:r w:rsidR="00F84AE8" w:rsidRPr="002456CC">
        <w:rPr>
          <w:rFonts w:ascii="Times New Roman" w:hAnsi="Times New Roman" w:cs="Times New Roman"/>
          <w:sz w:val="28"/>
          <w:szCs w:val="28"/>
        </w:rPr>
        <w:t xml:space="preserve"> года</w:t>
      </w:r>
      <w:r w:rsidR="00646F49" w:rsidRPr="002456CC">
        <w:rPr>
          <w:rFonts w:ascii="Times New Roman" w:hAnsi="Times New Roman" w:cs="Times New Roman"/>
          <w:sz w:val="28"/>
          <w:szCs w:val="28"/>
        </w:rPr>
        <w:t xml:space="preserve"> в 10</w:t>
      </w:r>
      <w:r w:rsidR="00E269BC" w:rsidRPr="002456CC">
        <w:rPr>
          <w:rFonts w:ascii="Times New Roman" w:hAnsi="Times New Roman" w:cs="Times New Roman"/>
          <w:sz w:val="28"/>
          <w:szCs w:val="28"/>
        </w:rPr>
        <w:t xml:space="preserve"> часов 00 минут</w:t>
      </w:r>
      <w:r w:rsidR="00F84AE8" w:rsidRPr="009308AB">
        <w:rPr>
          <w:rFonts w:ascii="Times New Roman" w:hAnsi="Times New Roman" w:cs="Times New Roman"/>
          <w:sz w:val="28"/>
          <w:szCs w:val="28"/>
        </w:rPr>
        <w:t>, по продаже муниципального имущества Кореновского городского поселения Кореновского района.</w:t>
      </w:r>
    </w:p>
    <w:p w:rsidR="00D318CC" w:rsidRPr="009308AB" w:rsidRDefault="00D318CC" w:rsidP="00751956">
      <w:pPr>
        <w:pStyle w:val="ConsNormal"/>
        <w:widowControl/>
        <w:ind w:firstLine="0"/>
        <w:jc w:val="center"/>
        <w:rPr>
          <w:rFonts w:ascii="Times New Roman" w:hAnsi="Times New Roman" w:cs="Times New Roman"/>
          <w:sz w:val="28"/>
          <w:szCs w:val="28"/>
        </w:rPr>
      </w:pPr>
    </w:p>
    <w:p w:rsidR="006C0C17" w:rsidRPr="009308AB" w:rsidRDefault="00A800F6" w:rsidP="00751956">
      <w:pPr>
        <w:pStyle w:val="ConsNormal"/>
        <w:widowControl/>
        <w:ind w:firstLine="0"/>
        <w:jc w:val="center"/>
        <w:rPr>
          <w:rFonts w:ascii="Times New Roman" w:hAnsi="Times New Roman" w:cs="Times New Roman"/>
          <w:sz w:val="28"/>
          <w:szCs w:val="28"/>
        </w:rPr>
      </w:pPr>
      <w:r w:rsidRPr="009308AB">
        <w:rPr>
          <w:rFonts w:ascii="Times New Roman" w:hAnsi="Times New Roman" w:cs="Times New Roman"/>
          <w:sz w:val="28"/>
          <w:szCs w:val="28"/>
        </w:rPr>
        <w:t>СЛУШАЛИ</w:t>
      </w:r>
      <w:r w:rsidR="006C0C17" w:rsidRPr="009308AB">
        <w:rPr>
          <w:rFonts w:ascii="Times New Roman" w:hAnsi="Times New Roman" w:cs="Times New Roman"/>
          <w:sz w:val="28"/>
          <w:szCs w:val="28"/>
        </w:rPr>
        <w:t>:</w:t>
      </w:r>
    </w:p>
    <w:p w:rsidR="00A800F6" w:rsidRPr="009308AB" w:rsidRDefault="00A800F6" w:rsidP="00751956">
      <w:pPr>
        <w:pStyle w:val="ConsNormal"/>
        <w:widowControl/>
        <w:ind w:firstLine="0"/>
        <w:jc w:val="center"/>
        <w:rPr>
          <w:rFonts w:ascii="Times New Roman" w:hAnsi="Times New Roman" w:cs="Times New Roman"/>
          <w:sz w:val="28"/>
          <w:szCs w:val="28"/>
        </w:rPr>
      </w:pPr>
    </w:p>
    <w:p w:rsidR="00A800F6" w:rsidRPr="009308AB" w:rsidRDefault="00451B64" w:rsidP="00A800F6">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ab/>
      </w:r>
      <w:r w:rsidR="00E269BC">
        <w:rPr>
          <w:rFonts w:ascii="Times New Roman" w:hAnsi="Times New Roman" w:cs="Times New Roman"/>
          <w:sz w:val="28"/>
          <w:szCs w:val="28"/>
        </w:rPr>
        <w:t xml:space="preserve">Андрееву Г.Н. </w:t>
      </w:r>
      <w:r w:rsidR="00A800F6" w:rsidRPr="009308AB">
        <w:rPr>
          <w:rFonts w:ascii="Times New Roman" w:hAnsi="Times New Roman" w:cs="Times New Roman"/>
          <w:sz w:val="28"/>
          <w:szCs w:val="28"/>
        </w:rPr>
        <w:t xml:space="preserve"> </w:t>
      </w:r>
      <w:r w:rsidR="006E458B" w:rsidRPr="009308AB">
        <w:rPr>
          <w:rFonts w:ascii="Times New Roman" w:hAnsi="Times New Roman" w:cs="Times New Roman"/>
          <w:sz w:val="28"/>
          <w:szCs w:val="28"/>
        </w:rPr>
        <w:t>– заместителя</w:t>
      </w:r>
      <w:r w:rsidR="00F84AE8" w:rsidRPr="009308AB">
        <w:rPr>
          <w:rFonts w:ascii="Times New Roman" w:hAnsi="Times New Roman" w:cs="Times New Roman"/>
          <w:sz w:val="28"/>
          <w:szCs w:val="28"/>
        </w:rPr>
        <w:t xml:space="preserve"> председателя комиссии</w:t>
      </w:r>
      <w:r w:rsidR="00A800F6" w:rsidRPr="009308AB">
        <w:rPr>
          <w:rFonts w:ascii="Times New Roman" w:hAnsi="Times New Roman" w:cs="Times New Roman"/>
          <w:sz w:val="28"/>
          <w:szCs w:val="28"/>
        </w:rPr>
        <w:t xml:space="preserve"> </w:t>
      </w:r>
    </w:p>
    <w:p w:rsidR="00D318CC" w:rsidRPr="009308AB" w:rsidRDefault="00D318CC" w:rsidP="00751956">
      <w:pPr>
        <w:pStyle w:val="ConsNormal"/>
        <w:widowControl/>
        <w:ind w:firstLine="0"/>
        <w:jc w:val="center"/>
        <w:rPr>
          <w:rFonts w:ascii="Times New Roman" w:hAnsi="Times New Roman" w:cs="Times New Roman"/>
          <w:sz w:val="28"/>
          <w:szCs w:val="28"/>
        </w:rPr>
      </w:pPr>
    </w:p>
    <w:p w:rsidR="00AC0D23" w:rsidRPr="00AC0D23" w:rsidRDefault="00451B64" w:rsidP="00AC0D23">
      <w:pPr>
        <w:jc w:val="both"/>
        <w:rPr>
          <w:sz w:val="28"/>
          <w:szCs w:val="28"/>
        </w:rPr>
      </w:pPr>
      <w:r>
        <w:rPr>
          <w:spacing w:val="-2"/>
          <w:sz w:val="28"/>
          <w:szCs w:val="28"/>
        </w:rPr>
        <w:tab/>
      </w:r>
      <w:r w:rsidR="00AC0D23" w:rsidRPr="00AC0D23">
        <w:rPr>
          <w:spacing w:val="-2"/>
          <w:sz w:val="28"/>
          <w:szCs w:val="28"/>
        </w:rPr>
        <w:t xml:space="preserve">1. Предмет аукциона в электронной форме: </w:t>
      </w:r>
      <w:r w:rsidR="00646F49">
        <w:rPr>
          <w:spacing w:val="-2"/>
          <w:sz w:val="28"/>
          <w:szCs w:val="28"/>
        </w:rPr>
        <w:t xml:space="preserve">электронный </w:t>
      </w:r>
      <w:r w:rsidR="00AC0D23" w:rsidRPr="00AC0D23">
        <w:rPr>
          <w:sz w:val="28"/>
          <w:szCs w:val="28"/>
        </w:rPr>
        <w:t>аукцион по продаже имущества, находящегося в муниципальной собственности Кореновского городского поселения Кореновского района.</w:t>
      </w:r>
    </w:p>
    <w:p w:rsidR="00AC0D23" w:rsidRPr="00AC0D23" w:rsidRDefault="00AC0D23" w:rsidP="00AC0D23">
      <w:pPr>
        <w:jc w:val="both"/>
        <w:rPr>
          <w:sz w:val="28"/>
          <w:szCs w:val="28"/>
        </w:rPr>
      </w:pPr>
    </w:p>
    <w:p w:rsidR="00AC0D23" w:rsidRPr="00AC0D23" w:rsidRDefault="00451B64" w:rsidP="00AC0D23">
      <w:pPr>
        <w:jc w:val="both"/>
        <w:rPr>
          <w:i/>
          <w:sz w:val="28"/>
          <w:szCs w:val="28"/>
        </w:rPr>
      </w:pPr>
      <w:r>
        <w:rPr>
          <w:spacing w:val="-2"/>
          <w:sz w:val="28"/>
          <w:szCs w:val="28"/>
        </w:rPr>
        <w:lastRenderedPageBreak/>
        <w:tab/>
      </w:r>
      <w:r w:rsidR="00AC0D23" w:rsidRPr="00AC0D23">
        <w:rPr>
          <w:spacing w:val="-2"/>
          <w:sz w:val="28"/>
          <w:szCs w:val="28"/>
        </w:rPr>
        <w:t>2. Продавец:</w:t>
      </w:r>
      <w:r w:rsidR="00AC0D23" w:rsidRPr="00AC0D23">
        <w:rPr>
          <w:sz w:val="28"/>
          <w:szCs w:val="28"/>
        </w:rPr>
        <w:t xml:space="preserve"> Администрация Кореновского городского поселения Кореновского района</w:t>
      </w:r>
      <w:r w:rsidR="00AC0D23" w:rsidRPr="00AC0D23">
        <w:rPr>
          <w:i/>
          <w:sz w:val="28"/>
          <w:szCs w:val="28"/>
        </w:rPr>
        <w:t>.</w:t>
      </w:r>
    </w:p>
    <w:p w:rsidR="00AC0D23" w:rsidRPr="00AC0D23" w:rsidRDefault="00451B64" w:rsidP="00AC0D23">
      <w:pPr>
        <w:jc w:val="both"/>
        <w:rPr>
          <w:i/>
          <w:sz w:val="28"/>
          <w:szCs w:val="28"/>
        </w:rPr>
      </w:pPr>
      <w:r>
        <w:rPr>
          <w:spacing w:val="-2"/>
          <w:sz w:val="28"/>
          <w:szCs w:val="28"/>
        </w:rPr>
        <w:tab/>
      </w:r>
      <w:r w:rsidR="00AC0D23" w:rsidRPr="00AC0D23">
        <w:rPr>
          <w:spacing w:val="-2"/>
          <w:sz w:val="28"/>
          <w:szCs w:val="28"/>
        </w:rPr>
        <w:t>3. Организатор:</w:t>
      </w:r>
      <w:r w:rsidR="00AC0D23" w:rsidRPr="00AC0D23">
        <w:rPr>
          <w:sz w:val="28"/>
          <w:szCs w:val="28"/>
        </w:rPr>
        <w:t xml:space="preserve"> Администрация Кореновского городского поселения Кореновского района</w:t>
      </w:r>
      <w:r w:rsidR="00AC0D23" w:rsidRPr="00AC0D23">
        <w:rPr>
          <w:i/>
          <w:sz w:val="28"/>
          <w:szCs w:val="28"/>
        </w:rPr>
        <w:t>.</w:t>
      </w:r>
    </w:p>
    <w:p w:rsidR="00AC0D23" w:rsidRPr="00AC0D23" w:rsidRDefault="00451B64" w:rsidP="00AC0D23">
      <w:pPr>
        <w:jc w:val="both"/>
        <w:rPr>
          <w:sz w:val="28"/>
          <w:szCs w:val="28"/>
        </w:rPr>
      </w:pPr>
      <w:r>
        <w:rPr>
          <w:sz w:val="28"/>
          <w:szCs w:val="28"/>
        </w:rPr>
        <w:tab/>
      </w:r>
      <w:r w:rsidR="00AC0D23" w:rsidRPr="00AC0D23">
        <w:rPr>
          <w:sz w:val="28"/>
          <w:szCs w:val="28"/>
        </w:rPr>
        <w:t>Юридический адрес: 353180, Российская Федерация, Краснодарский край, г. Кореновск, ул. Красная, дом 41</w:t>
      </w:r>
      <w:r w:rsidR="00AC0D23" w:rsidRPr="00AC0D23">
        <w:rPr>
          <w:i/>
          <w:sz w:val="28"/>
          <w:szCs w:val="28"/>
        </w:rPr>
        <w:t xml:space="preserve">, </w:t>
      </w:r>
    </w:p>
    <w:p w:rsidR="00AB7473" w:rsidRDefault="00451B64" w:rsidP="00AB7473">
      <w:pPr>
        <w:jc w:val="both"/>
        <w:rPr>
          <w:i/>
          <w:sz w:val="28"/>
          <w:szCs w:val="28"/>
        </w:rPr>
      </w:pPr>
      <w:r>
        <w:rPr>
          <w:sz w:val="28"/>
          <w:szCs w:val="28"/>
        </w:rPr>
        <w:tab/>
      </w:r>
      <w:r w:rsidR="00AC0D23" w:rsidRPr="00AC0D23">
        <w:rPr>
          <w:sz w:val="28"/>
          <w:szCs w:val="28"/>
        </w:rPr>
        <w:t>Почтовый адрес: 353180, Российская Федерация, Краснодарский край, г. Кореновск, Фрунзе, дом 91, корп "б"</w:t>
      </w:r>
      <w:r w:rsidR="00AC0D23" w:rsidRPr="00AC0D23">
        <w:rPr>
          <w:i/>
          <w:sz w:val="28"/>
          <w:szCs w:val="28"/>
        </w:rPr>
        <w:t>.</w:t>
      </w:r>
    </w:p>
    <w:p w:rsidR="00AB7473" w:rsidRPr="00AB7473" w:rsidRDefault="00451B64" w:rsidP="00AB7473">
      <w:pPr>
        <w:jc w:val="both"/>
        <w:rPr>
          <w:sz w:val="28"/>
          <w:szCs w:val="28"/>
        </w:rPr>
      </w:pPr>
      <w:r>
        <w:rPr>
          <w:sz w:val="28"/>
          <w:szCs w:val="28"/>
        </w:rPr>
        <w:tab/>
      </w:r>
      <w:r w:rsidR="00AB7473" w:rsidRPr="00AB7473">
        <w:rPr>
          <w:sz w:val="28"/>
          <w:szCs w:val="28"/>
        </w:rPr>
        <w:t>Место рассмотрения заявок: Краснодарский край, Кореновский район, город Кореновск, улица Фрунзе, 91б, кабинет № 1</w:t>
      </w:r>
    </w:p>
    <w:p w:rsidR="00AB7473" w:rsidRPr="00AB7473" w:rsidRDefault="00451B64" w:rsidP="00AB7473">
      <w:pPr>
        <w:jc w:val="both"/>
        <w:rPr>
          <w:sz w:val="28"/>
          <w:szCs w:val="28"/>
        </w:rPr>
      </w:pPr>
      <w:r>
        <w:rPr>
          <w:sz w:val="28"/>
          <w:szCs w:val="28"/>
        </w:rPr>
        <w:tab/>
      </w:r>
      <w:r w:rsidR="00AB7473" w:rsidRPr="00AB7473">
        <w:rPr>
          <w:sz w:val="28"/>
          <w:szCs w:val="28"/>
        </w:rPr>
        <w:t>Время рассмотрения заявок:</w:t>
      </w:r>
      <w:r w:rsidR="00AB7473" w:rsidRPr="00AB7473">
        <w:rPr>
          <w:bCs/>
          <w:sz w:val="28"/>
          <w:szCs w:val="28"/>
        </w:rPr>
        <w:t xml:space="preserve"> </w:t>
      </w:r>
      <w:r w:rsidR="00AB7473" w:rsidRPr="00AB7473">
        <w:rPr>
          <w:sz w:val="28"/>
          <w:szCs w:val="28"/>
        </w:rPr>
        <w:t>1</w:t>
      </w:r>
      <w:r w:rsidR="00085678">
        <w:rPr>
          <w:sz w:val="28"/>
          <w:szCs w:val="28"/>
        </w:rPr>
        <w:t>0</w:t>
      </w:r>
      <w:r w:rsidR="00AB7473" w:rsidRPr="00AB7473">
        <w:rPr>
          <w:sz w:val="28"/>
          <w:szCs w:val="28"/>
        </w:rPr>
        <w:t xml:space="preserve"> часов 00 минут.</w:t>
      </w:r>
    </w:p>
    <w:p w:rsidR="00AC0D23" w:rsidRPr="00AC0D23" w:rsidRDefault="00451B64" w:rsidP="00AC0D23">
      <w:pPr>
        <w:jc w:val="both"/>
        <w:rPr>
          <w:i/>
          <w:sz w:val="28"/>
          <w:szCs w:val="28"/>
        </w:rPr>
      </w:pPr>
      <w:r>
        <w:rPr>
          <w:sz w:val="28"/>
          <w:szCs w:val="28"/>
        </w:rPr>
        <w:tab/>
      </w:r>
      <w:r w:rsidR="00AB7473" w:rsidRPr="00AB7473">
        <w:rPr>
          <w:sz w:val="28"/>
          <w:szCs w:val="28"/>
        </w:rPr>
        <w:t xml:space="preserve">Дата составления протокола: </w:t>
      </w:r>
      <w:r w:rsidR="00085678">
        <w:rPr>
          <w:bCs/>
          <w:sz w:val="28"/>
          <w:szCs w:val="28"/>
        </w:rPr>
        <w:t>09 октября 2020</w:t>
      </w:r>
      <w:r w:rsidR="00AB7473" w:rsidRPr="00AB7473">
        <w:rPr>
          <w:bCs/>
          <w:sz w:val="28"/>
          <w:szCs w:val="28"/>
        </w:rPr>
        <w:t xml:space="preserve"> года.</w:t>
      </w:r>
    </w:p>
    <w:p w:rsidR="00AC0D23" w:rsidRPr="00AC0D23" w:rsidRDefault="00451B64" w:rsidP="00AC0D23">
      <w:pPr>
        <w:jc w:val="both"/>
        <w:rPr>
          <w:sz w:val="28"/>
          <w:szCs w:val="28"/>
        </w:rPr>
      </w:pPr>
      <w:r>
        <w:rPr>
          <w:sz w:val="28"/>
          <w:szCs w:val="28"/>
        </w:rPr>
        <w:tab/>
      </w:r>
      <w:r w:rsidR="00AC0D23" w:rsidRPr="00AC0D23">
        <w:rPr>
          <w:sz w:val="28"/>
          <w:szCs w:val="28"/>
        </w:rPr>
        <w:t>4. Лоты аукциона:</w:t>
      </w:r>
    </w:p>
    <w:p w:rsidR="00AC0D23" w:rsidRDefault="00AC0D23" w:rsidP="00AC0D2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260"/>
        <w:gridCol w:w="1781"/>
      </w:tblGrid>
      <w:tr w:rsidR="00AC0D23" w:rsidTr="00451B64">
        <w:trPr>
          <w:trHeight w:val="230"/>
        </w:trPr>
        <w:tc>
          <w:tcPr>
            <w:tcW w:w="4815" w:type="dxa"/>
            <w:vAlign w:val="center"/>
          </w:tcPr>
          <w:p w:rsidR="00AC0D23" w:rsidRDefault="00AC0D23" w:rsidP="00C2602D">
            <w:pPr>
              <w:jc w:val="center"/>
            </w:pPr>
            <w:r w:rsidRPr="00C462A3">
              <w:rPr>
                <w:spacing w:val="-2"/>
              </w:rPr>
              <w:t xml:space="preserve">Номер лота </w:t>
            </w:r>
            <w:r w:rsidRPr="00C462A3">
              <w:rPr>
                <w:spacing w:val="-2"/>
                <w:lang w:val="en-US"/>
              </w:rPr>
              <w:t>/</w:t>
            </w:r>
            <w:r w:rsidRPr="00C462A3">
              <w:rPr>
                <w:spacing w:val="-2"/>
              </w:rPr>
              <w:t xml:space="preserve"> </w:t>
            </w:r>
            <w:r w:rsidRPr="00C462A3">
              <w:rPr>
                <w:spacing w:val="-2"/>
                <w:lang w:val="en-US"/>
              </w:rPr>
              <w:t>Наименование лота</w:t>
            </w:r>
          </w:p>
        </w:tc>
        <w:tc>
          <w:tcPr>
            <w:tcW w:w="3260" w:type="dxa"/>
            <w:vAlign w:val="center"/>
          </w:tcPr>
          <w:p w:rsidR="00AC0D23" w:rsidRDefault="00AC0D23" w:rsidP="00C2602D">
            <w:pPr>
              <w:jc w:val="center"/>
            </w:pPr>
            <w:r w:rsidRPr="00C462A3">
              <w:rPr>
                <w:spacing w:val="-2"/>
              </w:rPr>
              <w:t>Начальная цена за лот</w:t>
            </w:r>
          </w:p>
        </w:tc>
        <w:tc>
          <w:tcPr>
            <w:tcW w:w="1781" w:type="dxa"/>
            <w:vAlign w:val="center"/>
          </w:tcPr>
          <w:p w:rsidR="00AC0D23" w:rsidRPr="00C462A3" w:rsidRDefault="00451B64" w:rsidP="00C2602D">
            <w:pPr>
              <w:jc w:val="center"/>
              <w:rPr>
                <w:spacing w:val="-2"/>
              </w:rPr>
            </w:pPr>
            <w:r>
              <w:rPr>
                <w:spacing w:val="-2"/>
              </w:rPr>
              <w:t>Количество заявок</w:t>
            </w:r>
          </w:p>
        </w:tc>
      </w:tr>
      <w:tr w:rsidR="00797A3E" w:rsidTr="00451B64">
        <w:trPr>
          <w:trHeight w:val="230"/>
        </w:trPr>
        <w:tc>
          <w:tcPr>
            <w:tcW w:w="4815" w:type="dxa"/>
          </w:tcPr>
          <w:p w:rsidR="00797A3E" w:rsidRPr="00E8358F" w:rsidRDefault="00797A3E" w:rsidP="00797A3E">
            <w:r w:rsidRPr="00E8358F">
              <w:t>Транспортное средство марки ЛиАЗ 525653, тип транспортного средства – автобус, идентификационный номер (VIN) XTY525653B0024124, год изготовления 2011, модель двигателя Cummins, 61SBe245B 87168689, № шасси отсутствует, кузов XTY525653BOO24124, цвет кузова белый, зеленый, мощность двигателя 180 л.с., тип двигателя дизельный, изготовитель ООО «ЛиАЗ» Россия, паспорт транспортного средства 50 НК 567670, выдан ООО «ЛиАЗ» Россия, дата выдачи паспорта 29 декабря 2011 года, государственный регистрационный номер С398ВР 123.</w:t>
            </w:r>
          </w:p>
        </w:tc>
        <w:tc>
          <w:tcPr>
            <w:tcW w:w="3260" w:type="dxa"/>
          </w:tcPr>
          <w:p w:rsidR="00797A3E" w:rsidRDefault="00797A3E" w:rsidP="001A7F5A">
            <w:pPr>
              <w:jc w:val="center"/>
            </w:pPr>
            <w:r w:rsidRPr="00797A3E">
              <w:rPr>
                <w:bCs/>
                <w:iCs/>
              </w:rPr>
              <w:t>737 430 (семьсот тридцать семь тысяч четыреста тридцать ) рублей</w:t>
            </w:r>
          </w:p>
        </w:tc>
        <w:tc>
          <w:tcPr>
            <w:tcW w:w="1781" w:type="dxa"/>
          </w:tcPr>
          <w:p w:rsidR="00797A3E" w:rsidRDefault="00797A3E" w:rsidP="00797A3E">
            <w:pPr>
              <w:jc w:val="center"/>
            </w:pPr>
            <w:r>
              <w:t>0 заявок</w:t>
            </w:r>
          </w:p>
        </w:tc>
      </w:tr>
      <w:tr w:rsidR="00797A3E" w:rsidTr="00451B64">
        <w:trPr>
          <w:trHeight w:val="230"/>
        </w:trPr>
        <w:tc>
          <w:tcPr>
            <w:tcW w:w="4815" w:type="dxa"/>
          </w:tcPr>
          <w:p w:rsidR="00797A3E" w:rsidRDefault="00797A3E" w:rsidP="00797A3E">
            <w:r w:rsidRPr="00E8358F">
              <w:t>Транспортное средство марки ЛиАЗ 525653, тип транспортного средства – автобус, идентификационный номер (VIN) XTY525653B0024129, год изготовления 2011, модель двигателя Cummins, 61SBe245B 87163956, № шасси отсутствует, кузов XTY525653BOO24129, цвет кузова белый, зеленый, мощность двигателя 180 л.с., тип двигателя дизельный, изготовитель ООО «ЛиАЗ» Россия, паспорт транспортного средства 50 НК 567677, выдан ООО «ЛиАЗ» Россия, дата выдачи паспорта 29 декабря 2011 года, государственный регистрационный номер С403ВР 123.</w:t>
            </w:r>
          </w:p>
        </w:tc>
        <w:tc>
          <w:tcPr>
            <w:tcW w:w="3260" w:type="dxa"/>
          </w:tcPr>
          <w:p w:rsidR="00797A3E" w:rsidRDefault="001A7F5A" w:rsidP="001A7F5A">
            <w:pPr>
              <w:jc w:val="center"/>
            </w:pPr>
            <w:r w:rsidRPr="00E70B55">
              <w:rPr>
                <w:rFonts w:eastAsia="Calibri"/>
                <w:bCs/>
                <w:iCs/>
              </w:rPr>
              <w:t>706 634 (семьсот шесть тысяч шестьсот тридцать четыре) рубля</w:t>
            </w:r>
          </w:p>
        </w:tc>
        <w:tc>
          <w:tcPr>
            <w:tcW w:w="1781" w:type="dxa"/>
          </w:tcPr>
          <w:p w:rsidR="00797A3E" w:rsidRDefault="00797A3E" w:rsidP="00797A3E">
            <w:pPr>
              <w:jc w:val="center"/>
            </w:pPr>
            <w:r>
              <w:t>0 заявок</w:t>
            </w:r>
          </w:p>
        </w:tc>
      </w:tr>
    </w:tbl>
    <w:p w:rsidR="00AC0D23" w:rsidRPr="00F97A9C" w:rsidRDefault="00451B64" w:rsidP="00AC0D23">
      <w:pPr>
        <w:jc w:val="both"/>
        <w:rPr>
          <w:sz w:val="28"/>
          <w:szCs w:val="28"/>
        </w:rPr>
      </w:pPr>
      <w:r>
        <w:rPr>
          <w:sz w:val="28"/>
          <w:szCs w:val="28"/>
        </w:rPr>
        <w:lastRenderedPageBreak/>
        <w:tab/>
      </w:r>
      <w:r w:rsidR="00AC0D23" w:rsidRPr="00AB7473">
        <w:rPr>
          <w:sz w:val="28"/>
          <w:szCs w:val="28"/>
        </w:rPr>
        <w:t xml:space="preserve">5. Извещение о проведении аукциона в электронной форме и документация по проведению аукциона в электронной форме размещены  </w:t>
      </w:r>
      <w:r w:rsidR="00AC0D23" w:rsidRPr="00AB7473">
        <w:rPr>
          <w:spacing w:val="-2"/>
          <w:sz w:val="28"/>
          <w:szCs w:val="28"/>
        </w:rPr>
        <w:t xml:space="preserve">на официальном сайте  по адресу в сети Интернет: </w:t>
      </w:r>
      <w:r w:rsidR="00AC0D23" w:rsidRPr="00AB7473">
        <w:rPr>
          <w:sz w:val="28"/>
          <w:szCs w:val="28"/>
        </w:rPr>
        <w:t>www.torgi.gov.ru</w:t>
      </w:r>
      <w:r w:rsidR="006D11A2" w:rsidRPr="00AB7473">
        <w:rPr>
          <w:sz w:val="28"/>
          <w:szCs w:val="28"/>
        </w:rPr>
        <w:t>,</w:t>
      </w:r>
      <w:r w:rsidR="00AC0D23" w:rsidRPr="00AB7473">
        <w:rPr>
          <w:sz w:val="28"/>
          <w:szCs w:val="28"/>
        </w:rPr>
        <w:t xml:space="preserve"> на электронной площадке i.rts-tender.ru процедура  №  </w:t>
      </w:r>
      <w:r w:rsidR="00E61317">
        <w:rPr>
          <w:sz w:val="28"/>
          <w:szCs w:val="28"/>
        </w:rPr>
        <w:t>41541</w:t>
      </w:r>
      <w:r w:rsidR="006D11A2" w:rsidRPr="00AB7473">
        <w:rPr>
          <w:sz w:val="28"/>
          <w:szCs w:val="28"/>
        </w:rPr>
        <w:t xml:space="preserve">, на сайте продавца </w:t>
      </w:r>
      <w:r w:rsidR="00F63428" w:rsidRPr="00AB7473">
        <w:rPr>
          <w:sz w:val="28"/>
          <w:szCs w:val="28"/>
        </w:rPr>
        <w:t>korenovsk-gorod.ru</w:t>
      </w:r>
    </w:p>
    <w:p w:rsidR="00F97A9C" w:rsidRDefault="00451B64" w:rsidP="00AC0D23">
      <w:pPr>
        <w:shd w:val="clear" w:color="auto" w:fill="FFFFFF"/>
        <w:spacing w:before="134"/>
        <w:jc w:val="both"/>
        <w:rPr>
          <w:sz w:val="28"/>
          <w:szCs w:val="28"/>
        </w:rPr>
      </w:pPr>
      <w:r>
        <w:rPr>
          <w:sz w:val="28"/>
          <w:szCs w:val="28"/>
        </w:rPr>
        <w:tab/>
      </w:r>
      <w:r w:rsidR="00F97A9C">
        <w:rPr>
          <w:sz w:val="28"/>
          <w:szCs w:val="28"/>
        </w:rPr>
        <w:t>6</w:t>
      </w:r>
      <w:r w:rsidR="00AC0D23" w:rsidRPr="00831F63">
        <w:rPr>
          <w:sz w:val="28"/>
          <w:szCs w:val="28"/>
        </w:rPr>
        <w:t xml:space="preserve">. По результатам рассмотрения  заявок  на участие в аукционе в электронной форме </w:t>
      </w:r>
    </w:p>
    <w:p w:rsidR="002456CC" w:rsidRPr="00F97A9C" w:rsidRDefault="002456CC" w:rsidP="00AC0D23">
      <w:pPr>
        <w:shd w:val="clear" w:color="auto" w:fill="FFFFFF"/>
        <w:spacing w:before="134"/>
        <w:jc w:val="both"/>
        <w:rPr>
          <w:sz w:val="28"/>
          <w:szCs w:val="28"/>
        </w:rPr>
      </w:pPr>
    </w:p>
    <w:p w:rsidR="00497560" w:rsidRDefault="00497560" w:rsidP="00497560">
      <w:pPr>
        <w:pStyle w:val="ConsNormal"/>
        <w:widowControl/>
        <w:ind w:firstLine="709"/>
        <w:jc w:val="both"/>
        <w:rPr>
          <w:rFonts w:ascii="Times New Roman" w:hAnsi="Times New Roman" w:cs="Times New Roman"/>
          <w:b/>
          <w:bCs/>
          <w:sz w:val="28"/>
          <w:szCs w:val="28"/>
        </w:rPr>
      </w:pPr>
      <w:r w:rsidRPr="009308AB">
        <w:rPr>
          <w:rFonts w:ascii="Times New Roman" w:hAnsi="Times New Roman" w:cs="Times New Roman"/>
          <w:b/>
          <w:bCs/>
          <w:sz w:val="28"/>
          <w:szCs w:val="28"/>
        </w:rPr>
        <w:t>К</w:t>
      </w:r>
      <w:r w:rsidR="00F97A9C">
        <w:rPr>
          <w:rFonts w:ascii="Times New Roman" w:hAnsi="Times New Roman" w:cs="Times New Roman"/>
          <w:b/>
          <w:bCs/>
          <w:sz w:val="28"/>
          <w:szCs w:val="28"/>
        </w:rPr>
        <w:t xml:space="preserve"> </w:t>
      </w:r>
      <w:r w:rsidRPr="009308AB">
        <w:rPr>
          <w:rFonts w:ascii="Times New Roman" w:hAnsi="Times New Roman" w:cs="Times New Roman"/>
          <w:b/>
          <w:bCs/>
          <w:sz w:val="28"/>
          <w:szCs w:val="28"/>
        </w:rPr>
        <w:t>о</w:t>
      </w:r>
      <w:r w:rsidR="00F97A9C">
        <w:rPr>
          <w:rFonts w:ascii="Times New Roman" w:hAnsi="Times New Roman" w:cs="Times New Roman"/>
          <w:b/>
          <w:bCs/>
          <w:sz w:val="28"/>
          <w:szCs w:val="28"/>
        </w:rPr>
        <w:t xml:space="preserve"> </w:t>
      </w:r>
      <w:r w:rsidRPr="009308AB">
        <w:rPr>
          <w:rFonts w:ascii="Times New Roman" w:hAnsi="Times New Roman" w:cs="Times New Roman"/>
          <w:b/>
          <w:bCs/>
          <w:sz w:val="28"/>
          <w:szCs w:val="28"/>
        </w:rPr>
        <w:t>м</w:t>
      </w:r>
      <w:r w:rsidR="00F97A9C">
        <w:rPr>
          <w:rFonts w:ascii="Times New Roman" w:hAnsi="Times New Roman" w:cs="Times New Roman"/>
          <w:b/>
          <w:bCs/>
          <w:sz w:val="28"/>
          <w:szCs w:val="28"/>
        </w:rPr>
        <w:t xml:space="preserve"> </w:t>
      </w:r>
      <w:r w:rsidRPr="009308AB">
        <w:rPr>
          <w:rFonts w:ascii="Times New Roman" w:hAnsi="Times New Roman" w:cs="Times New Roman"/>
          <w:b/>
          <w:bCs/>
          <w:sz w:val="28"/>
          <w:szCs w:val="28"/>
        </w:rPr>
        <w:t>и</w:t>
      </w:r>
      <w:r w:rsidR="00F97A9C">
        <w:rPr>
          <w:rFonts w:ascii="Times New Roman" w:hAnsi="Times New Roman" w:cs="Times New Roman"/>
          <w:b/>
          <w:bCs/>
          <w:sz w:val="28"/>
          <w:szCs w:val="28"/>
        </w:rPr>
        <w:t xml:space="preserve"> </w:t>
      </w:r>
      <w:r w:rsidRPr="009308AB">
        <w:rPr>
          <w:rFonts w:ascii="Times New Roman" w:hAnsi="Times New Roman" w:cs="Times New Roman"/>
          <w:b/>
          <w:bCs/>
          <w:sz w:val="28"/>
          <w:szCs w:val="28"/>
        </w:rPr>
        <w:t>с</w:t>
      </w:r>
      <w:r w:rsidR="00F97A9C">
        <w:rPr>
          <w:rFonts w:ascii="Times New Roman" w:hAnsi="Times New Roman" w:cs="Times New Roman"/>
          <w:b/>
          <w:bCs/>
          <w:sz w:val="28"/>
          <w:szCs w:val="28"/>
        </w:rPr>
        <w:t xml:space="preserve"> </w:t>
      </w:r>
      <w:r w:rsidRPr="009308AB">
        <w:rPr>
          <w:rFonts w:ascii="Times New Roman" w:hAnsi="Times New Roman" w:cs="Times New Roman"/>
          <w:b/>
          <w:bCs/>
          <w:sz w:val="28"/>
          <w:szCs w:val="28"/>
        </w:rPr>
        <w:t>си</w:t>
      </w:r>
      <w:r w:rsidR="00F97A9C">
        <w:rPr>
          <w:rFonts w:ascii="Times New Roman" w:hAnsi="Times New Roman" w:cs="Times New Roman"/>
          <w:b/>
          <w:bCs/>
          <w:sz w:val="28"/>
          <w:szCs w:val="28"/>
        </w:rPr>
        <w:t xml:space="preserve"> </w:t>
      </w:r>
      <w:r w:rsidRPr="009308AB">
        <w:rPr>
          <w:rFonts w:ascii="Times New Roman" w:hAnsi="Times New Roman" w:cs="Times New Roman"/>
          <w:b/>
          <w:bCs/>
          <w:sz w:val="28"/>
          <w:szCs w:val="28"/>
        </w:rPr>
        <w:t>я р</w:t>
      </w:r>
      <w:r w:rsidR="00F97A9C">
        <w:rPr>
          <w:rFonts w:ascii="Times New Roman" w:hAnsi="Times New Roman" w:cs="Times New Roman"/>
          <w:b/>
          <w:bCs/>
          <w:sz w:val="28"/>
          <w:szCs w:val="28"/>
        </w:rPr>
        <w:t xml:space="preserve"> </w:t>
      </w:r>
      <w:r w:rsidRPr="009308AB">
        <w:rPr>
          <w:rFonts w:ascii="Times New Roman" w:hAnsi="Times New Roman" w:cs="Times New Roman"/>
          <w:b/>
          <w:bCs/>
          <w:sz w:val="28"/>
          <w:szCs w:val="28"/>
        </w:rPr>
        <w:t>е</w:t>
      </w:r>
      <w:r w:rsidR="00F97A9C">
        <w:rPr>
          <w:rFonts w:ascii="Times New Roman" w:hAnsi="Times New Roman" w:cs="Times New Roman"/>
          <w:b/>
          <w:bCs/>
          <w:sz w:val="28"/>
          <w:szCs w:val="28"/>
        </w:rPr>
        <w:t xml:space="preserve"> </w:t>
      </w:r>
      <w:r w:rsidRPr="009308AB">
        <w:rPr>
          <w:rFonts w:ascii="Times New Roman" w:hAnsi="Times New Roman" w:cs="Times New Roman"/>
          <w:b/>
          <w:bCs/>
          <w:sz w:val="28"/>
          <w:szCs w:val="28"/>
        </w:rPr>
        <w:t>ш</w:t>
      </w:r>
      <w:r w:rsidR="00F97A9C">
        <w:rPr>
          <w:rFonts w:ascii="Times New Roman" w:hAnsi="Times New Roman" w:cs="Times New Roman"/>
          <w:b/>
          <w:bCs/>
          <w:sz w:val="28"/>
          <w:szCs w:val="28"/>
        </w:rPr>
        <w:t xml:space="preserve"> </w:t>
      </w:r>
      <w:r w:rsidRPr="009308AB">
        <w:rPr>
          <w:rFonts w:ascii="Times New Roman" w:hAnsi="Times New Roman" w:cs="Times New Roman"/>
          <w:b/>
          <w:bCs/>
          <w:sz w:val="28"/>
          <w:szCs w:val="28"/>
        </w:rPr>
        <w:t>и</w:t>
      </w:r>
      <w:r w:rsidR="00F97A9C">
        <w:rPr>
          <w:rFonts w:ascii="Times New Roman" w:hAnsi="Times New Roman" w:cs="Times New Roman"/>
          <w:b/>
          <w:bCs/>
          <w:sz w:val="28"/>
          <w:szCs w:val="28"/>
        </w:rPr>
        <w:t xml:space="preserve"> </w:t>
      </w:r>
      <w:r w:rsidRPr="009308AB">
        <w:rPr>
          <w:rFonts w:ascii="Times New Roman" w:hAnsi="Times New Roman" w:cs="Times New Roman"/>
          <w:b/>
          <w:bCs/>
          <w:sz w:val="28"/>
          <w:szCs w:val="28"/>
        </w:rPr>
        <w:t>л</w:t>
      </w:r>
      <w:r w:rsidR="00F97A9C">
        <w:rPr>
          <w:rFonts w:ascii="Times New Roman" w:hAnsi="Times New Roman" w:cs="Times New Roman"/>
          <w:b/>
          <w:bCs/>
          <w:sz w:val="28"/>
          <w:szCs w:val="28"/>
        </w:rPr>
        <w:t xml:space="preserve"> </w:t>
      </w:r>
      <w:r w:rsidRPr="009308AB">
        <w:rPr>
          <w:rFonts w:ascii="Times New Roman" w:hAnsi="Times New Roman" w:cs="Times New Roman"/>
          <w:b/>
          <w:bCs/>
          <w:sz w:val="28"/>
          <w:szCs w:val="28"/>
        </w:rPr>
        <w:t>а:</w:t>
      </w:r>
    </w:p>
    <w:p w:rsidR="00497560" w:rsidRPr="009308AB" w:rsidRDefault="00497560" w:rsidP="00497560">
      <w:pPr>
        <w:pStyle w:val="ConsNormal"/>
        <w:widowControl/>
        <w:ind w:firstLine="709"/>
        <w:jc w:val="both"/>
        <w:rPr>
          <w:rFonts w:ascii="Times New Roman" w:hAnsi="Times New Roman" w:cs="Times New Roman"/>
          <w:b/>
          <w:bCs/>
          <w:sz w:val="28"/>
          <w:szCs w:val="28"/>
        </w:rPr>
      </w:pPr>
    </w:p>
    <w:p w:rsidR="00497560" w:rsidRPr="009308AB" w:rsidRDefault="002456CC" w:rsidP="0049756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831F63">
        <w:rPr>
          <w:rFonts w:ascii="Times New Roman" w:hAnsi="Times New Roman" w:cs="Times New Roman"/>
          <w:sz w:val="28"/>
          <w:szCs w:val="28"/>
        </w:rPr>
        <w:t xml:space="preserve">.1. </w:t>
      </w:r>
      <w:r w:rsidR="00497560">
        <w:rPr>
          <w:rFonts w:ascii="Times New Roman" w:hAnsi="Times New Roman" w:cs="Times New Roman"/>
          <w:sz w:val="28"/>
          <w:szCs w:val="28"/>
        </w:rPr>
        <w:t>Признать</w:t>
      </w:r>
      <w:r w:rsidR="00F97A9C">
        <w:rPr>
          <w:rFonts w:ascii="Times New Roman" w:hAnsi="Times New Roman" w:cs="Times New Roman"/>
          <w:sz w:val="28"/>
          <w:szCs w:val="28"/>
        </w:rPr>
        <w:t xml:space="preserve"> электронные</w:t>
      </w:r>
      <w:r w:rsidR="00497560">
        <w:rPr>
          <w:rFonts w:ascii="Times New Roman" w:hAnsi="Times New Roman" w:cs="Times New Roman"/>
          <w:sz w:val="28"/>
          <w:szCs w:val="28"/>
        </w:rPr>
        <w:t xml:space="preserve"> торги по Лоту № 1, № 2</w:t>
      </w:r>
      <w:r w:rsidR="00F97A9C">
        <w:rPr>
          <w:rFonts w:ascii="Times New Roman" w:hAnsi="Times New Roman" w:cs="Times New Roman"/>
          <w:sz w:val="28"/>
          <w:szCs w:val="28"/>
        </w:rPr>
        <w:t xml:space="preserve"> </w:t>
      </w:r>
      <w:r w:rsidR="00497560">
        <w:rPr>
          <w:rFonts w:ascii="Times New Roman" w:hAnsi="Times New Roman" w:cs="Times New Roman"/>
          <w:sz w:val="28"/>
          <w:szCs w:val="28"/>
        </w:rPr>
        <w:t>несостоявшимися в связи с отсутствием поданных заявок.</w:t>
      </w:r>
    </w:p>
    <w:p w:rsidR="00497560" w:rsidRPr="009308AB" w:rsidRDefault="00497560" w:rsidP="00497560">
      <w:pPr>
        <w:pStyle w:val="ConsNormal"/>
        <w:widowControl/>
        <w:ind w:firstLine="709"/>
        <w:jc w:val="both"/>
        <w:rPr>
          <w:rFonts w:ascii="Times New Roman" w:hAnsi="Times New Roman" w:cs="Times New Roman"/>
          <w:sz w:val="28"/>
          <w:szCs w:val="28"/>
        </w:rPr>
      </w:pPr>
    </w:p>
    <w:p w:rsidR="00497560" w:rsidRDefault="00497560" w:rsidP="00497560">
      <w:pPr>
        <w:pStyle w:val="ConsNormal"/>
        <w:widowControl/>
        <w:ind w:firstLine="540"/>
        <w:jc w:val="both"/>
        <w:rPr>
          <w:rFonts w:ascii="Times New Roman" w:hAnsi="Times New Roman" w:cs="Times New Roman"/>
          <w:sz w:val="28"/>
          <w:szCs w:val="28"/>
        </w:rPr>
      </w:pPr>
      <w:r w:rsidRPr="009308AB">
        <w:rPr>
          <w:rFonts w:ascii="Times New Roman" w:hAnsi="Times New Roman" w:cs="Times New Roman"/>
          <w:sz w:val="28"/>
          <w:szCs w:val="28"/>
        </w:rPr>
        <w:t>Решение каждого члена комиссии:</w:t>
      </w:r>
    </w:p>
    <w:p w:rsidR="00F97A9C" w:rsidRPr="009308AB" w:rsidRDefault="00F97A9C" w:rsidP="00497560">
      <w:pPr>
        <w:pStyle w:val="ConsNormal"/>
        <w:widowControl/>
        <w:ind w:firstLine="540"/>
        <w:jc w:val="both"/>
        <w:rPr>
          <w:rFonts w:ascii="Times New Roman" w:hAnsi="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126"/>
        <w:gridCol w:w="3261"/>
      </w:tblGrid>
      <w:tr w:rsidR="00497560" w:rsidRPr="009308AB" w:rsidTr="00C2602D">
        <w:trPr>
          <w:trHeight w:val="457"/>
        </w:trPr>
        <w:tc>
          <w:tcPr>
            <w:tcW w:w="4678" w:type="dxa"/>
          </w:tcPr>
          <w:p w:rsidR="00497560" w:rsidRPr="009308AB" w:rsidRDefault="00497560" w:rsidP="00C2602D">
            <w:pPr>
              <w:autoSpaceDE w:val="0"/>
              <w:autoSpaceDN w:val="0"/>
              <w:adjustRightInd w:val="0"/>
              <w:jc w:val="center"/>
              <w:rPr>
                <w:sz w:val="28"/>
                <w:szCs w:val="28"/>
              </w:rPr>
            </w:pPr>
            <w:r w:rsidRPr="009308AB">
              <w:rPr>
                <w:sz w:val="28"/>
                <w:szCs w:val="28"/>
              </w:rPr>
              <w:t>Ф.И.О.</w:t>
            </w:r>
          </w:p>
        </w:tc>
        <w:tc>
          <w:tcPr>
            <w:tcW w:w="2126" w:type="dxa"/>
          </w:tcPr>
          <w:p w:rsidR="00497560" w:rsidRPr="009308AB" w:rsidRDefault="00497560" w:rsidP="00C2602D">
            <w:pPr>
              <w:autoSpaceDE w:val="0"/>
              <w:autoSpaceDN w:val="0"/>
              <w:adjustRightInd w:val="0"/>
              <w:jc w:val="center"/>
              <w:rPr>
                <w:sz w:val="28"/>
                <w:szCs w:val="28"/>
              </w:rPr>
            </w:pPr>
            <w:r w:rsidRPr="009308AB">
              <w:rPr>
                <w:sz w:val="28"/>
                <w:szCs w:val="28"/>
              </w:rPr>
              <w:t>Итог голосования</w:t>
            </w:r>
          </w:p>
        </w:tc>
        <w:tc>
          <w:tcPr>
            <w:tcW w:w="3261" w:type="dxa"/>
          </w:tcPr>
          <w:p w:rsidR="00497560" w:rsidRPr="009308AB" w:rsidRDefault="00497560" w:rsidP="00C2602D">
            <w:pPr>
              <w:autoSpaceDE w:val="0"/>
              <w:autoSpaceDN w:val="0"/>
              <w:adjustRightInd w:val="0"/>
              <w:jc w:val="center"/>
              <w:rPr>
                <w:sz w:val="28"/>
                <w:szCs w:val="28"/>
              </w:rPr>
            </w:pPr>
            <w:r w:rsidRPr="009308AB">
              <w:rPr>
                <w:sz w:val="28"/>
                <w:szCs w:val="28"/>
              </w:rPr>
              <w:t>Подпись</w:t>
            </w:r>
          </w:p>
        </w:tc>
      </w:tr>
      <w:tr w:rsidR="00497560" w:rsidRPr="009308AB" w:rsidTr="00C2602D">
        <w:trPr>
          <w:trHeight w:val="394"/>
        </w:trPr>
        <w:tc>
          <w:tcPr>
            <w:tcW w:w="4678" w:type="dxa"/>
          </w:tcPr>
          <w:p w:rsidR="00497560" w:rsidRPr="00FD5FBA" w:rsidRDefault="00497560" w:rsidP="00F97A9C">
            <w:r w:rsidRPr="00FD5FBA">
              <w:t>Чепурной С</w:t>
            </w:r>
            <w:r w:rsidR="00F97A9C">
              <w:t>ергей Гаврилович</w:t>
            </w:r>
          </w:p>
        </w:tc>
        <w:tc>
          <w:tcPr>
            <w:tcW w:w="2126" w:type="dxa"/>
            <w:vAlign w:val="center"/>
          </w:tcPr>
          <w:p w:rsidR="00497560" w:rsidRPr="009308AB" w:rsidRDefault="00497560" w:rsidP="00C2602D">
            <w:pPr>
              <w:autoSpaceDE w:val="0"/>
              <w:autoSpaceDN w:val="0"/>
              <w:adjustRightInd w:val="0"/>
              <w:jc w:val="center"/>
              <w:rPr>
                <w:sz w:val="28"/>
                <w:szCs w:val="28"/>
              </w:rPr>
            </w:pPr>
            <w:r>
              <w:rPr>
                <w:sz w:val="28"/>
                <w:szCs w:val="28"/>
              </w:rPr>
              <w:t>«за»</w:t>
            </w:r>
          </w:p>
        </w:tc>
        <w:tc>
          <w:tcPr>
            <w:tcW w:w="3261" w:type="dxa"/>
            <w:vAlign w:val="center"/>
          </w:tcPr>
          <w:p w:rsidR="00497560" w:rsidRPr="009308AB" w:rsidRDefault="00497560" w:rsidP="00C2602D">
            <w:pPr>
              <w:autoSpaceDE w:val="0"/>
              <w:autoSpaceDN w:val="0"/>
              <w:adjustRightInd w:val="0"/>
              <w:rPr>
                <w:sz w:val="28"/>
                <w:szCs w:val="28"/>
              </w:rPr>
            </w:pPr>
          </w:p>
        </w:tc>
      </w:tr>
      <w:tr w:rsidR="00497560" w:rsidRPr="009308AB" w:rsidTr="00C2602D">
        <w:trPr>
          <w:trHeight w:val="394"/>
        </w:trPr>
        <w:tc>
          <w:tcPr>
            <w:tcW w:w="4678" w:type="dxa"/>
          </w:tcPr>
          <w:p w:rsidR="00497560" w:rsidRPr="00FD5FBA" w:rsidRDefault="00497560" w:rsidP="00C2602D">
            <w:r w:rsidRPr="00FD5FBA">
              <w:t xml:space="preserve">Андреева Галина Николаевна </w:t>
            </w:r>
          </w:p>
        </w:tc>
        <w:tc>
          <w:tcPr>
            <w:tcW w:w="2126" w:type="dxa"/>
            <w:vAlign w:val="center"/>
          </w:tcPr>
          <w:p w:rsidR="00497560" w:rsidRPr="009308AB" w:rsidRDefault="00497560" w:rsidP="00C2602D">
            <w:pPr>
              <w:autoSpaceDE w:val="0"/>
              <w:autoSpaceDN w:val="0"/>
              <w:adjustRightInd w:val="0"/>
              <w:jc w:val="center"/>
              <w:rPr>
                <w:sz w:val="28"/>
                <w:szCs w:val="28"/>
              </w:rPr>
            </w:pPr>
            <w:r w:rsidRPr="00497560">
              <w:rPr>
                <w:sz w:val="28"/>
                <w:szCs w:val="28"/>
              </w:rPr>
              <w:t>«за»</w:t>
            </w:r>
          </w:p>
        </w:tc>
        <w:tc>
          <w:tcPr>
            <w:tcW w:w="3261" w:type="dxa"/>
            <w:vAlign w:val="center"/>
          </w:tcPr>
          <w:p w:rsidR="00497560" w:rsidRPr="009308AB" w:rsidRDefault="00497560" w:rsidP="00C2602D">
            <w:pPr>
              <w:autoSpaceDE w:val="0"/>
              <w:autoSpaceDN w:val="0"/>
              <w:adjustRightInd w:val="0"/>
              <w:rPr>
                <w:sz w:val="28"/>
                <w:szCs w:val="28"/>
              </w:rPr>
            </w:pPr>
          </w:p>
        </w:tc>
      </w:tr>
      <w:tr w:rsidR="00497560" w:rsidRPr="009308AB" w:rsidTr="00C2602D">
        <w:trPr>
          <w:trHeight w:val="394"/>
        </w:trPr>
        <w:tc>
          <w:tcPr>
            <w:tcW w:w="4678" w:type="dxa"/>
          </w:tcPr>
          <w:p w:rsidR="00497560" w:rsidRDefault="00497560" w:rsidP="00C2602D">
            <w:r w:rsidRPr="00FD5FBA">
              <w:t>Харламова Надежда Александровна</w:t>
            </w:r>
          </w:p>
        </w:tc>
        <w:tc>
          <w:tcPr>
            <w:tcW w:w="2126" w:type="dxa"/>
            <w:vAlign w:val="center"/>
          </w:tcPr>
          <w:p w:rsidR="00497560" w:rsidRPr="009308AB" w:rsidRDefault="00497560" w:rsidP="00C2602D">
            <w:pPr>
              <w:autoSpaceDE w:val="0"/>
              <w:autoSpaceDN w:val="0"/>
              <w:adjustRightInd w:val="0"/>
              <w:jc w:val="center"/>
              <w:rPr>
                <w:sz w:val="28"/>
                <w:szCs w:val="28"/>
              </w:rPr>
            </w:pPr>
            <w:r>
              <w:rPr>
                <w:sz w:val="28"/>
                <w:szCs w:val="28"/>
              </w:rPr>
              <w:t>«за»</w:t>
            </w:r>
            <w:bookmarkStart w:id="0" w:name="_GoBack"/>
            <w:bookmarkEnd w:id="0"/>
          </w:p>
        </w:tc>
        <w:tc>
          <w:tcPr>
            <w:tcW w:w="3261" w:type="dxa"/>
            <w:vAlign w:val="center"/>
          </w:tcPr>
          <w:p w:rsidR="00497560" w:rsidRPr="009308AB" w:rsidRDefault="00497560" w:rsidP="00C2602D">
            <w:pPr>
              <w:autoSpaceDE w:val="0"/>
              <w:autoSpaceDN w:val="0"/>
              <w:adjustRightInd w:val="0"/>
              <w:rPr>
                <w:sz w:val="28"/>
                <w:szCs w:val="28"/>
              </w:rPr>
            </w:pPr>
          </w:p>
        </w:tc>
      </w:tr>
      <w:tr w:rsidR="00497560" w:rsidRPr="009308AB" w:rsidTr="00C2602D">
        <w:trPr>
          <w:trHeight w:val="394"/>
        </w:trPr>
        <w:tc>
          <w:tcPr>
            <w:tcW w:w="4678" w:type="dxa"/>
          </w:tcPr>
          <w:p w:rsidR="00497560" w:rsidRPr="00494B8B" w:rsidRDefault="00497560" w:rsidP="00C2602D">
            <w:r w:rsidRPr="00494B8B">
              <w:t>Бурдун Евгений Евгеньевич</w:t>
            </w:r>
          </w:p>
        </w:tc>
        <w:tc>
          <w:tcPr>
            <w:tcW w:w="2126" w:type="dxa"/>
            <w:vAlign w:val="center"/>
          </w:tcPr>
          <w:p w:rsidR="00497560" w:rsidRPr="009308AB" w:rsidRDefault="00497560" w:rsidP="00C2602D">
            <w:pPr>
              <w:autoSpaceDE w:val="0"/>
              <w:autoSpaceDN w:val="0"/>
              <w:adjustRightInd w:val="0"/>
              <w:jc w:val="center"/>
              <w:rPr>
                <w:sz w:val="28"/>
                <w:szCs w:val="28"/>
              </w:rPr>
            </w:pPr>
            <w:r>
              <w:rPr>
                <w:sz w:val="28"/>
                <w:szCs w:val="28"/>
              </w:rPr>
              <w:t>«за»</w:t>
            </w:r>
          </w:p>
        </w:tc>
        <w:tc>
          <w:tcPr>
            <w:tcW w:w="3261" w:type="dxa"/>
            <w:vAlign w:val="center"/>
          </w:tcPr>
          <w:p w:rsidR="00497560" w:rsidRPr="009308AB" w:rsidRDefault="00497560" w:rsidP="00C2602D">
            <w:pPr>
              <w:autoSpaceDE w:val="0"/>
              <w:autoSpaceDN w:val="0"/>
              <w:adjustRightInd w:val="0"/>
              <w:rPr>
                <w:sz w:val="28"/>
                <w:szCs w:val="28"/>
              </w:rPr>
            </w:pPr>
          </w:p>
        </w:tc>
      </w:tr>
      <w:tr w:rsidR="00497560" w:rsidRPr="009308AB" w:rsidTr="00C2602D">
        <w:trPr>
          <w:trHeight w:val="394"/>
        </w:trPr>
        <w:tc>
          <w:tcPr>
            <w:tcW w:w="4678" w:type="dxa"/>
          </w:tcPr>
          <w:p w:rsidR="00497560" w:rsidRPr="00494B8B" w:rsidRDefault="00497560" w:rsidP="00C2602D">
            <w:r w:rsidRPr="00494B8B">
              <w:t>Киричко Юлия Александровна</w:t>
            </w:r>
          </w:p>
        </w:tc>
        <w:tc>
          <w:tcPr>
            <w:tcW w:w="2126" w:type="dxa"/>
            <w:vAlign w:val="center"/>
          </w:tcPr>
          <w:p w:rsidR="00497560" w:rsidRPr="009308AB" w:rsidRDefault="00497560" w:rsidP="00C2602D">
            <w:pPr>
              <w:autoSpaceDE w:val="0"/>
              <w:autoSpaceDN w:val="0"/>
              <w:adjustRightInd w:val="0"/>
              <w:jc w:val="center"/>
              <w:rPr>
                <w:sz w:val="28"/>
                <w:szCs w:val="28"/>
              </w:rPr>
            </w:pPr>
            <w:r>
              <w:rPr>
                <w:sz w:val="28"/>
                <w:szCs w:val="28"/>
              </w:rPr>
              <w:t>«за»</w:t>
            </w:r>
          </w:p>
        </w:tc>
        <w:tc>
          <w:tcPr>
            <w:tcW w:w="3261" w:type="dxa"/>
            <w:vAlign w:val="center"/>
          </w:tcPr>
          <w:p w:rsidR="00497560" w:rsidRPr="009308AB" w:rsidRDefault="00497560" w:rsidP="00C2602D">
            <w:pPr>
              <w:autoSpaceDE w:val="0"/>
              <w:autoSpaceDN w:val="0"/>
              <w:adjustRightInd w:val="0"/>
              <w:rPr>
                <w:sz w:val="28"/>
                <w:szCs w:val="28"/>
              </w:rPr>
            </w:pPr>
          </w:p>
        </w:tc>
      </w:tr>
      <w:tr w:rsidR="00497560" w:rsidRPr="009308AB" w:rsidTr="00C2602D">
        <w:trPr>
          <w:trHeight w:val="394"/>
        </w:trPr>
        <w:tc>
          <w:tcPr>
            <w:tcW w:w="4678" w:type="dxa"/>
          </w:tcPr>
          <w:p w:rsidR="00497560" w:rsidRPr="00494B8B" w:rsidRDefault="00497560" w:rsidP="00C2602D">
            <w:r w:rsidRPr="00494B8B">
              <w:t>Крыгина Надежда Анатольевна</w:t>
            </w:r>
          </w:p>
        </w:tc>
        <w:tc>
          <w:tcPr>
            <w:tcW w:w="2126" w:type="dxa"/>
            <w:vAlign w:val="center"/>
          </w:tcPr>
          <w:p w:rsidR="00497560" w:rsidRPr="009308AB" w:rsidRDefault="00497560" w:rsidP="00C2602D">
            <w:pPr>
              <w:autoSpaceDE w:val="0"/>
              <w:autoSpaceDN w:val="0"/>
              <w:adjustRightInd w:val="0"/>
              <w:jc w:val="center"/>
              <w:rPr>
                <w:sz w:val="28"/>
                <w:szCs w:val="28"/>
              </w:rPr>
            </w:pPr>
            <w:r>
              <w:rPr>
                <w:sz w:val="28"/>
                <w:szCs w:val="28"/>
              </w:rPr>
              <w:t>«за»</w:t>
            </w:r>
          </w:p>
        </w:tc>
        <w:tc>
          <w:tcPr>
            <w:tcW w:w="3261" w:type="dxa"/>
            <w:vAlign w:val="center"/>
          </w:tcPr>
          <w:p w:rsidR="00497560" w:rsidRPr="009308AB" w:rsidRDefault="00497560" w:rsidP="00C2602D">
            <w:pPr>
              <w:autoSpaceDE w:val="0"/>
              <w:autoSpaceDN w:val="0"/>
              <w:adjustRightInd w:val="0"/>
              <w:rPr>
                <w:sz w:val="28"/>
                <w:szCs w:val="28"/>
              </w:rPr>
            </w:pPr>
          </w:p>
        </w:tc>
      </w:tr>
    </w:tbl>
    <w:p w:rsidR="00497560" w:rsidRPr="009308AB" w:rsidRDefault="00497560" w:rsidP="00497560">
      <w:pPr>
        <w:pStyle w:val="ConsNormal"/>
        <w:widowControl/>
        <w:ind w:firstLine="0"/>
        <w:jc w:val="both"/>
        <w:rPr>
          <w:rFonts w:ascii="Times New Roman" w:hAnsi="Times New Roman" w:cs="Times New Roman"/>
          <w:sz w:val="28"/>
          <w:szCs w:val="28"/>
        </w:rPr>
      </w:pPr>
    </w:p>
    <w:p w:rsidR="00497560" w:rsidRPr="009308AB" w:rsidRDefault="00497560" w:rsidP="00497560">
      <w:pPr>
        <w:pStyle w:val="ConsNonformat"/>
        <w:widowControl/>
        <w:jc w:val="both"/>
        <w:rPr>
          <w:rFonts w:ascii="Times New Roman" w:hAnsi="Times New Roman" w:cs="Times New Roman"/>
          <w:sz w:val="28"/>
          <w:szCs w:val="28"/>
        </w:rPr>
      </w:pPr>
    </w:p>
    <w:p w:rsidR="00497560" w:rsidRDefault="00497560" w:rsidP="00497560">
      <w:pPr>
        <w:pStyle w:val="ConsNonformat"/>
        <w:widowControl/>
        <w:rPr>
          <w:rFonts w:ascii="Times New Roman" w:hAnsi="Times New Roman" w:cs="Times New Roman"/>
          <w:sz w:val="28"/>
        </w:rPr>
      </w:pPr>
      <w:r>
        <w:rPr>
          <w:rFonts w:ascii="Times New Roman" w:hAnsi="Times New Roman" w:cs="Times New Roman"/>
          <w:sz w:val="28"/>
        </w:rPr>
        <w:t>Заместитель председателя комиссии     ____________________         Г.Н. Андреева</w:t>
      </w:r>
    </w:p>
    <w:p w:rsidR="00497560" w:rsidRPr="00D318CC" w:rsidRDefault="00497560" w:rsidP="00497560">
      <w:pPr>
        <w:pStyle w:val="ConsNonformat"/>
        <w:widowControl/>
        <w:rPr>
          <w:rFonts w:ascii="Times New Roman" w:hAnsi="Times New Roman" w:cs="Times New Roman"/>
          <w:sz w:val="24"/>
          <w:szCs w:val="24"/>
        </w:rPr>
      </w:pPr>
    </w:p>
    <w:p w:rsidR="00497560" w:rsidRPr="009308AB" w:rsidRDefault="00497560" w:rsidP="00497560">
      <w:pPr>
        <w:pStyle w:val="ConsNonformat"/>
        <w:widowControl/>
        <w:rPr>
          <w:rFonts w:ascii="Times New Roman" w:hAnsi="Times New Roman" w:cs="Times New Roman"/>
          <w:sz w:val="28"/>
        </w:rPr>
      </w:pPr>
      <w:r>
        <w:rPr>
          <w:rFonts w:ascii="Times New Roman" w:hAnsi="Times New Roman" w:cs="Times New Roman"/>
          <w:sz w:val="28"/>
        </w:rPr>
        <w:t>Секретарь комиссии                                 ____________________       Н.А. Харламова</w:t>
      </w:r>
    </w:p>
    <w:p w:rsidR="00497560" w:rsidRDefault="00497560" w:rsidP="00AC0D23">
      <w:pPr>
        <w:shd w:val="clear" w:color="auto" w:fill="FFFFFF"/>
        <w:spacing w:before="134"/>
        <w:jc w:val="both"/>
      </w:pPr>
    </w:p>
    <w:p w:rsidR="00497560" w:rsidRPr="006178B2" w:rsidRDefault="00497560" w:rsidP="00AC0D23">
      <w:pPr>
        <w:shd w:val="clear" w:color="auto" w:fill="FFFFFF"/>
        <w:spacing w:before="134"/>
        <w:jc w:val="both"/>
      </w:pPr>
    </w:p>
    <w:sectPr w:rsidR="00497560" w:rsidRPr="006178B2" w:rsidSect="00AD552B">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FCE" w:rsidRDefault="00814FCE" w:rsidP="00AD552B">
      <w:r>
        <w:separator/>
      </w:r>
    </w:p>
  </w:endnote>
  <w:endnote w:type="continuationSeparator" w:id="0">
    <w:p w:rsidR="00814FCE" w:rsidRDefault="00814FCE" w:rsidP="00AD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FCE" w:rsidRDefault="00814FCE" w:rsidP="00AD552B">
      <w:r>
        <w:separator/>
      </w:r>
    </w:p>
  </w:footnote>
  <w:footnote w:type="continuationSeparator" w:id="0">
    <w:p w:rsidR="00814FCE" w:rsidRDefault="00814FCE" w:rsidP="00AD5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52B" w:rsidRDefault="00AD552B">
    <w:pPr>
      <w:pStyle w:val="af2"/>
      <w:jc w:val="center"/>
    </w:pPr>
    <w:r>
      <w:fldChar w:fldCharType="begin"/>
    </w:r>
    <w:r>
      <w:instrText>PAGE   \* MERGEFORMAT</w:instrText>
    </w:r>
    <w:r>
      <w:fldChar w:fldCharType="separate"/>
    </w:r>
    <w:r w:rsidR="00690352">
      <w:rPr>
        <w:noProof/>
      </w:rPr>
      <w:t>3</w:t>
    </w:r>
    <w:r>
      <w:fldChar w:fldCharType="end"/>
    </w:r>
  </w:p>
  <w:p w:rsidR="00AD552B" w:rsidRDefault="00AD552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5759"/>
    <w:multiLevelType w:val="hybridMultilevel"/>
    <w:tmpl w:val="1B365F08"/>
    <w:lvl w:ilvl="0" w:tplc="DBA4AB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3F94C53"/>
    <w:multiLevelType w:val="hybridMultilevel"/>
    <w:tmpl w:val="BC18848E"/>
    <w:lvl w:ilvl="0" w:tplc="463CC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27E4299"/>
    <w:multiLevelType w:val="hybridMultilevel"/>
    <w:tmpl w:val="38C66C12"/>
    <w:lvl w:ilvl="0" w:tplc="3F6EA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BA"/>
    <w:rsid w:val="000638E5"/>
    <w:rsid w:val="00085678"/>
    <w:rsid w:val="000D6C3B"/>
    <w:rsid w:val="001716A2"/>
    <w:rsid w:val="001A7F5A"/>
    <w:rsid w:val="002456CC"/>
    <w:rsid w:val="0026090B"/>
    <w:rsid w:val="00267741"/>
    <w:rsid w:val="002C05E4"/>
    <w:rsid w:val="002C1DE9"/>
    <w:rsid w:val="002C2D92"/>
    <w:rsid w:val="00334F21"/>
    <w:rsid w:val="00346BBC"/>
    <w:rsid w:val="00381018"/>
    <w:rsid w:val="003A0F45"/>
    <w:rsid w:val="003D7D97"/>
    <w:rsid w:val="003E39E9"/>
    <w:rsid w:val="00430482"/>
    <w:rsid w:val="00451B64"/>
    <w:rsid w:val="00461866"/>
    <w:rsid w:val="0047152A"/>
    <w:rsid w:val="004733EF"/>
    <w:rsid w:val="00497560"/>
    <w:rsid w:val="004A3184"/>
    <w:rsid w:val="004A395D"/>
    <w:rsid w:val="004C6650"/>
    <w:rsid w:val="00515968"/>
    <w:rsid w:val="005A7E28"/>
    <w:rsid w:val="00646F49"/>
    <w:rsid w:val="00664A3F"/>
    <w:rsid w:val="00690352"/>
    <w:rsid w:val="006C0C17"/>
    <w:rsid w:val="006D11A2"/>
    <w:rsid w:val="006E458B"/>
    <w:rsid w:val="007038BA"/>
    <w:rsid w:val="00751956"/>
    <w:rsid w:val="00761505"/>
    <w:rsid w:val="00770039"/>
    <w:rsid w:val="007809D8"/>
    <w:rsid w:val="00793197"/>
    <w:rsid w:val="00797A3E"/>
    <w:rsid w:val="007B1DD5"/>
    <w:rsid w:val="00814FCE"/>
    <w:rsid w:val="00831F63"/>
    <w:rsid w:val="0084660A"/>
    <w:rsid w:val="008512D6"/>
    <w:rsid w:val="008A0C78"/>
    <w:rsid w:val="009308AB"/>
    <w:rsid w:val="00946A6F"/>
    <w:rsid w:val="00A174EF"/>
    <w:rsid w:val="00A46635"/>
    <w:rsid w:val="00A55DD6"/>
    <w:rsid w:val="00A71172"/>
    <w:rsid w:val="00A800F6"/>
    <w:rsid w:val="00AB7473"/>
    <w:rsid w:val="00AC0D23"/>
    <w:rsid w:val="00AD552B"/>
    <w:rsid w:val="00B34C94"/>
    <w:rsid w:val="00B72D9B"/>
    <w:rsid w:val="00BC20F9"/>
    <w:rsid w:val="00BD7E96"/>
    <w:rsid w:val="00C14E32"/>
    <w:rsid w:val="00CA6AC7"/>
    <w:rsid w:val="00D200F2"/>
    <w:rsid w:val="00D318CC"/>
    <w:rsid w:val="00D76A1E"/>
    <w:rsid w:val="00DA11B7"/>
    <w:rsid w:val="00DB593B"/>
    <w:rsid w:val="00DC5AA5"/>
    <w:rsid w:val="00E1427D"/>
    <w:rsid w:val="00E269BC"/>
    <w:rsid w:val="00E3751E"/>
    <w:rsid w:val="00E61317"/>
    <w:rsid w:val="00EB6AAB"/>
    <w:rsid w:val="00EC7B30"/>
    <w:rsid w:val="00F02365"/>
    <w:rsid w:val="00F06932"/>
    <w:rsid w:val="00F12ED3"/>
    <w:rsid w:val="00F23C0A"/>
    <w:rsid w:val="00F27606"/>
    <w:rsid w:val="00F63428"/>
    <w:rsid w:val="00F75627"/>
    <w:rsid w:val="00F84AE8"/>
    <w:rsid w:val="00F8553E"/>
    <w:rsid w:val="00F8670F"/>
    <w:rsid w:val="00F97A9C"/>
    <w:rsid w:val="00FD0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F80B129-C6DA-4261-895F-C5445C18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F45"/>
    <w:pPr>
      <w:suppressAutoHyphens/>
    </w:pPr>
    <w:rPr>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0">
    <w:name w:val="WW8Num1z0"/>
    <w:rPr>
      <w:b w:val="0"/>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1">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eastAsia="Lucida Sans Unicode"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0">
    <w:name w:val="Название1"/>
    <w:basedOn w:val="a"/>
    <w:pPr>
      <w:suppressLineNumbers/>
      <w:spacing w:before="120" w:after="120"/>
    </w:pPr>
    <w:rPr>
      <w:rFonts w:cs="Tahoma"/>
      <w:i/>
      <w:iCs/>
      <w:sz w:val="28"/>
    </w:rPr>
  </w:style>
  <w:style w:type="paragraph" w:customStyle="1" w:styleId="11">
    <w:name w:val="Указатель1"/>
    <w:basedOn w:val="a"/>
    <w:pPr>
      <w:suppressLineNumbers/>
    </w:pPr>
    <w:rPr>
      <w:rFonts w:cs="Tahom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ConsNonformat">
    <w:name w:val="ConsNonformat"/>
    <w:pPr>
      <w:widowControl w:val="0"/>
      <w:suppressAutoHyphens/>
      <w:autoSpaceDE w:val="0"/>
    </w:pPr>
    <w:rPr>
      <w:rFonts w:ascii="Courier New" w:eastAsia="Arial" w:hAnsi="Courier New" w:cs="Courier New"/>
      <w:lang w:eastAsia="ar-SA"/>
    </w:rPr>
  </w:style>
  <w:style w:type="paragraph" w:customStyle="1" w:styleId="ConsTitle">
    <w:name w:val="ConsTitle"/>
    <w:pPr>
      <w:widowControl w:val="0"/>
      <w:suppressAutoHyphens/>
      <w:autoSpaceDE w:val="0"/>
    </w:pPr>
    <w:rPr>
      <w:rFonts w:ascii="Arial" w:eastAsia="Arial" w:hAnsi="Arial" w:cs="Arial"/>
      <w:b/>
      <w:bCs/>
      <w:sz w:val="18"/>
      <w:szCs w:val="18"/>
      <w:lang w:eastAsia="ar-SA"/>
    </w:rPr>
  </w:style>
  <w:style w:type="paragraph" w:customStyle="1" w:styleId="ConsCell">
    <w:name w:val="ConsCell"/>
    <w:pPr>
      <w:widowControl w:val="0"/>
      <w:suppressAutoHyphens/>
      <w:autoSpaceDE w:val="0"/>
    </w:pPr>
    <w:rPr>
      <w:rFonts w:ascii="Arial" w:eastAsia="Arial" w:hAnsi="Arial" w:cs="Arial"/>
      <w:lang w:eastAsia="ar-SA"/>
    </w:rPr>
  </w:style>
  <w:style w:type="paragraph" w:customStyle="1" w:styleId="ConsDocList">
    <w:name w:val="ConsDocList"/>
    <w:pPr>
      <w:widowControl w:val="0"/>
      <w:suppressAutoHyphens/>
      <w:autoSpaceDE w:val="0"/>
    </w:pPr>
    <w:rPr>
      <w:rFonts w:ascii="Courier New" w:eastAsia="Arial" w:hAnsi="Courier New" w:cs="Courier New"/>
      <w:lang w:eastAsia="ar-SA"/>
    </w:rPr>
  </w:style>
  <w:style w:type="paragraph" w:styleId="a7">
    <w:name w:val="Title"/>
    <w:basedOn w:val="a"/>
    <w:next w:val="a8"/>
    <w:qFormat/>
    <w:pPr>
      <w:jc w:val="center"/>
    </w:pPr>
    <w:rPr>
      <w:b/>
      <w:bCs/>
      <w:sz w:val="28"/>
    </w:rPr>
  </w:style>
  <w:style w:type="paragraph" w:styleId="a8">
    <w:name w:val="Subtitle"/>
    <w:basedOn w:val="a4"/>
    <w:next w:val="a5"/>
    <w:qFormat/>
    <w:pPr>
      <w:jc w:val="center"/>
    </w:pPr>
    <w:rPr>
      <w:i/>
      <w:iCs/>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ody Text Indent"/>
    <w:basedOn w:val="a"/>
    <w:link w:val="ac"/>
    <w:uiPriority w:val="99"/>
    <w:unhideWhenUsed/>
    <w:rsid w:val="000D6C3B"/>
    <w:pPr>
      <w:spacing w:after="120"/>
      <w:ind w:left="283"/>
    </w:pPr>
  </w:style>
  <w:style w:type="character" w:customStyle="1" w:styleId="ac">
    <w:name w:val="Основной текст с отступом Знак"/>
    <w:link w:val="ab"/>
    <w:uiPriority w:val="99"/>
    <w:rsid w:val="000D6C3B"/>
    <w:rPr>
      <w:sz w:val="24"/>
      <w:szCs w:val="24"/>
      <w:lang w:eastAsia="ar-SA"/>
    </w:rPr>
  </w:style>
  <w:style w:type="paragraph" w:customStyle="1" w:styleId="ad">
    <w:name w:val="Нормальный (таблица)"/>
    <w:basedOn w:val="a"/>
    <w:next w:val="a"/>
    <w:uiPriority w:val="99"/>
    <w:rsid w:val="000D6C3B"/>
    <w:pPr>
      <w:widowControl w:val="0"/>
      <w:suppressAutoHyphens w:val="0"/>
      <w:autoSpaceDE w:val="0"/>
      <w:autoSpaceDN w:val="0"/>
      <w:adjustRightInd w:val="0"/>
      <w:jc w:val="both"/>
    </w:pPr>
    <w:rPr>
      <w:rFonts w:ascii="Arial" w:hAnsi="Arial" w:cs="Arial"/>
      <w:lang w:eastAsia="ru-RU"/>
    </w:rPr>
  </w:style>
  <w:style w:type="paragraph" w:styleId="ae">
    <w:name w:val="footer"/>
    <w:basedOn w:val="a"/>
    <w:link w:val="af"/>
    <w:uiPriority w:val="99"/>
    <w:unhideWhenUsed/>
    <w:rsid w:val="00A71172"/>
    <w:pPr>
      <w:widowControl w:val="0"/>
      <w:tabs>
        <w:tab w:val="center" w:pos="4677"/>
        <w:tab w:val="right" w:pos="9355"/>
      </w:tabs>
      <w:suppressAutoHyphens w:val="0"/>
      <w:autoSpaceDE w:val="0"/>
      <w:autoSpaceDN w:val="0"/>
      <w:adjustRightInd w:val="0"/>
    </w:pPr>
    <w:rPr>
      <w:rFonts w:ascii="Arial" w:hAnsi="Arial"/>
      <w:lang w:val="x-none" w:eastAsia="x-none"/>
    </w:rPr>
  </w:style>
  <w:style w:type="character" w:customStyle="1" w:styleId="af">
    <w:name w:val="Нижний колонтитул Знак"/>
    <w:link w:val="ae"/>
    <w:uiPriority w:val="99"/>
    <w:rsid w:val="00A71172"/>
    <w:rPr>
      <w:rFonts w:ascii="Arial" w:hAnsi="Arial"/>
      <w:sz w:val="24"/>
      <w:szCs w:val="24"/>
      <w:lang w:val="x-none" w:eastAsia="x-none"/>
    </w:rPr>
  </w:style>
  <w:style w:type="paragraph" w:styleId="af0">
    <w:name w:val="Balloon Text"/>
    <w:basedOn w:val="a"/>
    <w:link w:val="af1"/>
    <w:uiPriority w:val="99"/>
    <w:semiHidden/>
    <w:unhideWhenUsed/>
    <w:rsid w:val="00EC7B30"/>
    <w:rPr>
      <w:rFonts w:ascii="Segoe UI" w:hAnsi="Segoe UI" w:cs="Segoe UI"/>
      <w:sz w:val="18"/>
      <w:szCs w:val="18"/>
    </w:rPr>
  </w:style>
  <w:style w:type="character" w:customStyle="1" w:styleId="af1">
    <w:name w:val="Текст выноски Знак"/>
    <w:link w:val="af0"/>
    <w:uiPriority w:val="99"/>
    <w:semiHidden/>
    <w:rsid w:val="00EC7B30"/>
    <w:rPr>
      <w:rFonts w:ascii="Segoe UI" w:hAnsi="Segoe UI" w:cs="Segoe UI"/>
      <w:sz w:val="18"/>
      <w:szCs w:val="18"/>
      <w:lang w:eastAsia="ar-SA"/>
    </w:rPr>
  </w:style>
  <w:style w:type="character" w:customStyle="1" w:styleId="WW-Absatz-Standardschriftart1111111111111111111111">
    <w:name w:val="WW-Absatz-Standardschriftart1111111111111111111111"/>
    <w:rsid w:val="00F84AE8"/>
  </w:style>
  <w:style w:type="character" w:customStyle="1" w:styleId="WW-Absatz-Standardschriftart1111111111111111111111111111">
    <w:name w:val="WW-Absatz-Standardschriftart1111111111111111111111111111"/>
    <w:rsid w:val="00F84AE8"/>
  </w:style>
  <w:style w:type="paragraph" w:styleId="af2">
    <w:name w:val="header"/>
    <w:basedOn w:val="a"/>
    <w:link w:val="af3"/>
    <w:uiPriority w:val="99"/>
    <w:unhideWhenUsed/>
    <w:rsid w:val="00AD552B"/>
    <w:pPr>
      <w:tabs>
        <w:tab w:val="center" w:pos="4677"/>
        <w:tab w:val="right" w:pos="9355"/>
      </w:tabs>
    </w:pPr>
  </w:style>
  <w:style w:type="character" w:customStyle="1" w:styleId="af3">
    <w:name w:val="Верхний колонтитул Знак"/>
    <w:link w:val="af2"/>
    <w:uiPriority w:val="99"/>
    <w:rsid w:val="00AD552B"/>
    <w:rPr>
      <w:sz w:val="24"/>
      <w:szCs w:val="24"/>
      <w:lang w:eastAsia="ar-SA"/>
    </w:rPr>
  </w:style>
  <w:style w:type="paragraph" w:customStyle="1" w:styleId="Default">
    <w:name w:val="Default"/>
    <w:rsid w:val="002C2D92"/>
    <w:pPr>
      <w:autoSpaceDE w:val="0"/>
      <w:autoSpaceDN w:val="0"/>
      <w:adjustRightInd w:val="0"/>
    </w:pPr>
    <w:rPr>
      <w:rFonts w:eastAsia="Calibri"/>
      <w:color w:val="000000"/>
      <w:sz w:val="24"/>
      <w:szCs w:val="24"/>
      <w:lang w:eastAsia="en-US"/>
    </w:rPr>
  </w:style>
  <w:style w:type="table" w:styleId="af4">
    <w:name w:val="Table Grid"/>
    <w:basedOn w:val="a1"/>
    <w:uiPriority w:val="59"/>
    <w:rsid w:val="00EB6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6B403-6199-42E2-AC89-3CB609B1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Приложение N 3</vt:lpstr>
    </vt:vector>
  </TitlesOfParts>
  <Company>SPecialiST RePack</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3</dc:title>
  <dc:subject/>
  <dc:creator>Адм</dc:creator>
  <cp:keywords/>
  <cp:lastModifiedBy>Кузнецова Надежда</cp:lastModifiedBy>
  <cp:revision>2</cp:revision>
  <cp:lastPrinted>2020-10-08T13:47:00Z</cp:lastPrinted>
  <dcterms:created xsi:type="dcterms:W3CDTF">2020-10-08T14:10:00Z</dcterms:created>
  <dcterms:modified xsi:type="dcterms:W3CDTF">2020-10-08T14:10:00Z</dcterms:modified>
</cp:coreProperties>
</file>