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0FDE" w14:textId="77777777" w:rsidR="0044103A" w:rsidRPr="00475833" w:rsidRDefault="0044103A" w:rsidP="0047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833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2518AD4A" w14:textId="77777777" w:rsidR="0044103A" w:rsidRPr="00475833" w:rsidRDefault="0044103A" w:rsidP="0047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3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3EBCAA41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C4632" w14:textId="6F7DCD6D" w:rsidR="0044103A" w:rsidRDefault="000C79BC" w:rsidP="00441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2B7DCA0D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D16C1" w14:textId="77777777" w:rsidR="0044103A" w:rsidRDefault="0044103A" w:rsidP="00441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____</w:t>
      </w:r>
    </w:p>
    <w:p w14:paraId="633ECC91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г. Кореновск</w:t>
      </w:r>
    </w:p>
    <w:p w14:paraId="7B3ACA70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9751CE2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A2A3456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признания безнадежными к взысканию задолженности в части сумм местных налогов (в том числе отмененным), задолженности по пеням и штрафам по этим налогам</w:t>
      </w:r>
    </w:p>
    <w:p w14:paraId="00269C24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440BCD6" w14:textId="77777777" w:rsidR="0044103A" w:rsidRDefault="0044103A" w:rsidP="0044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2993A95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Кореновского городского поселения Кореновского района и с целью урегулирования нереальной к взысканию задолженности по местным налогам и сборам, Совет Кореновского городского поселения Кореновского района р е ш и л:</w:t>
      </w:r>
      <w:bookmarkStart w:id="1" w:name="Par0"/>
      <w:bookmarkEnd w:id="1"/>
    </w:p>
    <w:p w14:paraId="6B692A03" w14:textId="77777777" w:rsidR="0044103A" w:rsidRPr="00DE2955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55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</w:t>
      </w:r>
      <w:r w:rsidRPr="00DE2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955">
        <w:rPr>
          <w:rFonts w:ascii="Times New Roman" w:hAnsi="Times New Roman" w:cs="Times New Roman"/>
          <w:sz w:val="28"/>
          <w:szCs w:val="28"/>
        </w:rPr>
        <w:t>безнадежными к взысканию задолженности в части сумм местных налогов, а также по пеням и штрафам.</w:t>
      </w:r>
    </w:p>
    <w:p w14:paraId="3C7DA4A9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55">
        <w:rPr>
          <w:rFonts w:ascii="Times New Roman" w:hAnsi="Times New Roman" w:cs="Times New Roman"/>
          <w:sz w:val="28"/>
          <w:szCs w:val="28"/>
        </w:rPr>
        <w:t>2. Безнадежными к</w:t>
      </w:r>
      <w:r>
        <w:rPr>
          <w:rFonts w:ascii="Times New Roman" w:hAnsi="Times New Roman" w:cs="Times New Roman"/>
          <w:sz w:val="28"/>
          <w:szCs w:val="28"/>
        </w:rPr>
        <w:t xml:space="preserve"> взысканию признаются задолженности в части сумм местных налогов,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2" w:name="Par1"/>
      <w:bookmarkEnd w:id="2"/>
    </w:p>
    <w:p w14:paraId="3B22ACB4" w14:textId="287F9792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79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 городского поселения, а также задолженности по пеням и штрафам по этому налогу;</w:t>
      </w:r>
      <w:bookmarkStart w:id="3" w:name="Par2"/>
      <w:bookmarkEnd w:id="3"/>
    </w:p>
    <w:p w14:paraId="3C484FE8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 наличия задолженности, числящейся за налогоплательщиками, плательщиками сборов:</w:t>
      </w:r>
    </w:p>
    <w:p w14:paraId="3D2E3AF1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производстве»; </w:t>
      </w:r>
    </w:p>
    <w:p w14:paraId="31980A37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</w:p>
    <w:p w14:paraId="30CCB194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14:paraId="37C54D30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принятие судом акта, в соответствии с которым налоговому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органу  отказано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14:paraId="272EFCC9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Списание </w:t>
      </w:r>
      <w:r w:rsidR="00AE508B" w:rsidRPr="00DE2955">
        <w:rPr>
          <w:rFonts w:ascii="Times New Roman" w:hAnsi="Times New Roman" w:cs="Times New Roman"/>
          <w:sz w:val="28"/>
          <w:szCs w:val="28"/>
        </w:rPr>
        <w:t>задолженности в части сумм местных налогов</w:t>
      </w:r>
      <w:r w:rsidRPr="00DE2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14:paraId="50A47666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 при наличии основания, указанного в подпункте 2.1 пункта 2 настоящего решения:</w:t>
      </w:r>
    </w:p>
    <w:p w14:paraId="505EF68E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14:paraId="662574B5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 основания, указанного в подпункте 2.2 пункта 2 настоящего решения:</w:t>
      </w:r>
    </w:p>
    <w:p w14:paraId="45FB3CC3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14:paraId="5256EC17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 исполнительный документ возвращается взыскателю;    </w:t>
      </w:r>
    </w:p>
    <w:p w14:paraId="6BAC13BB" w14:textId="77777777" w:rsidR="0044103A" w:rsidRPr="00DE2955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безнадежными к взысканию и списании </w:t>
      </w:r>
      <w:r w:rsidRPr="00DE2955">
        <w:rPr>
          <w:rFonts w:ascii="Times New Roman" w:hAnsi="Times New Roman" w:cs="Times New Roman"/>
          <w:sz w:val="28"/>
          <w:szCs w:val="28"/>
        </w:rPr>
        <w:t>задолженности в части сумм местных налогов, задолженности по пеням и штрафам</w:t>
      </w:r>
      <w:r w:rsidR="003E7D44" w:rsidRPr="00DE2955">
        <w:rPr>
          <w:rFonts w:ascii="Times New Roman" w:hAnsi="Times New Roman" w:cs="Times New Roman"/>
          <w:sz w:val="28"/>
          <w:szCs w:val="28"/>
        </w:rPr>
        <w:t xml:space="preserve"> по </w:t>
      </w:r>
      <w:r w:rsidR="00372291" w:rsidRPr="00DE2955">
        <w:rPr>
          <w:rFonts w:ascii="Times New Roman" w:hAnsi="Times New Roman" w:cs="Times New Roman"/>
          <w:sz w:val="28"/>
          <w:szCs w:val="28"/>
        </w:rPr>
        <w:t>указанным налогам</w:t>
      </w:r>
      <w:r w:rsidRPr="00DE2955">
        <w:rPr>
          <w:rFonts w:ascii="Times New Roman" w:hAnsi="Times New Roman" w:cs="Times New Roman"/>
          <w:sz w:val="28"/>
          <w:szCs w:val="28"/>
        </w:rPr>
        <w:t>, мобилизуемым на территории Кореновского городского поселения Кореновского района,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14:paraId="437DE3EB" w14:textId="77777777" w:rsidR="0044103A" w:rsidRPr="00DE2955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55">
        <w:rPr>
          <w:rFonts w:ascii="Times New Roman" w:hAnsi="Times New Roman" w:cs="Times New Roman"/>
          <w:sz w:val="28"/>
          <w:szCs w:val="28"/>
        </w:rPr>
        <w:t>5. Рекомендовать территориальному налоговому органу:</w:t>
      </w:r>
    </w:p>
    <w:p w14:paraId="4F9D994B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55">
        <w:rPr>
          <w:rFonts w:ascii="Times New Roman" w:hAnsi="Times New Roman" w:cs="Times New Roman"/>
          <w:sz w:val="28"/>
          <w:szCs w:val="28"/>
        </w:rPr>
        <w:t xml:space="preserve">5.1 осуществлять контроль за правильностью списания безнадежных к взысканию </w:t>
      </w:r>
      <w:r w:rsidR="00AE508B" w:rsidRPr="00DE2955">
        <w:rPr>
          <w:rFonts w:ascii="Times New Roman" w:hAnsi="Times New Roman" w:cs="Times New Roman"/>
          <w:sz w:val="28"/>
          <w:szCs w:val="28"/>
        </w:rPr>
        <w:t>задолженности в части сумм местных налогов</w:t>
      </w:r>
      <w:r w:rsidRPr="00DE2955">
        <w:rPr>
          <w:rFonts w:ascii="Times New Roman" w:hAnsi="Times New Roman" w:cs="Times New Roman"/>
          <w:sz w:val="28"/>
          <w:szCs w:val="28"/>
        </w:rPr>
        <w:t>,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пеням и штрафам по </w:t>
      </w:r>
      <w:r w:rsidR="00372291">
        <w:rPr>
          <w:rFonts w:ascii="Times New Roman" w:hAnsi="Times New Roman" w:cs="Times New Roman"/>
          <w:sz w:val="28"/>
          <w:szCs w:val="28"/>
        </w:rPr>
        <w:t>указанным налогам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основаниям, предусмотренным настоящим решением;</w:t>
      </w:r>
    </w:p>
    <w:p w14:paraId="6C0EB3CD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5">
        <w:rPr>
          <w:rFonts w:ascii="Times New Roman" w:hAnsi="Times New Roman" w:cs="Times New Roman"/>
          <w:sz w:val="28"/>
          <w:szCs w:val="28"/>
        </w:rPr>
        <w:t>5.2 направлять сведения об общей сумме списанной задолженности в части сумм местных налогов, задолженности 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налогам, подлежащим зачислению в бюджет Кореновского городского поселения Кореновского района, ежеквартально не позднее 15 числа месяца,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кварталом, в Кореновское городское поселение Кореновского района.</w:t>
      </w:r>
    </w:p>
    <w:p w14:paraId="0B14AC59" w14:textId="77777777" w:rsidR="0044103A" w:rsidRDefault="0044103A" w:rsidP="00441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решение Совета Кореновского городского поселения Кореновского района от 26 апреля 2017 года № 290 «</w:t>
      </w:r>
      <w:r w:rsidRPr="00D32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Pr="00D3234B">
        <w:rPr>
          <w:rFonts w:ascii="Times New Roman" w:hAnsi="Times New Roman" w:cs="Times New Roman"/>
          <w:color w:val="000000" w:themeColor="text1"/>
        </w:rPr>
        <w:t xml:space="preserve"> </w:t>
      </w:r>
      <w:r w:rsidRPr="00D32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признания безнадежными к взысканию недоимки</w:t>
      </w:r>
      <w:r w:rsidRPr="00D3234B">
        <w:rPr>
          <w:rFonts w:ascii="Times New Roman" w:hAnsi="Times New Roman" w:cs="Times New Roman"/>
          <w:color w:val="000000" w:themeColor="text1"/>
        </w:rPr>
        <w:t xml:space="preserve"> </w:t>
      </w:r>
      <w:r w:rsidRPr="00D32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местным налогам (в том числе отмененным), задолженности по пеням и штрафам по этим налогам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32482F6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03A">
        <w:rPr>
          <w:rFonts w:ascii="Times New Roman" w:hAnsi="Times New Roman" w:cs="Times New Roman"/>
          <w:sz w:val="28"/>
          <w:szCs w:val="28"/>
        </w:rPr>
        <w:t>7</w:t>
      </w:r>
      <w:r>
        <w:rPr>
          <w:rFonts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14:paraId="1AC0ECCA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 Контроль за выполнением настоящего решения возложить на постоянную комиссию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бюджету и финансам Совета Кореновского городского поселения Кореновского района (Артюшенко).</w:t>
      </w:r>
    </w:p>
    <w:p w14:paraId="7648B78E" w14:textId="77777777" w:rsidR="0044103A" w:rsidRDefault="003A0F89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103A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5EB6A8F0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7BDDD3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F9AAF0" w14:textId="77777777" w:rsidR="0044103A" w:rsidRDefault="0044103A" w:rsidP="0044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3"/>
        <w:gridCol w:w="4747"/>
      </w:tblGrid>
      <w:tr w:rsidR="0044103A" w14:paraId="75B0E2D6" w14:textId="77777777" w:rsidTr="0044103A">
        <w:trPr>
          <w:trHeight w:val="1101"/>
        </w:trPr>
        <w:tc>
          <w:tcPr>
            <w:tcW w:w="4790" w:type="dxa"/>
          </w:tcPr>
          <w:p w14:paraId="671F975F" w14:textId="77777777" w:rsidR="0044103A" w:rsidRDefault="00441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Глава </w:t>
            </w:r>
          </w:p>
          <w:p w14:paraId="41FEFDB7" w14:textId="77777777" w:rsidR="0044103A" w:rsidRDefault="00441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E582607" w14:textId="77777777" w:rsidR="0044103A" w:rsidRDefault="00441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46B7BE7F" w14:textId="1A8902BB" w:rsidR="0044103A" w:rsidRDefault="0044103A" w:rsidP="00441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М.О.</w:t>
            </w:r>
            <w:r w:rsidR="00DE295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99" w:type="dxa"/>
            <w:hideMark/>
          </w:tcPr>
          <w:p w14:paraId="1213F3F8" w14:textId="77777777" w:rsidR="0044103A" w:rsidRDefault="004410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14:paraId="22831ECD" w14:textId="77777777" w:rsidR="0044103A" w:rsidRDefault="004410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14:paraId="1B4170AC" w14:textId="77777777" w:rsidR="0044103A" w:rsidRDefault="004410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14:paraId="388C33ED" w14:textId="77777777" w:rsidR="0044103A" w:rsidRDefault="004410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1DFB207C" w14:textId="77777777" w:rsidR="0044103A" w:rsidRDefault="0044103A" w:rsidP="0044103A">
      <w:pPr>
        <w:pStyle w:val="a3"/>
        <w:spacing w:before="0" w:after="0" w:line="240" w:lineRule="auto"/>
        <w:ind w:firstLine="851"/>
        <w:jc w:val="both"/>
        <w:rPr>
          <w:rFonts w:cs="Times New Roman"/>
        </w:rPr>
      </w:pPr>
    </w:p>
    <w:p w14:paraId="4619E886" w14:textId="77777777" w:rsidR="00C35B32" w:rsidRDefault="00C35B32"/>
    <w:sectPr w:rsidR="00C35B32" w:rsidSect="004758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B"/>
    <w:rsid w:val="000C79BC"/>
    <w:rsid w:val="00372291"/>
    <w:rsid w:val="003A0F89"/>
    <w:rsid w:val="003E7D44"/>
    <w:rsid w:val="0044103A"/>
    <w:rsid w:val="00475833"/>
    <w:rsid w:val="00A31858"/>
    <w:rsid w:val="00AE508B"/>
    <w:rsid w:val="00C334BB"/>
    <w:rsid w:val="00C35B32"/>
    <w:rsid w:val="00D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C16"/>
  <w15:chartTrackingRefBased/>
  <w15:docId w15:val="{D7C81E3F-A6FB-4805-93DC-3D37ABFE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03A"/>
    <w:pPr>
      <w:keepNext/>
      <w:suppressAutoHyphens/>
      <w:overflowPunct w:val="0"/>
      <w:autoSpaceDE w:val="0"/>
      <w:spacing w:before="20" w:after="20" w:line="480" w:lineRule="atLeast"/>
      <w:jc w:val="center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4103A"/>
    <w:rPr>
      <w:rFonts w:ascii="Times New Roman" w:eastAsia="Times New Roman" w:hAnsi="Times New Roman" w:cs="Courier New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2023-06-20T13:30:00Z</dcterms:created>
  <dcterms:modified xsi:type="dcterms:W3CDTF">2023-06-20T13:30:00Z</dcterms:modified>
</cp:coreProperties>
</file>