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2A11" w14:textId="77777777" w:rsidR="00AE6F23" w:rsidRDefault="00AE6F23" w:rsidP="00AE6F2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C57DDF8" wp14:editId="61EB442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8E3C" w14:textId="77777777" w:rsidR="00AE6F23" w:rsidRDefault="00AE6F23" w:rsidP="00AE6F2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8439F9E" w14:textId="77777777" w:rsidR="00AE6F23" w:rsidRDefault="00AE6F23" w:rsidP="00AE6F2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54F21C6" w14:textId="77777777" w:rsidR="00AE6F23" w:rsidRDefault="00AE6F23" w:rsidP="00AE6F2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77CF9DAA" w14:textId="1A830252" w:rsidR="00AE6F23" w:rsidRDefault="00AE6F23" w:rsidP="00AE6F2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29.06.2020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14:paraId="72E082F5" w14:textId="77777777" w:rsidR="00AE6F23" w:rsidRDefault="00AE6F23" w:rsidP="00AE6F2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2A0CE91E" w14:textId="77777777" w:rsidR="00AE6F23" w:rsidRDefault="00AE6F23" w:rsidP="00AE6F23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41A87F87" w14:textId="77777777" w:rsidR="00402EC2" w:rsidRDefault="00402EC2" w:rsidP="000948DD">
      <w:pPr>
        <w:pStyle w:val="Standard"/>
        <w:tabs>
          <w:tab w:val="left" w:pos="8364"/>
        </w:tabs>
        <w:jc w:val="center"/>
        <w:rPr>
          <w:rFonts w:cs="Times New Roman"/>
          <w:b/>
          <w:sz w:val="28"/>
          <w:szCs w:val="28"/>
          <w:lang w:val="ru-RU"/>
        </w:rPr>
      </w:pPr>
    </w:p>
    <w:p w14:paraId="2574A4D1" w14:textId="2CA80483" w:rsidR="000948DD" w:rsidRDefault="00E10C2A" w:rsidP="007F5B34">
      <w:pPr>
        <w:pStyle w:val="Standard"/>
        <w:tabs>
          <w:tab w:val="left" w:pos="8364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внесении изменений</w:t>
      </w:r>
      <w:r w:rsidR="000948DD" w:rsidRPr="0032717D">
        <w:rPr>
          <w:rFonts w:cs="Times New Roman"/>
          <w:b/>
          <w:sz w:val="28"/>
          <w:szCs w:val="28"/>
          <w:lang w:val="ru-RU"/>
        </w:rPr>
        <w:t xml:space="preserve"> в постановление администрации</w:t>
      </w:r>
    </w:p>
    <w:p w14:paraId="06E3A2B2" w14:textId="77777777" w:rsidR="000948DD" w:rsidRDefault="000948DD" w:rsidP="007F5B34">
      <w:pPr>
        <w:pStyle w:val="Standard"/>
        <w:tabs>
          <w:tab w:val="left" w:pos="8364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32717D">
        <w:rPr>
          <w:rFonts w:cs="Times New Roman"/>
          <w:b/>
          <w:sz w:val="28"/>
          <w:szCs w:val="28"/>
          <w:lang w:val="ru-RU"/>
        </w:rPr>
        <w:t>Кореновского городского поселения Кореновского района</w:t>
      </w:r>
    </w:p>
    <w:p w14:paraId="65E5460D" w14:textId="77777777" w:rsidR="000948DD" w:rsidRDefault="000948DD" w:rsidP="007F5B34">
      <w:pPr>
        <w:pStyle w:val="Standard"/>
        <w:tabs>
          <w:tab w:val="left" w:pos="8364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32717D">
        <w:rPr>
          <w:rFonts w:cs="Times New Roman"/>
          <w:b/>
          <w:sz w:val="28"/>
          <w:szCs w:val="28"/>
          <w:lang w:val="ru-RU"/>
        </w:rPr>
        <w:t>от 29 июля 2019 года № 789 «Об утверждении административного регламента осуществления муниципального земельного контроля</w:t>
      </w:r>
    </w:p>
    <w:p w14:paraId="27BD5430" w14:textId="77777777" w:rsidR="000948DD" w:rsidRDefault="000948DD" w:rsidP="007F5B34">
      <w:pPr>
        <w:pStyle w:val="Standard"/>
        <w:tabs>
          <w:tab w:val="left" w:pos="8364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32717D">
        <w:rPr>
          <w:rFonts w:cs="Times New Roman"/>
          <w:b/>
          <w:sz w:val="28"/>
          <w:szCs w:val="28"/>
          <w:lang w:val="ru-RU"/>
        </w:rPr>
        <w:t>на территории Кореновского городского поселения</w:t>
      </w:r>
    </w:p>
    <w:p w14:paraId="25538BC2" w14:textId="6ABB3B81" w:rsidR="000948DD" w:rsidRPr="0032717D" w:rsidRDefault="000948DD" w:rsidP="007F5B34">
      <w:pPr>
        <w:pStyle w:val="Standard"/>
        <w:tabs>
          <w:tab w:val="left" w:pos="8364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32717D">
        <w:rPr>
          <w:rFonts w:cs="Times New Roman"/>
          <w:b/>
          <w:sz w:val="28"/>
          <w:szCs w:val="28"/>
          <w:lang w:val="ru-RU"/>
        </w:rPr>
        <w:t>Кореновского района»</w:t>
      </w:r>
      <w:r>
        <w:rPr>
          <w:rFonts w:cs="Times New Roman"/>
          <w:b/>
          <w:sz w:val="28"/>
          <w:szCs w:val="28"/>
          <w:lang w:val="ru-RU"/>
        </w:rPr>
        <w:t xml:space="preserve"> (с изменениями от 11 ноября 2019 года №1114)</w:t>
      </w:r>
    </w:p>
    <w:p w14:paraId="11254E8C" w14:textId="77777777" w:rsidR="000948DD" w:rsidRDefault="000948DD" w:rsidP="000948DD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F4305C2" w14:textId="77777777" w:rsidR="000948DD" w:rsidRPr="0032717D" w:rsidRDefault="000948DD" w:rsidP="000948DD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940C675" w14:textId="77777777" w:rsidR="000948DD" w:rsidRPr="0032717D" w:rsidRDefault="000948DD" w:rsidP="000948DD">
      <w:pPr>
        <w:pStyle w:val="Standard"/>
        <w:tabs>
          <w:tab w:val="left" w:pos="851"/>
        </w:tabs>
        <w:ind w:firstLine="709"/>
        <w:jc w:val="both"/>
        <w:rPr>
          <w:lang w:val="ru-RU"/>
        </w:rPr>
      </w:pPr>
      <w:r>
        <w:rPr>
          <w:rFonts w:eastAsia="DejaVu Sans" w:cs="Times New Roman"/>
          <w:sz w:val="28"/>
          <w:szCs w:val="28"/>
          <w:lang w:val="ru-RU"/>
        </w:rPr>
        <w:t xml:space="preserve">В соответствии с Федеральным законом от 26 декабря 2008 года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03717">
        <w:rPr>
          <w:rStyle w:val="FontStyle24"/>
          <w:rFonts w:eastAsia="DejaVu Sans"/>
          <w:b w:val="0"/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законодательством,</w:t>
      </w:r>
      <w:r>
        <w:rPr>
          <w:rStyle w:val="FontStyle24"/>
          <w:rFonts w:eastAsia="DejaVu Sans"/>
          <w:b w:val="0"/>
          <w:sz w:val="28"/>
          <w:szCs w:val="28"/>
          <w:lang w:val="ru-RU"/>
        </w:rPr>
        <w:t xml:space="preserve"> </w:t>
      </w:r>
      <w:r w:rsidRPr="0032717D">
        <w:rPr>
          <w:rFonts w:eastAsia="DejaVu Sans" w:cs="Times New Roman"/>
          <w:sz w:val="28"/>
          <w:szCs w:val="28"/>
          <w:lang w:val="ru-RU"/>
        </w:rPr>
        <w:t>администрация Кореновского городского поселения Кореновск</w:t>
      </w:r>
      <w:r>
        <w:rPr>
          <w:rFonts w:eastAsia="DejaVu Sans" w:cs="Times New Roman"/>
          <w:sz w:val="28"/>
          <w:szCs w:val="28"/>
          <w:lang w:val="ru-RU"/>
        </w:rPr>
        <w:t xml:space="preserve">ого района </w:t>
      </w:r>
      <w:r w:rsidRPr="0032717D">
        <w:rPr>
          <w:rFonts w:eastAsia="DejaVu Sans" w:cs="Times New Roman"/>
          <w:sz w:val="28"/>
          <w:szCs w:val="28"/>
          <w:lang w:val="ru-RU"/>
        </w:rPr>
        <w:t xml:space="preserve">п о с </w:t>
      </w:r>
      <w:proofErr w:type="gramStart"/>
      <w:r w:rsidRPr="0032717D">
        <w:rPr>
          <w:rFonts w:eastAsia="DejaVu Sans" w:cs="Times New Roman"/>
          <w:sz w:val="28"/>
          <w:szCs w:val="28"/>
          <w:lang w:val="ru-RU"/>
        </w:rPr>
        <w:t>т</w:t>
      </w:r>
      <w:proofErr w:type="gramEnd"/>
      <w:r w:rsidRPr="0032717D">
        <w:rPr>
          <w:rFonts w:eastAsia="DejaVu Sans" w:cs="Times New Roman"/>
          <w:sz w:val="28"/>
          <w:szCs w:val="28"/>
          <w:lang w:val="ru-RU"/>
        </w:rPr>
        <w:t xml:space="preserve"> а н о в л я е т:</w:t>
      </w:r>
    </w:p>
    <w:p w14:paraId="7D093B20" w14:textId="5D56344A" w:rsidR="00550B88" w:rsidRPr="000948DD" w:rsidRDefault="000948DD" w:rsidP="000948D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2717D">
        <w:rPr>
          <w:rFonts w:cs="Times New Roman"/>
          <w:sz w:val="28"/>
          <w:szCs w:val="28"/>
          <w:lang w:val="ru-RU"/>
        </w:rPr>
        <w:t>1. Внести в постановление администрации Кореновского городского поселения Кореновского района от 29 июля 2019 года № 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</w:t>
      </w:r>
      <w:r w:rsidRPr="000948DD">
        <w:rPr>
          <w:rFonts w:cs="Times New Roman"/>
          <w:sz w:val="28"/>
          <w:szCs w:val="28"/>
          <w:lang w:val="ru-RU"/>
        </w:rPr>
        <w:t xml:space="preserve">» (с изменениями от 11 ноября 2019 года №1114) </w:t>
      </w:r>
      <w:r w:rsidR="00E10C2A">
        <w:rPr>
          <w:rFonts w:cs="Times New Roman"/>
          <w:sz w:val="28"/>
          <w:szCs w:val="28"/>
          <w:lang w:val="ru-RU"/>
        </w:rPr>
        <w:t xml:space="preserve">(далее Регламент) </w:t>
      </w:r>
      <w:r w:rsidRPr="000948DD">
        <w:rPr>
          <w:rFonts w:cs="Times New Roman"/>
          <w:sz w:val="28"/>
          <w:szCs w:val="28"/>
          <w:lang w:val="ru-RU"/>
        </w:rPr>
        <w:t>следующее</w:t>
      </w:r>
      <w:r>
        <w:rPr>
          <w:rFonts w:cs="Times New Roman"/>
          <w:sz w:val="28"/>
          <w:szCs w:val="28"/>
          <w:lang w:val="ru-RU"/>
        </w:rPr>
        <w:t xml:space="preserve"> изменение:</w:t>
      </w:r>
    </w:p>
    <w:p w14:paraId="21F3465D" w14:textId="4F20E0DC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00B50">
        <w:rPr>
          <w:rFonts w:ascii="Times New Roman" w:hAnsi="Times New Roman" w:cs="Times New Roman"/>
          <w:sz w:val="28"/>
          <w:szCs w:val="28"/>
        </w:rPr>
        <w:t>Пятый абзац п</w:t>
      </w:r>
      <w:r w:rsidR="009E0A34" w:rsidRPr="00CF74E6">
        <w:rPr>
          <w:rFonts w:ascii="Times New Roman" w:hAnsi="Times New Roman" w:cs="Times New Roman"/>
          <w:sz w:val="28"/>
          <w:szCs w:val="28"/>
        </w:rPr>
        <w:t>ункт</w:t>
      </w:r>
      <w:r w:rsidR="00E10C2A">
        <w:rPr>
          <w:rFonts w:ascii="Times New Roman" w:hAnsi="Times New Roman" w:cs="Times New Roman"/>
          <w:sz w:val="28"/>
          <w:szCs w:val="28"/>
        </w:rPr>
        <w:t>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000B50">
        <w:rPr>
          <w:rFonts w:ascii="Times New Roman" w:hAnsi="Times New Roman" w:cs="Times New Roman"/>
          <w:sz w:val="28"/>
          <w:szCs w:val="28"/>
        </w:rPr>
        <w:t>3.2.1.11. подраздела 3.2</w:t>
      </w:r>
      <w:r w:rsidR="009E0A34">
        <w:rPr>
          <w:rFonts w:ascii="Times New Roman" w:hAnsi="Times New Roman" w:cs="Times New Roman"/>
          <w:sz w:val="28"/>
          <w:szCs w:val="28"/>
        </w:rPr>
        <w:t>.</w:t>
      </w:r>
      <w:r w:rsidR="00000B50">
        <w:rPr>
          <w:rFonts w:ascii="Times New Roman" w:hAnsi="Times New Roman" w:cs="Times New Roman"/>
          <w:sz w:val="28"/>
          <w:szCs w:val="28"/>
        </w:rPr>
        <w:t>1.</w:t>
      </w:r>
      <w:r w:rsidR="009E0A3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2139420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565A3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000B50">
        <w:rPr>
          <w:rFonts w:ascii="Times New Roman" w:hAnsi="Times New Roman" w:cs="Times New Roman"/>
          <w:sz w:val="28"/>
          <w:szCs w:val="28"/>
        </w:rPr>
        <w:t>с особенностями, установленными</w:t>
      </w:r>
      <w:r w:rsidR="00565A35">
        <w:rPr>
          <w:rFonts w:ascii="Times New Roman" w:hAnsi="Times New Roman" w:cs="Times New Roman"/>
          <w:sz w:val="28"/>
          <w:szCs w:val="28"/>
        </w:rPr>
        <w:t xml:space="preserve"> подразделом 3.</w:t>
      </w:r>
      <w:r w:rsidR="00000B50">
        <w:rPr>
          <w:rFonts w:ascii="Times New Roman" w:hAnsi="Times New Roman" w:cs="Times New Roman"/>
          <w:sz w:val="28"/>
          <w:szCs w:val="28"/>
        </w:rPr>
        <w:t>2.13</w:t>
      </w:r>
      <w:r w:rsidR="00565A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13A7B">
        <w:rPr>
          <w:rFonts w:ascii="Times New Roman" w:hAnsi="Times New Roman" w:cs="Times New Roman"/>
          <w:sz w:val="28"/>
          <w:szCs w:val="28"/>
        </w:rPr>
        <w:t>Р</w:t>
      </w:r>
      <w:r w:rsidR="00565A35">
        <w:rPr>
          <w:rFonts w:ascii="Times New Roman" w:hAnsi="Times New Roman" w:cs="Times New Roman"/>
          <w:sz w:val="28"/>
          <w:szCs w:val="28"/>
        </w:rPr>
        <w:t>егламента</w:t>
      </w:r>
      <w:r w:rsidR="00805BF5" w:rsidRPr="00805BF5">
        <w:rPr>
          <w:rFonts w:ascii="Times New Roman" w:hAnsi="Times New Roman" w:cs="Times New Roman"/>
          <w:sz w:val="28"/>
          <w:szCs w:val="28"/>
        </w:rPr>
        <w:t>.</w:t>
      </w:r>
    </w:p>
    <w:p w14:paraId="03EE2935" w14:textId="764B25E0" w:rsidR="009E0A34" w:rsidRDefault="009E0A34" w:rsidP="000F11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A34">
        <w:rPr>
          <w:rFonts w:ascii="Times New Roman" w:hAnsi="Times New Roman" w:cs="Times New Roman"/>
          <w:sz w:val="28"/>
          <w:szCs w:val="28"/>
        </w:rPr>
        <w:t xml:space="preserve">Проведение проверки с нарушением требований статьи 26.2 Федерального закона </w:t>
      </w:r>
      <w:r w:rsidR="000F11B4" w:rsidRPr="000F11B4">
        <w:rPr>
          <w:rFonts w:ascii="Times New Roman" w:hAnsi="Times New Roman" w:cs="Times New Roman"/>
          <w:sz w:val="28"/>
          <w:szCs w:val="28"/>
        </w:rPr>
        <w:t>от 26 декабря 2008 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F11B4">
        <w:rPr>
          <w:rFonts w:ascii="Times New Roman" w:hAnsi="Times New Roman" w:cs="Times New Roman"/>
          <w:sz w:val="28"/>
          <w:szCs w:val="28"/>
        </w:rPr>
        <w:t xml:space="preserve"> (далее Федерального закона</w:t>
      </w:r>
      <w:r w:rsidR="00C026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1B4">
        <w:rPr>
          <w:rFonts w:ascii="Times New Roman" w:hAnsi="Times New Roman" w:cs="Times New Roman"/>
          <w:sz w:val="28"/>
          <w:szCs w:val="28"/>
        </w:rPr>
        <w:t xml:space="preserve"> №</w:t>
      </w:r>
      <w:r w:rsidR="00C026FE">
        <w:rPr>
          <w:rFonts w:ascii="Times New Roman" w:hAnsi="Times New Roman" w:cs="Times New Roman"/>
          <w:sz w:val="28"/>
          <w:szCs w:val="28"/>
        </w:rPr>
        <w:t xml:space="preserve"> </w:t>
      </w:r>
      <w:r w:rsidR="000F11B4">
        <w:rPr>
          <w:rFonts w:ascii="Times New Roman" w:hAnsi="Times New Roman" w:cs="Times New Roman"/>
          <w:sz w:val="28"/>
          <w:szCs w:val="28"/>
        </w:rPr>
        <w:t>294-ФЗ)</w:t>
      </w:r>
      <w:r w:rsidRPr="009E0A34">
        <w:rPr>
          <w:rFonts w:ascii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 </w:t>
      </w:r>
      <w:r w:rsidRPr="009E0A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контроле и влечет недействительность результатов проверки в соответствии с частью 1 статьи 20 Федерального </w:t>
      </w:r>
      <w:r w:rsidR="000F11B4" w:rsidRPr="000F11B4">
        <w:rPr>
          <w:rFonts w:ascii="Times New Roman" w:hAnsi="Times New Roman" w:cs="Times New Roman"/>
          <w:sz w:val="28"/>
          <w:szCs w:val="28"/>
        </w:rPr>
        <w:t>закон</w:t>
      </w:r>
      <w:r w:rsidR="000F11B4">
        <w:rPr>
          <w:rFonts w:ascii="Times New Roman" w:hAnsi="Times New Roman" w:cs="Times New Roman"/>
          <w:sz w:val="28"/>
          <w:szCs w:val="28"/>
        </w:rPr>
        <w:t>а</w:t>
      </w:r>
      <w:r w:rsidR="000F11B4" w:rsidRPr="000F11B4">
        <w:rPr>
          <w:rFonts w:ascii="Times New Roman" w:hAnsi="Times New Roman" w:cs="Times New Roman"/>
          <w:sz w:val="28"/>
          <w:szCs w:val="28"/>
        </w:rPr>
        <w:t xml:space="preserve"> </w:t>
      </w:r>
      <w:r w:rsidR="000F11B4">
        <w:rPr>
          <w:rFonts w:ascii="Times New Roman" w:hAnsi="Times New Roman" w:cs="Times New Roman"/>
          <w:sz w:val="28"/>
          <w:szCs w:val="28"/>
        </w:rPr>
        <w:t>№ 294-ФЗ.».</w:t>
      </w:r>
    </w:p>
    <w:p w14:paraId="60743660" w14:textId="1C560E4F" w:rsidR="009A1BB6" w:rsidRDefault="00000B50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1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3.2. дополнить п</w:t>
      </w:r>
      <w:r w:rsidR="009A1BB6" w:rsidRPr="009A1BB6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A1BB6" w:rsidRPr="009A1BB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A1BB6" w:rsidRPr="009A1B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в следующей </w:t>
      </w:r>
      <w:r w:rsidRPr="000F11B4">
        <w:rPr>
          <w:rFonts w:ascii="Times New Roman" w:hAnsi="Times New Roman" w:cs="Times New Roman"/>
          <w:sz w:val="28"/>
          <w:szCs w:val="28"/>
        </w:rPr>
        <w:t>редакции</w:t>
      </w:r>
      <w:r w:rsidR="009A1BB6" w:rsidRPr="000F11B4">
        <w:rPr>
          <w:rFonts w:ascii="Times New Roman" w:hAnsi="Times New Roman" w:cs="Times New Roman"/>
          <w:sz w:val="28"/>
          <w:szCs w:val="28"/>
        </w:rPr>
        <w:t>:</w:t>
      </w:r>
    </w:p>
    <w:p w14:paraId="67BEEC98" w14:textId="718B3B52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EFD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00B50">
        <w:rPr>
          <w:rFonts w:ascii="Times New Roman" w:hAnsi="Times New Roman" w:cs="Times New Roman"/>
          <w:sz w:val="28"/>
          <w:szCs w:val="28"/>
        </w:rPr>
        <w:t xml:space="preserve">2.13. </w:t>
      </w:r>
      <w:r w:rsidRPr="009A1BB6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</w:t>
      </w:r>
      <w:r w:rsidR="00913A7B">
        <w:rPr>
          <w:rFonts w:ascii="Times New Roman" w:hAnsi="Times New Roman" w:cs="Times New Roman"/>
          <w:sz w:val="28"/>
          <w:szCs w:val="28"/>
        </w:rPr>
        <w:t>.</w:t>
      </w:r>
    </w:p>
    <w:p w14:paraId="40F5387F" w14:textId="6C20CDBB" w:rsidR="009A1BB6" w:rsidRPr="009A1BB6" w:rsidRDefault="009A1BB6" w:rsidP="00D044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0B50">
        <w:rPr>
          <w:rFonts w:ascii="Times New Roman" w:hAnsi="Times New Roman" w:cs="Times New Roman"/>
          <w:sz w:val="28"/>
          <w:szCs w:val="28"/>
        </w:rPr>
        <w:t>2.13.1</w:t>
      </w:r>
      <w:r w:rsidRPr="009A1BB6">
        <w:rPr>
          <w:rFonts w:ascii="Times New Roman" w:hAnsi="Times New Roman" w:cs="Times New Roman"/>
          <w:sz w:val="28"/>
          <w:szCs w:val="28"/>
        </w:rPr>
        <w:t>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</w:t>
      </w:r>
      <w:r w:rsidR="00D04411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D04411" w:rsidRPr="00D04411">
        <w:rPr>
          <w:rFonts w:ascii="Times New Roman" w:hAnsi="Times New Roman" w:cs="Times New Roman"/>
          <w:sz w:val="28"/>
          <w:szCs w:val="28"/>
        </w:rPr>
        <w:t>установленных частью 1 статьи 26.2 Федерального закона от 26.12.2008 № 294-ФЗ.</w:t>
      </w:r>
    </w:p>
    <w:p w14:paraId="0464399E" w14:textId="45ADE36B" w:rsidR="009A1BB6" w:rsidRPr="009A1BB6" w:rsidRDefault="00565A35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A35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</w:t>
      </w:r>
      <w:r w:rsidR="00895E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65A35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232733E9" w14:textId="5A93B83A" w:rsidR="009A1BB6" w:rsidRPr="009A1BB6" w:rsidRDefault="00000B50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0B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2.13.2</w:t>
      </w:r>
      <w:r w:rsidRPr="00000B50">
        <w:rPr>
          <w:rFonts w:ascii="Times New Roman" w:hAnsi="Times New Roman" w:cs="Times New Roman"/>
          <w:sz w:val="28"/>
          <w:szCs w:val="28"/>
        </w:rPr>
        <w:t xml:space="preserve">. </w:t>
      </w:r>
      <w:r w:rsidR="009A1BB6" w:rsidRPr="009A1BB6">
        <w:rPr>
          <w:rFonts w:ascii="Times New Roman" w:hAnsi="Times New Roman" w:cs="Times New Roman"/>
          <w:sz w:val="28"/>
          <w:szCs w:val="28"/>
        </w:rPr>
        <w:t>В 2020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="009A1BB6" w:rsidRPr="009A1BB6">
        <w:rPr>
          <w:rFonts w:ascii="Times New Roman" w:hAnsi="Times New Roman" w:cs="Times New Roman"/>
          <w:sz w:val="28"/>
          <w:szCs w:val="28"/>
        </w:rPr>
        <w:t xml:space="preserve">году в отношении юридических лиц, индивидуальных предпринимателей, отнесенных в соответствии со </w:t>
      </w:r>
      <w:hyperlink r:id="rId8" w:history="1">
        <w:r w:rsidR="009A1BB6"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9A1BB6"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1BB6">
        <w:rPr>
          <w:rFonts w:ascii="Times New Roman" w:hAnsi="Times New Roman" w:cs="Times New Roman"/>
          <w:sz w:val="28"/>
          <w:szCs w:val="28"/>
        </w:rPr>
        <w:t>№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="009A1BB6" w:rsidRPr="009A1BB6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="009A1BB6" w:rsidRPr="009A1BB6">
        <w:rPr>
          <w:rFonts w:ascii="Times New Roman" w:hAnsi="Times New Roman" w:cs="Times New Roman"/>
          <w:sz w:val="28"/>
          <w:szCs w:val="28"/>
        </w:rPr>
        <w:t>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31FF29EB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9A1BB6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24F7DFA9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6"/>
      <w:bookmarkEnd w:id="0"/>
      <w:r w:rsidRPr="009A1BB6">
        <w:rPr>
          <w:rFonts w:ascii="Times New Roman" w:hAnsi="Times New Roman" w:cs="Times New Roman"/>
          <w:sz w:val="28"/>
          <w:szCs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</w:t>
      </w:r>
      <w:r w:rsidRPr="009A1BB6">
        <w:rPr>
          <w:rFonts w:ascii="Times New Roman" w:hAnsi="Times New Roman" w:cs="Times New Roman"/>
          <w:sz w:val="28"/>
          <w:szCs w:val="28"/>
        </w:rPr>
        <w:lastRenderedPageBreak/>
        <w:t>здоровью граждан, проведение которых согласовано органами прокуратуры;</w:t>
      </w:r>
    </w:p>
    <w:p w14:paraId="544C0E37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7"/>
      <w:bookmarkEnd w:id="1"/>
      <w:r w:rsidRPr="009A1BB6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04CA3A30" w14:textId="67599E9C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8"/>
      <w:bookmarkEnd w:id="2"/>
      <w:r w:rsidRPr="009A1BB6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9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hyperlink r:id="rId10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 статьи 10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1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5D26ED9F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9"/>
      <w:bookmarkEnd w:id="3"/>
      <w:r w:rsidRPr="009A1BB6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9A1BB6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9A1BB6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3976D0B7" w14:textId="771BE38B" w:rsidR="009A1BB6" w:rsidRPr="009A1BB6" w:rsidRDefault="00000B50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r w:rsidRPr="00000B50">
        <w:rPr>
          <w:rFonts w:ascii="Times New Roman" w:hAnsi="Times New Roman" w:cs="Times New Roman"/>
          <w:sz w:val="28"/>
          <w:szCs w:val="28"/>
        </w:rPr>
        <w:t>3.2.13.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B50">
        <w:rPr>
          <w:rFonts w:ascii="Times New Roman" w:hAnsi="Times New Roman" w:cs="Times New Roman"/>
          <w:sz w:val="28"/>
          <w:szCs w:val="28"/>
        </w:rPr>
        <w:t xml:space="preserve">. </w:t>
      </w:r>
      <w:r w:rsidR="009A1BB6" w:rsidRPr="009A1BB6">
        <w:rPr>
          <w:rFonts w:ascii="Times New Roman" w:hAnsi="Times New Roman" w:cs="Times New Roman"/>
          <w:sz w:val="28"/>
          <w:szCs w:val="28"/>
        </w:rPr>
        <w:t>В 2020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="009A1BB6" w:rsidRPr="009A1BB6">
        <w:rPr>
          <w:rFonts w:ascii="Times New Roman" w:hAnsi="Times New Roman" w:cs="Times New Roman"/>
          <w:sz w:val="28"/>
          <w:szCs w:val="28"/>
        </w:rPr>
        <w:t>году при осуществлении муниципального контроля в отношении юридических лиц и индивидуальных предпринимателей, не указанных в пункте 3.</w:t>
      </w:r>
      <w:r>
        <w:rPr>
          <w:rFonts w:ascii="Times New Roman" w:hAnsi="Times New Roman" w:cs="Times New Roman"/>
          <w:sz w:val="28"/>
          <w:szCs w:val="28"/>
        </w:rPr>
        <w:t>2.13.2</w:t>
      </w:r>
      <w:r w:rsidR="009A1BB6" w:rsidRPr="009A1BB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895E4E" w:rsidRPr="009A1BB6">
        <w:rPr>
          <w:rFonts w:ascii="Times New Roman" w:hAnsi="Times New Roman" w:cs="Times New Roman"/>
          <w:sz w:val="28"/>
          <w:szCs w:val="28"/>
        </w:rPr>
        <w:t>Регламента</w:t>
      </w:r>
      <w:r w:rsidR="009A1BB6" w:rsidRPr="009A1BB6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14:paraId="1E31E229" w14:textId="67CC3499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"/>
      <w:bookmarkEnd w:id="5"/>
      <w:r w:rsidRPr="009A1BB6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w:anchor="sub_1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A1BB6">
        <w:rPr>
          <w:rFonts w:ascii="Times New Roman" w:hAnsi="Times New Roman" w:cs="Times New Roman"/>
          <w:sz w:val="28"/>
          <w:szCs w:val="28"/>
        </w:rPr>
        <w:t>3.</w:t>
      </w:r>
      <w:r w:rsidR="00000B50">
        <w:rPr>
          <w:rFonts w:ascii="Times New Roman" w:hAnsi="Times New Roman" w:cs="Times New Roman"/>
          <w:sz w:val="28"/>
          <w:szCs w:val="28"/>
        </w:rPr>
        <w:t>2.13.2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B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5E4E" w:rsidRPr="009A1BB6">
        <w:rPr>
          <w:rFonts w:ascii="Times New Roman" w:hAnsi="Times New Roman" w:cs="Times New Roman"/>
          <w:sz w:val="28"/>
          <w:szCs w:val="28"/>
        </w:rPr>
        <w:t>Регламента</w:t>
      </w:r>
      <w:r w:rsidRPr="009A1BB6">
        <w:rPr>
          <w:rFonts w:ascii="Times New Roman" w:hAnsi="Times New Roman" w:cs="Times New Roman"/>
          <w:sz w:val="28"/>
          <w:szCs w:val="28"/>
        </w:rPr>
        <w:t>;</w:t>
      </w:r>
    </w:p>
    <w:bookmarkEnd w:id="6"/>
    <w:p w14:paraId="3B572387" w14:textId="5F102E68" w:rsidR="009A1BB6" w:rsidRPr="009E0A34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BB6"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F46DD7" w:rsidSect="0064225B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BD1D" w14:textId="77777777" w:rsidR="00CF06A7" w:rsidRDefault="00CF06A7" w:rsidP="0064225B">
      <w:r>
        <w:separator/>
      </w:r>
    </w:p>
  </w:endnote>
  <w:endnote w:type="continuationSeparator" w:id="0">
    <w:p w14:paraId="38664B40" w14:textId="77777777" w:rsidR="00CF06A7" w:rsidRDefault="00CF06A7" w:rsidP="0064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DE1F1" w14:textId="77777777" w:rsidR="00CF06A7" w:rsidRDefault="00CF06A7" w:rsidP="0064225B">
      <w:r>
        <w:separator/>
      </w:r>
    </w:p>
  </w:footnote>
  <w:footnote w:type="continuationSeparator" w:id="0">
    <w:p w14:paraId="03560AA2" w14:textId="77777777" w:rsidR="00CF06A7" w:rsidRDefault="00CF06A7" w:rsidP="0064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741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21EFC4" w14:textId="7C61C867" w:rsidR="0064225B" w:rsidRPr="0064225B" w:rsidRDefault="0064225B" w:rsidP="0064225B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2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2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2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9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22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00B50"/>
    <w:rsid w:val="000948DD"/>
    <w:rsid w:val="000F11B4"/>
    <w:rsid w:val="000F13BD"/>
    <w:rsid w:val="00161ABB"/>
    <w:rsid w:val="002313C4"/>
    <w:rsid w:val="002B296D"/>
    <w:rsid w:val="002F1A12"/>
    <w:rsid w:val="003A1213"/>
    <w:rsid w:val="00402EC2"/>
    <w:rsid w:val="004319E5"/>
    <w:rsid w:val="00550B88"/>
    <w:rsid w:val="00565A35"/>
    <w:rsid w:val="005C2EFD"/>
    <w:rsid w:val="0064225B"/>
    <w:rsid w:val="006D54EA"/>
    <w:rsid w:val="00706E20"/>
    <w:rsid w:val="007F5B34"/>
    <w:rsid w:val="00805BF5"/>
    <w:rsid w:val="00885785"/>
    <w:rsid w:val="00895E4E"/>
    <w:rsid w:val="00913A7B"/>
    <w:rsid w:val="009A1BB6"/>
    <w:rsid w:val="009E0A34"/>
    <w:rsid w:val="00A54C76"/>
    <w:rsid w:val="00A93090"/>
    <w:rsid w:val="00AE6F23"/>
    <w:rsid w:val="00AF78BE"/>
    <w:rsid w:val="00B66CFB"/>
    <w:rsid w:val="00BA156A"/>
    <w:rsid w:val="00C026FE"/>
    <w:rsid w:val="00CA71E1"/>
    <w:rsid w:val="00CF06A7"/>
    <w:rsid w:val="00D04411"/>
    <w:rsid w:val="00E10C2A"/>
    <w:rsid w:val="00EA484C"/>
    <w:rsid w:val="00F46DD7"/>
    <w:rsid w:val="00F578DE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0948DD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0948DD"/>
    <w:pPr>
      <w:widowControl w:val="0"/>
      <w:suppressAutoHyphens/>
      <w:autoSpaceDN w:val="0"/>
      <w:jc w:val="left"/>
      <w:textAlignment w:val="baseline"/>
    </w:pPr>
    <w:rPr>
      <w:rFonts w:eastAsia="DejaVu Sans"/>
      <w:kern w:val="3"/>
      <w:sz w:val="24"/>
      <w:szCs w:val="24"/>
    </w:rPr>
  </w:style>
  <w:style w:type="character" w:customStyle="1" w:styleId="FontStyle24">
    <w:name w:val="Font Style24"/>
    <w:rsid w:val="000948D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402EC2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42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25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25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5475.1910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247.10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102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EF3E-86CC-45D5-959E-514A719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7</cp:revision>
  <cp:lastPrinted>2020-06-30T11:50:00Z</cp:lastPrinted>
  <dcterms:created xsi:type="dcterms:W3CDTF">2020-06-30T06:22:00Z</dcterms:created>
  <dcterms:modified xsi:type="dcterms:W3CDTF">2020-06-30T11:50:00Z</dcterms:modified>
</cp:coreProperties>
</file>