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57EB" w:rsidRPr="000B57EB" w:rsidRDefault="000B57EB" w:rsidP="000B57EB">
      <w:pPr>
        <w:suppressAutoHyphens w:val="0"/>
        <w:autoSpaceDE w:val="0"/>
        <w:autoSpaceDN w:val="0"/>
        <w:adjustRightInd w:val="0"/>
        <w:jc w:val="center"/>
        <w:rPr>
          <w:rFonts w:eastAsiaTheme="minorHAnsi"/>
          <w:bCs/>
          <w:sz w:val="28"/>
          <w:szCs w:val="28"/>
          <w:lang w:eastAsia="en-US"/>
        </w:rPr>
      </w:pPr>
      <w:r w:rsidRPr="000B57EB">
        <w:rPr>
          <w:rFonts w:eastAsiaTheme="minorHAnsi"/>
          <w:bCs/>
          <w:sz w:val="28"/>
          <w:szCs w:val="28"/>
          <w:lang w:eastAsia="en-US"/>
        </w:rPr>
        <w:t>ИЗВЕЩЕНИЕ О ПРОВЕДЕНИИ АУКЦИОНА</w:t>
      </w:r>
    </w:p>
    <w:p w:rsidR="000B57EB" w:rsidRPr="000B57EB" w:rsidRDefault="000B57EB" w:rsidP="000B57EB">
      <w:pPr>
        <w:suppressAutoHyphens w:val="0"/>
        <w:autoSpaceDE w:val="0"/>
        <w:autoSpaceDN w:val="0"/>
        <w:adjustRightInd w:val="0"/>
        <w:jc w:val="center"/>
        <w:rPr>
          <w:rFonts w:eastAsiaTheme="minorHAnsi"/>
          <w:bCs/>
          <w:sz w:val="28"/>
          <w:szCs w:val="28"/>
          <w:lang w:eastAsia="en-US"/>
        </w:rPr>
      </w:pPr>
      <w:r w:rsidRPr="000B57EB">
        <w:rPr>
          <w:rFonts w:eastAsiaTheme="minorHAnsi"/>
          <w:bCs/>
          <w:sz w:val="28"/>
          <w:szCs w:val="28"/>
          <w:lang w:eastAsia="en-US"/>
        </w:rPr>
        <w:t xml:space="preserve">на право заключения договора аренды движимого имущества, </w:t>
      </w:r>
    </w:p>
    <w:p w:rsidR="000B57EB" w:rsidRPr="000B57EB" w:rsidRDefault="000B57EB" w:rsidP="000B57EB">
      <w:pPr>
        <w:suppressAutoHyphens w:val="0"/>
        <w:autoSpaceDE w:val="0"/>
        <w:autoSpaceDN w:val="0"/>
        <w:adjustRightInd w:val="0"/>
        <w:jc w:val="center"/>
        <w:rPr>
          <w:rFonts w:eastAsiaTheme="minorHAnsi"/>
          <w:bCs/>
          <w:sz w:val="28"/>
          <w:szCs w:val="28"/>
          <w:lang w:eastAsia="en-US"/>
        </w:rPr>
      </w:pPr>
      <w:r w:rsidRPr="000B57EB">
        <w:rPr>
          <w:rFonts w:eastAsiaTheme="minorHAnsi"/>
          <w:bCs/>
          <w:sz w:val="28"/>
          <w:szCs w:val="28"/>
          <w:lang w:eastAsia="en-US"/>
        </w:rPr>
        <w:t xml:space="preserve">являющегося муниципальной собственностью </w:t>
      </w:r>
    </w:p>
    <w:p w:rsidR="000B57EB" w:rsidRPr="000B57EB" w:rsidRDefault="000B57EB" w:rsidP="000B57EB">
      <w:pPr>
        <w:suppressAutoHyphens w:val="0"/>
        <w:autoSpaceDE w:val="0"/>
        <w:autoSpaceDN w:val="0"/>
        <w:adjustRightInd w:val="0"/>
        <w:jc w:val="center"/>
        <w:rPr>
          <w:rFonts w:eastAsiaTheme="minorHAnsi"/>
          <w:bCs/>
          <w:sz w:val="28"/>
          <w:szCs w:val="28"/>
          <w:lang w:eastAsia="en-US"/>
        </w:rPr>
      </w:pPr>
      <w:r w:rsidRPr="000B57EB">
        <w:rPr>
          <w:rFonts w:eastAsiaTheme="minorHAnsi"/>
          <w:bCs/>
          <w:sz w:val="28"/>
          <w:szCs w:val="28"/>
          <w:lang w:eastAsia="en-US"/>
        </w:rPr>
        <w:t>Кореновского городского поселения Кореновского района</w:t>
      </w:r>
    </w:p>
    <w:p w:rsidR="00533911" w:rsidRPr="00533911" w:rsidRDefault="00533911" w:rsidP="00533911">
      <w:pPr>
        <w:suppressAutoHyphens w:val="0"/>
        <w:autoSpaceDE w:val="0"/>
        <w:autoSpaceDN w:val="0"/>
        <w:adjustRightInd w:val="0"/>
        <w:jc w:val="both"/>
        <w:rPr>
          <w:rFonts w:eastAsiaTheme="minorHAnsi"/>
          <w:sz w:val="28"/>
          <w:szCs w:val="28"/>
          <w:lang w:eastAsia="en-US"/>
        </w:rPr>
      </w:pPr>
    </w:p>
    <w:p w:rsidR="00533911" w:rsidRPr="00533911" w:rsidRDefault="00533911" w:rsidP="00533911">
      <w:pPr>
        <w:suppressAutoHyphens w:val="0"/>
        <w:jc w:val="both"/>
        <w:rPr>
          <w:rFonts w:eastAsiaTheme="minorHAnsi"/>
          <w:bCs/>
          <w:sz w:val="28"/>
          <w:szCs w:val="28"/>
          <w:lang w:eastAsia="en-US"/>
        </w:rPr>
      </w:pPr>
    </w:p>
    <w:tbl>
      <w:tblPr>
        <w:tblStyle w:val="18"/>
        <w:tblW w:w="0" w:type="auto"/>
        <w:tblLook w:val="04A0" w:firstRow="1" w:lastRow="0" w:firstColumn="1" w:lastColumn="0" w:noHBand="0" w:noVBand="1"/>
      </w:tblPr>
      <w:tblGrid>
        <w:gridCol w:w="2178"/>
        <w:gridCol w:w="7450"/>
      </w:tblGrid>
      <w:tr w:rsidR="00533911" w:rsidRPr="000B57EB"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w:t>
            </w:r>
          </w:p>
        </w:tc>
        <w:tc>
          <w:tcPr>
            <w:tcW w:w="0" w:type="auto"/>
          </w:tcPr>
          <w:p w:rsidR="000F176F"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Администрация Кореновского городског</w:t>
            </w:r>
            <w:r w:rsidR="000F176F" w:rsidRPr="002A5421">
              <w:rPr>
                <w:rFonts w:ascii="Times New Roman" w:hAnsi="Times New Roman" w:cs="Times New Roman"/>
                <w:lang w:eastAsia="en-US"/>
              </w:rPr>
              <w:t>о поселения Кореновского района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Юридический адрес: 353180, Российская Федерация, Краснодарский край, Кореновский район, г. Кореновск, ул. Красная, 41</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Почтовый адрес: 353180, Российская Федерация, Краснодарский край, Кореновский р-н, г. Кореновск, Фрунзе, дом 91, </w:t>
            </w:r>
            <w:proofErr w:type="spellStart"/>
            <w:r w:rsidRPr="002A5421">
              <w:rPr>
                <w:rFonts w:ascii="Times New Roman" w:hAnsi="Times New Roman" w:cs="Times New Roman"/>
                <w:lang w:eastAsia="en-US"/>
              </w:rPr>
              <w:t>корп</w:t>
            </w:r>
            <w:proofErr w:type="spellEnd"/>
            <w:r w:rsidRPr="002A5421">
              <w:rPr>
                <w:rFonts w:ascii="Times New Roman" w:hAnsi="Times New Roman" w:cs="Times New Roman"/>
                <w:lang w:eastAsia="en-US"/>
              </w:rPr>
              <w:t xml:space="preserve"> «б»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В лице: отдела имущественных и земельных отношений администрации Кореновского городского поселения Кореновского района.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Место нахождения: Краснодарский край, г. Кореновск, ул. Фрунзе, 91 Б, 2 этаж, 5 кабинет.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Ответственное лицо по вопросам проведения аукциона: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Андреева Галина Николаевна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Тел.: +7 (86142) 4-55-60</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Харламова Надежда Александровна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Тел.: +7 (86142) 4-55-49</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Сайт: www.korenovsk-gorod.ru</w:t>
            </w:r>
          </w:p>
          <w:p w:rsidR="00533911" w:rsidRPr="002A5421" w:rsidRDefault="00533911" w:rsidP="000F176F">
            <w:pPr>
              <w:suppressAutoHyphens w:val="0"/>
              <w:jc w:val="both"/>
              <w:rPr>
                <w:rFonts w:ascii="Times New Roman" w:hAnsi="Times New Roman" w:cs="Times New Roman"/>
                <w:lang w:val="en-US" w:eastAsia="en-US"/>
              </w:rPr>
            </w:pPr>
            <w:r w:rsidRPr="002A5421">
              <w:rPr>
                <w:rFonts w:ascii="Times New Roman" w:hAnsi="Times New Roman" w:cs="Times New Roman"/>
                <w:lang w:eastAsia="en-US"/>
              </w:rPr>
              <w:tab/>
            </w:r>
            <w:r w:rsidRPr="002A5421">
              <w:rPr>
                <w:rFonts w:ascii="Times New Roman" w:hAnsi="Times New Roman" w:cs="Times New Roman"/>
                <w:lang w:val="en-US" w:eastAsia="en-US"/>
              </w:rPr>
              <w:t xml:space="preserve">e-mail: korenovsk-oizo@mail.ru </w:t>
            </w:r>
          </w:p>
          <w:p w:rsidR="00533911" w:rsidRPr="002A5421" w:rsidRDefault="00533911" w:rsidP="000F176F">
            <w:pPr>
              <w:suppressAutoHyphens w:val="0"/>
              <w:jc w:val="both"/>
              <w:rPr>
                <w:rFonts w:ascii="Times New Roman" w:hAnsi="Times New Roman" w:cs="Times New Roman"/>
                <w:lang w:val="en-US" w:eastAsia="en-US"/>
              </w:rPr>
            </w:pP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Банковские реквизиты: </w:t>
            </w:r>
          </w:p>
          <w:p w:rsidR="00533911" w:rsidRPr="002A5421" w:rsidRDefault="00533911" w:rsidP="000F176F">
            <w:pPr>
              <w:suppressAutoHyphens w:val="0"/>
              <w:jc w:val="both"/>
              <w:rPr>
                <w:rFonts w:ascii="Times New Roman" w:hAnsi="Times New Roman" w:cs="Times New Roman"/>
                <w:lang w:eastAsia="en-US"/>
              </w:rPr>
            </w:pPr>
          </w:p>
        </w:tc>
        <w:tc>
          <w:tcPr>
            <w:tcW w:w="0" w:type="auto"/>
          </w:tcPr>
          <w:p w:rsidR="00533911" w:rsidRPr="002A5421" w:rsidRDefault="00533911" w:rsidP="00F97414">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w:t>
            </w:r>
            <w:r w:rsidR="00F97414" w:rsidRPr="002A5421">
              <w:rPr>
                <w:rFonts w:ascii="Times New Roman" w:hAnsi="Times New Roman" w:cs="Times New Roman"/>
                <w:lang w:eastAsia="en-US"/>
              </w:rPr>
              <w:t>010349101</w:t>
            </w:r>
            <w:r w:rsidRPr="002A5421">
              <w:rPr>
                <w:rFonts w:ascii="Times New Roman" w:hAnsi="Times New Roman" w:cs="Times New Roman"/>
                <w:lang w:eastAsia="en-US"/>
              </w:rPr>
              <w:t xml:space="preserve"> р/с 4010</w:t>
            </w:r>
            <w:r w:rsidR="00F97414" w:rsidRPr="002A5421">
              <w:rPr>
                <w:rFonts w:ascii="Times New Roman" w:hAnsi="Times New Roman" w:cs="Times New Roman"/>
                <w:lang w:eastAsia="en-US"/>
              </w:rPr>
              <w:t>2810945370000010</w:t>
            </w:r>
            <w:r w:rsidRPr="002A5421">
              <w:rPr>
                <w:rFonts w:ascii="Times New Roman" w:hAnsi="Times New Roman" w:cs="Times New Roman"/>
                <w:lang w:eastAsia="en-US"/>
              </w:rPr>
              <w:t>, код бюджетной классификации: 992 111 05035 13 0000 120.</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Место расположения,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описание и технические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характеристики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муниципального имущества,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право на которое передается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по договору аренды</w:t>
            </w:r>
          </w:p>
        </w:tc>
        <w:tc>
          <w:tcPr>
            <w:tcW w:w="0" w:type="auto"/>
          </w:tcPr>
          <w:p w:rsidR="00533911" w:rsidRPr="000B57EB" w:rsidRDefault="00533911" w:rsidP="000F176F">
            <w:pPr>
              <w:suppressAutoHyphens w:val="0"/>
              <w:jc w:val="both"/>
              <w:rPr>
                <w:rFonts w:ascii="Times New Roman" w:hAnsi="Times New Roman" w:cs="Times New Roman"/>
                <w:b/>
                <w:lang w:eastAsia="en-US"/>
              </w:rPr>
            </w:pPr>
            <w:r w:rsidRPr="000B57EB">
              <w:rPr>
                <w:rFonts w:ascii="Times New Roman" w:hAnsi="Times New Roman" w:cs="Times New Roman"/>
                <w:b/>
                <w:lang w:eastAsia="en-US"/>
              </w:rPr>
              <w:t xml:space="preserve">Лот № 1: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Наименование объекта (лота) аукциона: контейнер 40 - футовый стандартный TGHU 4071946, расположенный по адресу: г. Кореновск, ул. Красная, 200 (инвентарный номер: 110852003016), год ввода в эксплуатацию 1998;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Техническое состояние объекта – удовлетворительное с уровнем физического износа в 30%.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w:t>
            </w:r>
          </w:p>
          <w:p w:rsidR="00767FB3" w:rsidRPr="002A5421" w:rsidRDefault="00533911" w:rsidP="00767FB3">
            <w:pPr>
              <w:jc w:val="both"/>
              <w:rPr>
                <w:rFonts w:ascii="Times New Roman" w:hAnsi="Times New Roman" w:cs="Times New Roman"/>
              </w:rPr>
            </w:pPr>
            <w:r w:rsidRPr="002A5421">
              <w:rPr>
                <w:rFonts w:ascii="Times New Roman" w:hAnsi="Times New Roman" w:cs="Times New Roman"/>
                <w:lang w:eastAsia="en-US"/>
              </w:rPr>
              <w:tab/>
            </w:r>
            <w:r w:rsidR="00767FB3" w:rsidRPr="002A5421">
              <w:rPr>
                <w:rFonts w:ascii="Times New Roman" w:hAnsi="Times New Roman" w:cs="Times New Roman"/>
              </w:rPr>
              <w:t xml:space="preserve">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имущества от 02 апреля 2021 года). </w:t>
            </w:r>
          </w:p>
          <w:p w:rsidR="00767FB3" w:rsidRPr="002A5421" w:rsidRDefault="00767FB3" w:rsidP="00767FB3">
            <w:pPr>
              <w:jc w:val="both"/>
              <w:rPr>
                <w:rFonts w:ascii="Times New Roman" w:hAnsi="Times New Roman" w:cs="Times New Roman"/>
              </w:rPr>
            </w:pPr>
            <w:r w:rsidRPr="002A5421">
              <w:rPr>
                <w:rFonts w:ascii="Times New Roman" w:hAnsi="Times New Roman" w:cs="Times New Roman"/>
              </w:rPr>
              <w:tab/>
              <w:t>«Шаг аукциона» - 1567,85 (одна тысяча пятьсот шестьдесят семь) рублей, 85 (восемьдесят пять) копеек, что составляет 5% от начальной цены (минимальной цены) цены договора;</w:t>
            </w:r>
          </w:p>
          <w:p w:rsidR="00533911" w:rsidRPr="002A5421" w:rsidRDefault="00767FB3" w:rsidP="000F176F">
            <w:pPr>
              <w:suppressAutoHyphens w:val="0"/>
              <w:rPr>
                <w:rFonts w:ascii="Times New Roman" w:hAnsi="Times New Roman" w:cs="Times New Roman"/>
                <w:lang w:eastAsia="en-US"/>
              </w:rPr>
            </w:pPr>
            <w:r w:rsidRPr="002A5421">
              <w:rPr>
                <w:rFonts w:ascii="Times New Roman" w:hAnsi="Times New Roman" w:cs="Times New Roman"/>
              </w:rPr>
              <w:tab/>
              <w:t xml:space="preserve">Требование о внесение задатка не установлено. </w:t>
            </w:r>
          </w:p>
          <w:p w:rsidR="00767FB3" w:rsidRPr="002A5421" w:rsidRDefault="00767FB3" w:rsidP="000F176F">
            <w:pPr>
              <w:suppressAutoHyphens w:val="0"/>
              <w:rPr>
                <w:rFonts w:ascii="Times New Roman" w:hAnsi="Times New Roman" w:cs="Times New Roman"/>
                <w:lang w:eastAsia="en-US"/>
              </w:rPr>
            </w:pPr>
          </w:p>
          <w:p w:rsidR="00533911" w:rsidRPr="000B57EB" w:rsidRDefault="00F468A9" w:rsidP="000F176F">
            <w:pPr>
              <w:suppressAutoHyphens w:val="0"/>
              <w:rPr>
                <w:rFonts w:ascii="Times New Roman" w:hAnsi="Times New Roman" w:cs="Times New Roman"/>
                <w:b/>
                <w:lang w:eastAsia="en-US"/>
              </w:rPr>
            </w:pPr>
            <w:r w:rsidRPr="000B57EB">
              <w:rPr>
                <w:rFonts w:ascii="Times New Roman" w:hAnsi="Times New Roman" w:cs="Times New Roman"/>
                <w:b/>
                <w:lang w:eastAsia="en-US"/>
              </w:rPr>
              <w:lastRenderedPageBreak/>
              <w:t>Лот № 2</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Наименование объекта (лота) аукциона: контейнер 40-футовый стандартный CAXU 7009277, расположенный по адресу: г. Кореновск, ул. Красная, 200 (инвентарный номер: 110852003017), год ввода в эксплуатацию 1998;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Техническое состояние объекта – удовлетворительное с уровнем физического износа в 30%.</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Начальная (минимальная) цена договора в размере годовой арендной платы без учета НДС– 31357 (тридцать одна тысяча триста пятьдесят семь) рублей (Отчет № 2104-006 об оценке услуги по сдаче в аренду движимого имущества от 2 апреля 2021 года).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«Шаг аукциона» - 1567,85 (одна тысяча пятьсот шестьдесят семь) рублей, 85 (восемьдесят пять) копеек, что составляет 5% от начальной цены (минимальной цены) цены договора;</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Требование о внесение задатка не установлено. </w:t>
            </w:r>
          </w:p>
          <w:p w:rsidR="00F468A9" w:rsidRPr="000B57EB" w:rsidRDefault="00F468A9" w:rsidP="00F468A9">
            <w:pPr>
              <w:suppressAutoHyphens w:val="0"/>
              <w:jc w:val="both"/>
              <w:rPr>
                <w:rFonts w:ascii="Times New Roman" w:hAnsi="Times New Roman" w:cs="Times New Roman"/>
                <w:b/>
                <w:lang w:eastAsia="en-US"/>
              </w:rPr>
            </w:pPr>
            <w:r w:rsidRPr="000B57EB">
              <w:rPr>
                <w:rFonts w:ascii="Times New Roman" w:hAnsi="Times New Roman" w:cs="Times New Roman"/>
                <w:b/>
                <w:lang w:eastAsia="en-US"/>
              </w:rPr>
              <w:t>Лот № 3</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Факс </w:t>
            </w:r>
            <w:proofErr w:type="spellStart"/>
            <w:r w:rsidRPr="002A5421">
              <w:rPr>
                <w:rFonts w:ascii="Times New Roman" w:hAnsi="Times New Roman" w:cs="Times New Roman"/>
                <w:lang w:eastAsia="en-US"/>
              </w:rPr>
              <w:t>Panasonic</w:t>
            </w:r>
            <w:proofErr w:type="spellEnd"/>
            <w:r w:rsidRPr="002A5421">
              <w:rPr>
                <w:rFonts w:ascii="Times New Roman" w:hAnsi="Times New Roman" w:cs="Times New Roman"/>
                <w:lang w:eastAsia="en-US"/>
              </w:rPr>
              <w:t xml:space="preserve"> KX–FT988RU, инвентарный номер 11013400062, год ввода в эксплуатацию 2012.</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Техническое состояние объекта – удовлетворительное с уровнем физического износа 25 %.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Назначение: телекоммуникационное средство связи для передачи текстовых или графических изображений по телефонной линии.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Начальная (минимальная) цена договора в размере годовой арендной платы без учета НДС– 152 (сто пятьдесят два) рубля (Отчет № 2104-006 об оценке услуги по сдаче в аренду движимого имущества от 2 апреля 2021 года).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«Шаг аукциона» - 7,6 (семь) рублей, шестьдесят копеек, что составляет 5% от начальной цены (минимальной цены) цены договора;</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Требование о внесение задатка не установлено.</w:t>
            </w:r>
          </w:p>
          <w:p w:rsidR="00533911" w:rsidRPr="002A5421" w:rsidRDefault="00533911" w:rsidP="000F176F">
            <w:pPr>
              <w:suppressAutoHyphens w:val="0"/>
              <w:jc w:val="both"/>
              <w:rPr>
                <w:rFonts w:ascii="Times New Roman" w:hAnsi="Times New Roman" w:cs="Times New Roman"/>
                <w:lang w:eastAsia="en-US"/>
              </w:rPr>
            </w:pP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Начальная (минимальная) цена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договора (цена лота) в размере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годовой арендной платы без</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учета НДС</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Лот №1: </w:t>
            </w:r>
            <w:r w:rsidR="00C1145E" w:rsidRPr="002A5421">
              <w:rPr>
                <w:rFonts w:ascii="Times New Roman" w:hAnsi="Times New Roman" w:cs="Times New Roman"/>
                <w:lang w:eastAsia="en-US"/>
              </w:rPr>
              <w:t>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имущества от 02 апреля 2021 года).</w:t>
            </w:r>
          </w:p>
          <w:p w:rsidR="00C1145E" w:rsidRPr="002A5421" w:rsidRDefault="00C1145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Лот № 2:</w:t>
            </w:r>
          </w:p>
          <w:p w:rsidR="00C1145E" w:rsidRPr="002A5421" w:rsidRDefault="00C1145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имущества от 02 апреля 2021 года).</w:t>
            </w:r>
          </w:p>
          <w:p w:rsidR="00C1145E" w:rsidRPr="002A5421" w:rsidRDefault="00C1145E" w:rsidP="000F176F">
            <w:pPr>
              <w:suppressAutoHyphens w:val="0"/>
              <w:jc w:val="both"/>
              <w:rPr>
                <w:rFonts w:ascii="Times New Roman" w:hAnsi="Times New Roman" w:cs="Times New Roman"/>
                <w:lang w:eastAsia="en-US"/>
              </w:rPr>
            </w:pPr>
          </w:p>
          <w:p w:rsidR="00533911" w:rsidRPr="002A5421" w:rsidRDefault="00C1145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Лот № 3:</w:t>
            </w:r>
            <w:r w:rsidR="00533911" w:rsidRPr="002A5421">
              <w:rPr>
                <w:rFonts w:ascii="Times New Roman" w:hAnsi="Times New Roman" w:cs="Times New Roman"/>
                <w:lang w:eastAsia="en-US"/>
              </w:rPr>
              <w:t xml:space="preserve"> </w:t>
            </w:r>
            <w:r w:rsidRPr="002A5421">
              <w:rPr>
                <w:rFonts w:ascii="Times New Roman" w:hAnsi="Times New Roman" w:cs="Times New Roman"/>
                <w:lang w:eastAsia="en-US"/>
              </w:rPr>
              <w:t>Начальная (минимальная) цена договора в размере годовой арендной платы без учета НДС– 152 (сто пятьдесят два) рубля (Отчет № 2104-006 об оценке услуги по сдаче в аренду движимого имущества от 2 апреля 2021 года).</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 действия договора</w:t>
            </w:r>
          </w:p>
        </w:tc>
        <w:tc>
          <w:tcPr>
            <w:tcW w:w="0" w:type="auto"/>
          </w:tcPr>
          <w:p w:rsidR="00B33C9E" w:rsidRPr="002A5421" w:rsidRDefault="00B33C9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5 лет</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Срок, место и порядок</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предоставления документации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об 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организатора аукциона, указанный в пункте 2.2 Извещения, либо нарочно. Документация об аукционе на бумажном носителе предоставляется в течение двух рабочих </w:t>
            </w:r>
            <w:proofErr w:type="gramStart"/>
            <w:r w:rsidRPr="002A5421">
              <w:rPr>
                <w:rFonts w:ascii="Times New Roman" w:hAnsi="Times New Roman" w:cs="Times New Roman"/>
                <w:lang w:eastAsia="en-US"/>
              </w:rPr>
              <w:t>дней  с</w:t>
            </w:r>
            <w:proofErr w:type="gramEnd"/>
            <w:r w:rsidRPr="002A5421">
              <w:rPr>
                <w:rFonts w:ascii="Times New Roman" w:hAnsi="Times New Roman" w:cs="Times New Roman"/>
                <w:lang w:eastAsia="en-US"/>
              </w:rPr>
              <w:t xml:space="preserve"> момента поступления запроса (в дни и время, установленные для приема заявок). </w:t>
            </w:r>
          </w:p>
          <w:p w:rsidR="00533911" w:rsidRPr="002A5421" w:rsidRDefault="00533911" w:rsidP="00915E62">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Предоставление Документации об аукционе на бумажном носителе осуществляется по месту нахождения организатора аукциона, расположенного по адресу: Краснодарский край, Кореновский район, г. Кореновск, ул. Фрунзе, 91 Б, 2 этаж, кабинет № 5 в рабочие дни с понедельника по среду с 9-00 до 18-12 с перерывом с 13-00 до 14-00, в четверг с 08-00 до 17-12 с перерывом с 12-00 до 13-00, в пятницу с 09-00 до 17.12 с перерывом с 13-00 до 14-00, в предпраздничные дни с 9-00 до 17-00, перерыв с 13-00 до 14-00 часов, начиная с </w:t>
            </w:r>
            <w:r w:rsidR="00915E62" w:rsidRPr="002A5421">
              <w:rPr>
                <w:rFonts w:ascii="Times New Roman" w:hAnsi="Times New Roman" w:cs="Times New Roman"/>
                <w:lang w:eastAsia="en-US"/>
              </w:rPr>
              <w:t>12 апреля 2021</w:t>
            </w:r>
            <w:r w:rsidRPr="002A5421">
              <w:rPr>
                <w:rFonts w:ascii="Times New Roman" w:hAnsi="Times New Roman" w:cs="Times New Roman"/>
                <w:lang w:eastAsia="en-US"/>
              </w:rPr>
              <w:t xml:space="preserve"> года по </w:t>
            </w:r>
            <w:r w:rsidR="00915E62" w:rsidRPr="002A5421">
              <w:rPr>
                <w:rFonts w:ascii="Times New Roman" w:hAnsi="Times New Roman" w:cs="Times New Roman"/>
                <w:lang w:eastAsia="en-US"/>
              </w:rPr>
              <w:t>12 мая 2021</w:t>
            </w:r>
            <w:r w:rsidRPr="002A5421">
              <w:rPr>
                <w:rFonts w:ascii="Times New Roman" w:hAnsi="Times New Roman" w:cs="Times New Roman"/>
                <w:lang w:eastAsia="en-US"/>
              </w:rPr>
              <w:t xml:space="preserve"> года (включительно), осмотр предметов торгов в присутствии представителя продавца осуществляется по предварительной заявке.</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Электронный адрес сайта в</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сети «Интернет», на котором</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размещена документация об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www.korenovsk-gorod.ru</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val="en-US" w:eastAsia="en-US"/>
              </w:rPr>
              <w:t>www</w:t>
            </w:r>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torgi</w:t>
            </w:r>
            <w:proofErr w:type="spellEnd"/>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gov</w:t>
            </w:r>
            <w:proofErr w:type="spellEnd"/>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ru</w:t>
            </w:r>
            <w:proofErr w:type="spellEnd"/>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Размер, порядок и сроки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внесения платы за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предоставление документации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об 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Предоставление документации об открытом аукционе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осуществляется без взимания платы.</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Требование о внесении задатка</w:t>
            </w:r>
          </w:p>
        </w:tc>
        <w:tc>
          <w:tcPr>
            <w:tcW w:w="0" w:type="auto"/>
          </w:tcPr>
          <w:p w:rsidR="00533911" w:rsidRPr="002A5421" w:rsidRDefault="00915E62"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не установлено</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 в течение которого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 вправе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отказаться от проведения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аукциона</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 вправе отказаться от проведения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аукциона не позднее чем за пять дней до даты окончания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срока подачи заявок на участие в аукционе. Извещение об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отказе от проведения открытого аукциона размещается 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официальном сайте в течение одного дня с даты принятия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решения об отказе от проведения открытого аукциона.</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Участники аукциона</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Участниками аукциона могут являться только субъекты</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малого и среднего предпринимательства, имеющие право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на поддержку органами государственной власти 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органами местного самоуправления в соответствии с</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частями 3 и 5 статьи 14 Федерального закона от 27 июля 2007 года № 209-ФЗ «О развитии малого и среднего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предпринимательства в Российской Федерации», или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организации, образующие инфраструктуру поддержки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субъектов малого и среднего предпринимательства,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претендующие на заключение договора и подавш</w:t>
            </w:r>
            <w:r w:rsidR="00915E62" w:rsidRPr="002A5421">
              <w:rPr>
                <w:rFonts w:ascii="Times New Roman" w:hAnsi="Times New Roman" w:cs="Times New Roman"/>
                <w:lang w:eastAsia="en-US"/>
              </w:rPr>
              <w:t>ие заявку на участие в аукционе,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Участники аукциона должны соответствовать</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требованиям, установленным законодательством</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Российской Федерации к таким участникам. </w:t>
            </w:r>
          </w:p>
        </w:tc>
      </w:tr>
    </w:tbl>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3652D3" w:rsidRDefault="003652D3" w:rsidP="003652D3">
      <w:pPr>
        <w:ind w:right="-1"/>
        <w:jc w:val="center"/>
        <w:rPr>
          <w:b/>
          <w:sz w:val="28"/>
          <w:szCs w:val="28"/>
          <w:lang w:eastAsia="ar-SA"/>
        </w:rPr>
      </w:pPr>
      <w:bookmarkStart w:id="0" w:name="_GoBack"/>
      <w:bookmarkEnd w:id="0"/>
    </w:p>
    <w:p w:rsidR="00380F38" w:rsidRDefault="00380F38" w:rsidP="008A2940">
      <w:pPr>
        <w:ind w:right="-1"/>
        <w:jc w:val="center"/>
        <w:rPr>
          <w:b/>
          <w:sz w:val="28"/>
          <w:szCs w:val="28"/>
          <w:lang w:eastAsia="ar-SA"/>
        </w:rPr>
      </w:pPr>
    </w:p>
    <w:sectPr w:rsidR="00380F38" w:rsidSect="00975712">
      <w:headerReference w:type="default" r:id="rId8"/>
      <w:pgSz w:w="11906" w:h="16838" w:code="9"/>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A3" w:rsidRDefault="001E09A3">
      <w:r>
        <w:separator/>
      </w:r>
    </w:p>
  </w:endnote>
  <w:endnote w:type="continuationSeparator" w:id="0">
    <w:p w:rsidR="001E09A3" w:rsidRDefault="001E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A3" w:rsidRDefault="001E09A3">
      <w:r>
        <w:separator/>
      </w:r>
    </w:p>
  </w:footnote>
  <w:footnote w:type="continuationSeparator" w:id="0">
    <w:p w:rsidR="001E09A3" w:rsidRDefault="001E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11" w:rsidRPr="00C31B22" w:rsidRDefault="00533911" w:rsidP="00C31B22">
    <w:pPr>
      <w:pStyle w:val="af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F4345E"/>
    <w:multiLevelType w:val="hybridMultilevel"/>
    <w:tmpl w:val="64B87A7A"/>
    <w:lvl w:ilvl="0" w:tplc="A1F83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A1765C"/>
    <w:multiLevelType w:val="multilevel"/>
    <w:tmpl w:val="D3D05EB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4A81A00"/>
    <w:multiLevelType w:val="hybridMultilevel"/>
    <w:tmpl w:val="216A3DEC"/>
    <w:lvl w:ilvl="0" w:tplc="53A44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617246"/>
    <w:multiLevelType w:val="hybridMultilevel"/>
    <w:tmpl w:val="76924E0E"/>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15:restartNumberingAfterBreak="0">
    <w:nsid w:val="25DD5358"/>
    <w:multiLevelType w:val="hybridMultilevel"/>
    <w:tmpl w:val="9D66F054"/>
    <w:lvl w:ilvl="0" w:tplc="0500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7164D"/>
    <w:multiLevelType w:val="multilevel"/>
    <w:tmpl w:val="5CCA157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9" w15:restartNumberingAfterBreak="0">
    <w:nsid w:val="29FD0252"/>
    <w:multiLevelType w:val="hybridMultilevel"/>
    <w:tmpl w:val="6B08A10E"/>
    <w:lvl w:ilvl="0" w:tplc="28C684E8">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4EBDE">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E12DA">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F003AC">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2646E">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0A2C90">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822DA">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07B5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C471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3D22FD"/>
    <w:multiLevelType w:val="multilevel"/>
    <w:tmpl w:val="F0F0C8C4"/>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679EF"/>
    <w:multiLevelType w:val="multilevel"/>
    <w:tmpl w:val="115EC3F8"/>
    <w:lvl w:ilvl="0">
      <w:start w:val="3"/>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0625636"/>
    <w:multiLevelType w:val="hybridMultilevel"/>
    <w:tmpl w:val="4CE8B6AE"/>
    <w:lvl w:ilvl="0" w:tplc="ACDE75F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66576">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D4815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14A94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0BD6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362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ECD26">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0E9D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210FA">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F51DE5"/>
    <w:multiLevelType w:val="hybridMultilevel"/>
    <w:tmpl w:val="1228FBD8"/>
    <w:lvl w:ilvl="0" w:tplc="1A6286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E6F8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A6F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87F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C04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8F17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A49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497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A962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165532"/>
    <w:multiLevelType w:val="hybridMultilevel"/>
    <w:tmpl w:val="BB82E8B2"/>
    <w:lvl w:ilvl="0" w:tplc="35848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AD6C30"/>
    <w:multiLevelType w:val="hybridMultilevel"/>
    <w:tmpl w:val="0E4A8252"/>
    <w:lvl w:ilvl="0" w:tplc="4A6A2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1B90600"/>
    <w:multiLevelType w:val="multilevel"/>
    <w:tmpl w:val="A66AA968"/>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1DA1C81"/>
    <w:multiLevelType w:val="multilevel"/>
    <w:tmpl w:val="679A16C4"/>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CD2B9C"/>
    <w:multiLevelType w:val="multilevel"/>
    <w:tmpl w:val="644C3F58"/>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51443FD"/>
    <w:multiLevelType w:val="hybridMultilevel"/>
    <w:tmpl w:val="2ED4D89C"/>
    <w:lvl w:ilvl="0" w:tplc="40EAA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37E45E9"/>
    <w:multiLevelType w:val="hybridMultilevel"/>
    <w:tmpl w:val="92706CDE"/>
    <w:lvl w:ilvl="0" w:tplc="00A2B2B6">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0B2E8">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E4AF6">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E24DE">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A14D4">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8A000">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EB270">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F0278E">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2C588">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92A1A"/>
    <w:multiLevelType w:val="hybridMultilevel"/>
    <w:tmpl w:val="2DBA84BC"/>
    <w:lvl w:ilvl="0" w:tplc="B04A9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1A6D86"/>
    <w:multiLevelType w:val="hybridMultilevel"/>
    <w:tmpl w:val="04082246"/>
    <w:lvl w:ilvl="0" w:tplc="3A4E2CB2">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EA788">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49B7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770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AA14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6374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27CD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58D96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070AE">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093197"/>
    <w:multiLevelType w:val="multilevel"/>
    <w:tmpl w:val="6658CDF4"/>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E9454A"/>
    <w:multiLevelType w:val="hybridMultilevel"/>
    <w:tmpl w:val="708C48AE"/>
    <w:lvl w:ilvl="0" w:tplc="0F50EF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FC01E27"/>
    <w:multiLevelType w:val="hybridMultilevel"/>
    <w:tmpl w:val="CD8C2782"/>
    <w:lvl w:ilvl="0" w:tplc="1234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6DF26C9"/>
    <w:multiLevelType w:val="hybridMultilevel"/>
    <w:tmpl w:val="01D0C1A8"/>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7" w15:restartNumberingAfterBreak="0">
    <w:nsid w:val="799D4FD2"/>
    <w:multiLevelType w:val="hybridMultilevel"/>
    <w:tmpl w:val="34282FD8"/>
    <w:lvl w:ilvl="0" w:tplc="F5E2A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18"/>
  </w:num>
  <w:num w:numId="6">
    <w:abstractNumId w:val="8"/>
  </w:num>
  <w:num w:numId="7">
    <w:abstractNumId w:val="16"/>
  </w:num>
  <w:num w:numId="8">
    <w:abstractNumId w:val="11"/>
  </w:num>
  <w:num w:numId="9">
    <w:abstractNumId w:val="14"/>
  </w:num>
  <w:num w:numId="10">
    <w:abstractNumId w:val="5"/>
  </w:num>
  <w:num w:numId="11">
    <w:abstractNumId w:val="3"/>
  </w:num>
  <w:num w:numId="12">
    <w:abstractNumId w:val="24"/>
  </w:num>
  <w:num w:numId="13">
    <w:abstractNumId w:val="27"/>
  </w:num>
  <w:num w:numId="14">
    <w:abstractNumId w:val="15"/>
  </w:num>
  <w:num w:numId="15">
    <w:abstractNumId w:val="19"/>
  </w:num>
  <w:num w:numId="16">
    <w:abstractNumId w:val="7"/>
  </w:num>
  <w:num w:numId="17">
    <w:abstractNumId w:val="21"/>
  </w:num>
  <w:num w:numId="18">
    <w:abstractNumId w:val="6"/>
  </w:num>
  <w:num w:numId="19">
    <w:abstractNumId w:val="26"/>
  </w:num>
  <w:num w:numId="20">
    <w:abstractNumId w:val="25"/>
  </w:num>
  <w:num w:numId="21">
    <w:abstractNumId w:val="20"/>
  </w:num>
  <w:num w:numId="22">
    <w:abstractNumId w:val="13"/>
  </w:num>
  <w:num w:numId="23">
    <w:abstractNumId w:val="10"/>
  </w:num>
  <w:num w:numId="24">
    <w:abstractNumId w:val="22"/>
  </w:num>
  <w:num w:numId="25">
    <w:abstractNumId w:val="9"/>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3D"/>
    <w:rsid w:val="00004AE3"/>
    <w:rsid w:val="0000564A"/>
    <w:rsid w:val="0000636C"/>
    <w:rsid w:val="00006A0D"/>
    <w:rsid w:val="0001211E"/>
    <w:rsid w:val="00012A02"/>
    <w:rsid w:val="00013783"/>
    <w:rsid w:val="000153B5"/>
    <w:rsid w:val="0002014A"/>
    <w:rsid w:val="00027B43"/>
    <w:rsid w:val="00032D4E"/>
    <w:rsid w:val="00035A1B"/>
    <w:rsid w:val="00037FC9"/>
    <w:rsid w:val="00043032"/>
    <w:rsid w:val="00052E54"/>
    <w:rsid w:val="0005380B"/>
    <w:rsid w:val="000546F3"/>
    <w:rsid w:val="000562CF"/>
    <w:rsid w:val="00056E96"/>
    <w:rsid w:val="00057FA6"/>
    <w:rsid w:val="0006157A"/>
    <w:rsid w:val="0006227A"/>
    <w:rsid w:val="00066FDA"/>
    <w:rsid w:val="0007119A"/>
    <w:rsid w:val="000805E4"/>
    <w:rsid w:val="00084D18"/>
    <w:rsid w:val="00085141"/>
    <w:rsid w:val="00085C0B"/>
    <w:rsid w:val="000935EC"/>
    <w:rsid w:val="00095446"/>
    <w:rsid w:val="000B2BA0"/>
    <w:rsid w:val="000B3B93"/>
    <w:rsid w:val="000B57EB"/>
    <w:rsid w:val="000B7C75"/>
    <w:rsid w:val="000C07EC"/>
    <w:rsid w:val="000C0E5F"/>
    <w:rsid w:val="000C788A"/>
    <w:rsid w:val="000D25E7"/>
    <w:rsid w:val="000D37F1"/>
    <w:rsid w:val="000D4B22"/>
    <w:rsid w:val="000D6C39"/>
    <w:rsid w:val="000D7D6A"/>
    <w:rsid w:val="000E1F11"/>
    <w:rsid w:val="000E364D"/>
    <w:rsid w:val="000E3B71"/>
    <w:rsid w:val="000F176F"/>
    <w:rsid w:val="000F1E56"/>
    <w:rsid w:val="000F3B6F"/>
    <w:rsid w:val="000F4F8A"/>
    <w:rsid w:val="000F50C0"/>
    <w:rsid w:val="000F6241"/>
    <w:rsid w:val="001072A2"/>
    <w:rsid w:val="00110745"/>
    <w:rsid w:val="00115D38"/>
    <w:rsid w:val="00116BB7"/>
    <w:rsid w:val="001221FD"/>
    <w:rsid w:val="00122730"/>
    <w:rsid w:val="00125850"/>
    <w:rsid w:val="001317B4"/>
    <w:rsid w:val="00133FF2"/>
    <w:rsid w:val="0013559D"/>
    <w:rsid w:val="00135742"/>
    <w:rsid w:val="001401DC"/>
    <w:rsid w:val="00145176"/>
    <w:rsid w:val="00145E3E"/>
    <w:rsid w:val="00150030"/>
    <w:rsid w:val="00150530"/>
    <w:rsid w:val="001505EA"/>
    <w:rsid w:val="00154C7C"/>
    <w:rsid w:val="001630CF"/>
    <w:rsid w:val="0016386E"/>
    <w:rsid w:val="00164FAF"/>
    <w:rsid w:val="00171266"/>
    <w:rsid w:val="00171FDC"/>
    <w:rsid w:val="001764F9"/>
    <w:rsid w:val="00180712"/>
    <w:rsid w:val="00182398"/>
    <w:rsid w:val="00186E93"/>
    <w:rsid w:val="00196095"/>
    <w:rsid w:val="0019642A"/>
    <w:rsid w:val="001A100A"/>
    <w:rsid w:val="001A1056"/>
    <w:rsid w:val="001A31F6"/>
    <w:rsid w:val="001A39F5"/>
    <w:rsid w:val="001A5BF8"/>
    <w:rsid w:val="001A5DEA"/>
    <w:rsid w:val="001A671B"/>
    <w:rsid w:val="001A7995"/>
    <w:rsid w:val="001A7E72"/>
    <w:rsid w:val="001B4811"/>
    <w:rsid w:val="001B58B2"/>
    <w:rsid w:val="001C3AA5"/>
    <w:rsid w:val="001C698A"/>
    <w:rsid w:val="001D597D"/>
    <w:rsid w:val="001E09A3"/>
    <w:rsid w:val="001E0D65"/>
    <w:rsid w:val="001E1FE6"/>
    <w:rsid w:val="001E7340"/>
    <w:rsid w:val="001E7774"/>
    <w:rsid w:val="00200723"/>
    <w:rsid w:val="0020677A"/>
    <w:rsid w:val="00207BD5"/>
    <w:rsid w:val="002122E7"/>
    <w:rsid w:val="0021338E"/>
    <w:rsid w:val="00215C77"/>
    <w:rsid w:val="00215D2E"/>
    <w:rsid w:val="00216341"/>
    <w:rsid w:val="0021695E"/>
    <w:rsid w:val="0021784E"/>
    <w:rsid w:val="00220A4D"/>
    <w:rsid w:val="00220A9D"/>
    <w:rsid w:val="0022107F"/>
    <w:rsid w:val="00223730"/>
    <w:rsid w:val="002319A0"/>
    <w:rsid w:val="00233134"/>
    <w:rsid w:val="00233C75"/>
    <w:rsid w:val="002340B7"/>
    <w:rsid w:val="00235EF9"/>
    <w:rsid w:val="00237AE1"/>
    <w:rsid w:val="00241905"/>
    <w:rsid w:val="00243ABC"/>
    <w:rsid w:val="002457EA"/>
    <w:rsid w:val="00256A2F"/>
    <w:rsid w:val="00262FFC"/>
    <w:rsid w:val="00263E93"/>
    <w:rsid w:val="00264381"/>
    <w:rsid w:val="002644D1"/>
    <w:rsid w:val="002673D7"/>
    <w:rsid w:val="0027364D"/>
    <w:rsid w:val="00274DFF"/>
    <w:rsid w:val="00276C1F"/>
    <w:rsid w:val="002779C0"/>
    <w:rsid w:val="00277D67"/>
    <w:rsid w:val="00280868"/>
    <w:rsid w:val="002808C1"/>
    <w:rsid w:val="00295239"/>
    <w:rsid w:val="00295DF7"/>
    <w:rsid w:val="00296058"/>
    <w:rsid w:val="002A1525"/>
    <w:rsid w:val="002A3BDB"/>
    <w:rsid w:val="002A4FF4"/>
    <w:rsid w:val="002A540E"/>
    <w:rsid w:val="002A5421"/>
    <w:rsid w:val="002B593A"/>
    <w:rsid w:val="002C0055"/>
    <w:rsid w:val="002C0118"/>
    <w:rsid w:val="002C3C47"/>
    <w:rsid w:val="002C43CF"/>
    <w:rsid w:val="002C4927"/>
    <w:rsid w:val="002D0602"/>
    <w:rsid w:val="002D0BA3"/>
    <w:rsid w:val="002D0D65"/>
    <w:rsid w:val="002D194E"/>
    <w:rsid w:val="002D2BCE"/>
    <w:rsid w:val="002D63ED"/>
    <w:rsid w:val="002D691D"/>
    <w:rsid w:val="002E33CB"/>
    <w:rsid w:val="002E4514"/>
    <w:rsid w:val="002E5522"/>
    <w:rsid w:val="002F3992"/>
    <w:rsid w:val="002F4A81"/>
    <w:rsid w:val="0030229A"/>
    <w:rsid w:val="003035D6"/>
    <w:rsid w:val="003036CE"/>
    <w:rsid w:val="00304129"/>
    <w:rsid w:val="0030563D"/>
    <w:rsid w:val="00314B11"/>
    <w:rsid w:val="0031625F"/>
    <w:rsid w:val="00322120"/>
    <w:rsid w:val="0032455A"/>
    <w:rsid w:val="00331DDB"/>
    <w:rsid w:val="00332FF9"/>
    <w:rsid w:val="00333D4B"/>
    <w:rsid w:val="00341E04"/>
    <w:rsid w:val="003542AB"/>
    <w:rsid w:val="003555E6"/>
    <w:rsid w:val="00356304"/>
    <w:rsid w:val="00356A5C"/>
    <w:rsid w:val="00357354"/>
    <w:rsid w:val="0035741D"/>
    <w:rsid w:val="00360B2B"/>
    <w:rsid w:val="00360BE7"/>
    <w:rsid w:val="00362401"/>
    <w:rsid w:val="003652D3"/>
    <w:rsid w:val="00366031"/>
    <w:rsid w:val="00366FCE"/>
    <w:rsid w:val="00370303"/>
    <w:rsid w:val="0037157A"/>
    <w:rsid w:val="00373995"/>
    <w:rsid w:val="003747D1"/>
    <w:rsid w:val="00374B0B"/>
    <w:rsid w:val="00374F29"/>
    <w:rsid w:val="003751B4"/>
    <w:rsid w:val="00375BFA"/>
    <w:rsid w:val="00380F38"/>
    <w:rsid w:val="003829CB"/>
    <w:rsid w:val="00385193"/>
    <w:rsid w:val="00385F4F"/>
    <w:rsid w:val="003861F3"/>
    <w:rsid w:val="00390670"/>
    <w:rsid w:val="003918E0"/>
    <w:rsid w:val="00392601"/>
    <w:rsid w:val="0039615B"/>
    <w:rsid w:val="00396752"/>
    <w:rsid w:val="003A2EFB"/>
    <w:rsid w:val="003A62E5"/>
    <w:rsid w:val="003A7084"/>
    <w:rsid w:val="003A70EA"/>
    <w:rsid w:val="003A7757"/>
    <w:rsid w:val="003B12EE"/>
    <w:rsid w:val="003B50B7"/>
    <w:rsid w:val="003B7153"/>
    <w:rsid w:val="003C201B"/>
    <w:rsid w:val="003C2BBE"/>
    <w:rsid w:val="003C4EF8"/>
    <w:rsid w:val="003C549C"/>
    <w:rsid w:val="003D43AE"/>
    <w:rsid w:val="003D4FF8"/>
    <w:rsid w:val="003D5715"/>
    <w:rsid w:val="003D6E9A"/>
    <w:rsid w:val="003E11EB"/>
    <w:rsid w:val="003F00F0"/>
    <w:rsid w:val="003F2404"/>
    <w:rsid w:val="003F550F"/>
    <w:rsid w:val="004002DE"/>
    <w:rsid w:val="004008DE"/>
    <w:rsid w:val="00410522"/>
    <w:rsid w:val="00412959"/>
    <w:rsid w:val="00422F51"/>
    <w:rsid w:val="00423CAB"/>
    <w:rsid w:val="0042563D"/>
    <w:rsid w:val="00431932"/>
    <w:rsid w:val="004353B8"/>
    <w:rsid w:val="00437632"/>
    <w:rsid w:val="00442503"/>
    <w:rsid w:val="00442578"/>
    <w:rsid w:val="00445EE5"/>
    <w:rsid w:val="00460761"/>
    <w:rsid w:val="004628F4"/>
    <w:rsid w:val="004638E1"/>
    <w:rsid w:val="004654BD"/>
    <w:rsid w:val="004663CB"/>
    <w:rsid w:val="00467D14"/>
    <w:rsid w:val="00474C43"/>
    <w:rsid w:val="0047712E"/>
    <w:rsid w:val="004779F5"/>
    <w:rsid w:val="0048382C"/>
    <w:rsid w:val="004872A2"/>
    <w:rsid w:val="00492326"/>
    <w:rsid w:val="00493603"/>
    <w:rsid w:val="004A040D"/>
    <w:rsid w:val="004A60F5"/>
    <w:rsid w:val="004B4C04"/>
    <w:rsid w:val="004C1591"/>
    <w:rsid w:val="004C5A5C"/>
    <w:rsid w:val="004C5B04"/>
    <w:rsid w:val="004D154D"/>
    <w:rsid w:val="004D18D0"/>
    <w:rsid w:val="004D404F"/>
    <w:rsid w:val="004D7152"/>
    <w:rsid w:val="004D75A5"/>
    <w:rsid w:val="004E0FF9"/>
    <w:rsid w:val="004E143B"/>
    <w:rsid w:val="004E1FE9"/>
    <w:rsid w:val="004E2103"/>
    <w:rsid w:val="004E293B"/>
    <w:rsid w:val="004F0121"/>
    <w:rsid w:val="004F0301"/>
    <w:rsid w:val="004F1497"/>
    <w:rsid w:val="004F275B"/>
    <w:rsid w:val="004F3B6B"/>
    <w:rsid w:val="004F643B"/>
    <w:rsid w:val="00501A30"/>
    <w:rsid w:val="0050257E"/>
    <w:rsid w:val="00504789"/>
    <w:rsid w:val="00504791"/>
    <w:rsid w:val="00507B5C"/>
    <w:rsid w:val="005103FD"/>
    <w:rsid w:val="005112B0"/>
    <w:rsid w:val="00512DDD"/>
    <w:rsid w:val="00514F83"/>
    <w:rsid w:val="0051688B"/>
    <w:rsid w:val="00517809"/>
    <w:rsid w:val="00520084"/>
    <w:rsid w:val="00520EB9"/>
    <w:rsid w:val="00520EF9"/>
    <w:rsid w:val="00521C62"/>
    <w:rsid w:val="00522B72"/>
    <w:rsid w:val="00524350"/>
    <w:rsid w:val="00524C4D"/>
    <w:rsid w:val="005329A3"/>
    <w:rsid w:val="00532D24"/>
    <w:rsid w:val="00533911"/>
    <w:rsid w:val="00541D59"/>
    <w:rsid w:val="005432CE"/>
    <w:rsid w:val="00546EFF"/>
    <w:rsid w:val="00556D9F"/>
    <w:rsid w:val="00557C09"/>
    <w:rsid w:val="0056045E"/>
    <w:rsid w:val="00564F82"/>
    <w:rsid w:val="00567300"/>
    <w:rsid w:val="00570012"/>
    <w:rsid w:val="0057308D"/>
    <w:rsid w:val="00582140"/>
    <w:rsid w:val="005929BE"/>
    <w:rsid w:val="00592BAB"/>
    <w:rsid w:val="0059365C"/>
    <w:rsid w:val="00596F42"/>
    <w:rsid w:val="0059703A"/>
    <w:rsid w:val="0059769E"/>
    <w:rsid w:val="005A3382"/>
    <w:rsid w:val="005A3A3F"/>
    <w:rsid w:val="005A531C"/>
    <w:rsid w:val="005A6F64"/>
    <w:rsid w:val="005A753F"/>
    <w:rsid w:val="005B31A0"/>
    <w:rsid w:val="005B54D8"/>
    <w:rsid w:val="005B7DE2"/>
    <w:rsid w:val="005C0088"/>
    <w:rsid w:val="005C1628"/>
    <w:rsid w:val="005C5918"/>
    <w:rsid w:val="005C5B41"/>
    <w:rsid w:val="005D4519"/>
    <w:rsid w:val="005D55C8"/>
    <w:rsid w:val="005D63FB"/>
    <w:rsid w:val="005D68C7"/>
    <w:rsid w:val="005D709E"/>
    <w:rsid w:val="005E09F4"/>
    <w:rsid w:val="005E3918"/>
    <w:rsid w:val="005E6C06"/>
    <w:rsid w:val="005F39EF"/>
    <w:rsid w:val="005F6490"/>
    <w:rsid w:val="005F6ACA"/>
    <w:rsid w:val="006006FF"/>
    <w:rsid w:val="00601B7F"/>
    <w:rsid w:val="00602129"/>
    <w:rsid w:val="00605453"/>
    <w:rsid w:val="00610055"/>
    <w:rsid w:val="0061185E"/>
    <w:rsid w:val="00612417"/>
    <w:rsid w:val="00612870"/>
    <w:rsid w:val="00612BF5"/>
    <w:rsid w:val="00615BF2"/>
    <w:rsid w:val="006160AB"/>
    <w:rsid w:val="00623CFA"/>
    <w:rsid w:val="00625B98"/>
    <w:rsid w:val="00627871"/>
    <w:rsid w:val="00632344"/>
    <w:rsid w:val="00633C6A"/>
    <w:rsid w:val="00633E40"/>
    <w:rsid w:val="0063707A"/>
    <w:rsid w:val="006375F0"/>
    <w:rsid w:val="00637D28"/>
    <w:rsid w:val="006438DB"/>
    <w:rsid w:val="00646444"/>
    <w:rsid w:val="006530FA"/>
    <w:rsid w:val="0066374D"/>
    <w:rsid w:val="00666D21"/>
    <w:rsid w:val="006712A8"/>
    <w:rsid w:val="00671A4D"/>
    <w:rsid w:val="00674235"/>
    <w:rsid w:val="00674B62"/>
    <w:rsid w:val="0067590A"/>
    <w:rsid w:val="00676D00"/>
    <w:rsid w:val="00677B03"/>
    <w:rsid w:val="006810A8"/>
    <w:rsid w:val="00697B00"/>
    <w:rsid w:val="006A0FD9"/>
    <w:rsid w:val="006B1435"/>
    <w:rsid w:val="006B2E16"/>
    <w:rsid w:val="006B5977"/>
    <w:rsid w:val="006B65C9"/>
    <w:rsid w:val="006B7CA0"/>
    <w:rsid w:val="006C1090"/>
    <w:rsid w:val="006C15EF"/>
    <w:rsid w:val="006C2D3E"/>
    <w:rsid w:val="006C326F"/>
    <w:rsid w:val="006C354B"/>
    <w:rsid w:val="006C3C31"/>
    <w:rsid w:val="006C4041"/>
    <w:rsid w:val="006C4815"/>
    <w:rsid w:val="006D2578"/>
    <w:rsid w:val="006D7AD9"/>
    <w:rsid w:val="006E09CA"/>
    <w:rsid w:val="006E7F82"/>
    <w:rsid w:val="006F24A2"/>
    <w:rsid w:val="006F3068"/>
    <w:rsid w:val="006F4E51"/>
    <w:rsid w:val="006F7839"/>
    <w:rsid w:val="006F7A49"/>
    <w:rsid w:val="0070355A"/>
    <w:rsid w:val="007058F5"/>
    <w:rsid w:val="00710A9D"/>
    <w:rsid w:val="00714191"/>
    <w:rsid w:val="0071622E"/>
    <w:rsid w:val="00717DF9"/>
    <w:rsid w:val="00722AF8"/>
    <w:rsid w:val="007230D6"/>
    <w:rsid w:val="00723C37"/>
    <w:rsid w:val="007257E6"/>
    <w:rsid w:val="007259C4"/>
    <w:rsid w:val="007300BE"/>
    <w:rsid w:val="007311BD"/>
    <w:rsid w:val="00732F5C"/>
    <w:rsid w:val="0073553A"/>
    <w:rsid w:val="0074408F"/>
    <w:rsid w:val="007444F3"/>
    <w:rsid w:val="00745B6C"/>
    <w:rsid w:val="0074678B"/>
    <w:rsid w:val="007467DB"/>
    <w:rsid w:val="00746CD7"/>
    <w:rsid w:val="00750601"/>
    <w:rsid w:val="00752522"/>
    <w:rsid w:val="00753B67"/>
    <w:rsid w:val="00754AC1"/>
    <w:rsid w:val="0075632A"/>
    <w:rsid w:val="00757299"/>
    <w:rsid w:val="00760F4D"/>
    <w:rsid w:val="00764D25"/>
    <w:rsid w:val="007660EE"/>
    <w:rsid w:val="00767FB3"/>
    <w:rsid w:val="0077205A"/>
    <w:rsid w:val="007742BA"/>
    <w:rsid w:val="0077593A"/>
    <w:rsid w:val="00780296"/>
    <w:rsid w:val="007808EB"/>
    <w:rsid w:val="00781876"/>
    <w:rsid w:val="00786511"/>
    <w:rsid w:val="007910B2"/>
    <w:rsid w:val="00794983"/>
    <w:rsid w:val="00795B6F"/>
    <w:rsid w:val="007A36C4"/>
    <w:rsid w:val="007A4335"/>
    <w:rsid w:val="007A47DA"/>
    <w:rsid w:val="007B07D1"/>
    <w:rsid w:val="007B216B"/>
    <w:rsid w:val="007B2D78"/>
    <w:rsid w:val="007B6824"/>
    <w:rsid w:val="007C7F02"/>
    <w:rsid w:val="007D2366"/>
    <w:rsid w:val="007D3ADA"/>
    <w:rsid w:val="007D3F8C"/>
    <w:rsid w:val="007D6AE0"/>
    <w:rsid w:val="007D7B1A"/>
    <w:rsid w:val="007E0B4E"/>
    <w:rsid w:val="007E57D7"/>
    <w:rsid w:val="007E72AA"/>
    <w:rsid w:val="007F1963"/>
    <w:rsid w:val="00803F0D"/>
    <w:rsid w:val="00804BFB"/>
    <w:rsid w:val="0081039A"/>
    <w:rsid w:val="00813884"/>
    <w:rsid w:val="008161C5"/>
    <w:rsid w:val="0082322B"/>
    <w:rsid w:val="00836333"/>
    <w:rsid w:val="008364E6"/>
    <w:rsid w:val="0084105E"/>
    <w:rsid w:val="00844348"/>
    <w:rsid w:val="00847EEA"/>
    <w:rsid w:val="008542BD"/>
    <w:rsid w:val="008610DA"/>
    <w:rsid w:val="0086284E"/>
    <w:rsid w:val="00871FD1"/>
    <w:rsid w:val="00873C5C"/>
    <w:rsid w:val="00873F59"/>
    <w:rsid w:val="008740BB"/>
    <w:rsid w:val="00882E13"/>
    <w:rsid w:val="0088473A"/>
    <w:rsid w:val="00887C92"/>
    <w:rsid w:val="00891A97"/>
    <w:rsid w:val="0089320F"/>
    <w:rsid w:val="00896DB3"/>
    <w:rsid w:val="008A11E9"/>
    <w:rsid w:val="008A2940"/>
    <w:rsid w:val="008A606D"/>
    <w:rsid w:val="008A653D"/>
    <w:rsid w:val="008B1AB2"/>
    <w:rsid w:val="008B211F"/>
    <w:rsid w:val="008B5808"/>
    <w:rsid w:val="008C2DB4"/>
    <w:rsid w:val="008D1B34"/>
    <w:rsid w:val="008E3AD1"/>
    <w:rsid w:val="008E3EC2"/>
    <w:rsid w:val="008E6A0E"/>
    <w:rsid w:val="008F19FF"/>
    <w:rsid w:val="008F4989"/>
    <w:rsid w:val="0090031D"/>
    <w:rsid w:val="0090725F"/>
    <w:rsid w:val="009108BD"/>
    <w:rsid w:val="009111DC"/>
    <w:rsid w:val="00911437"/>
    <w:rsid w:val="00911684"/>
    <w:rsid w:val="009123FC"/>
    <w:rsid w:val="00913B78"/>
    <w:rsid w:val="0091516C"/>
    <w:rsid w:val="00915E62"/>
    <w:rsid w:val="00916F09"/>
    <w:rsid w:val="00917330"/>
    <w:rsid w:val="00917490"/>
    <w:rsid w:val="0092284A"/>
    <w:rsid w:val="009229CD"/>
    <w:rsid w:val="009238E5"/>
    <w:rsid w:val="009247B6"/>
    <w:rsid w:val="00925AD7"/>
    <w:rsid w:val="00925CDC"/>
    <w:rsid w:val="00926A54"/>
    <w:rsid w:val="00930F37"/>
    <w:rsid w:val="00932135"/>
    <w:rsid w:val="00935CA6"/>
    <w:rsid w:val="00937D88"/>
    <w:rsid w:val="009405F0"/>
    <w:rsid w:val="00942F4A"/>
    <w:rsid w:val="00944E65"/>
    <w:rsid w:val="009459DD"/>
    <w:rsid w:val="00945DB1"/>
    <w:rsid w:val="0095222D"/>
    <w:rsid w:val="00953734"/>
    <w:rsid w:val="00954C3D"/>
    <w:rsid w:val="00955EE1"/>
    <w:rsid w:val="00960A1C"/>
    <w:rsid w:val="00960D79"/>
    <w:rsid w:val="00965491"/>
    <w:rsid w:val="009675CD"/>
    <w:rsid w:val="00967C0A"/>
    <w:rsid w:val="009714FD"/>
    <w:rsid w:val="00972C83"/>
    <w:rsid w:val="00975712"/>
    <w:rsid w:val="00975954"/>
    <w:rsid w:val="009823A4"/>
    <w:rsid w:val="00983DC8"/>
    <w:rsid w:val="0098706B"/>
    <w:rsid w:val="009944E7"/>
    <w:rsid w:val="0099555D"/>
    <w:rsid w:val="0099618D"/>
    <w:rsid w:val="00996EA0"/>
    <w:rsid w:val="009A1A8E"/>
    <w:rsid w:val="009A4C44"/>
    <w:rsid w:val="009B266C"/>
    <w:rsid w:val="009B2EF1"/>
    <w:rsid w:val="009B70B5"/>
    <w:rsid w:val="009D4338"/>
    <w:rsid w:val="009E0D3A"/>
    <w:rsid w:val="009E3FC5"/>
    <w:rsid w:val="009E75B2"/>
    <w:rsid w:val="009F1CB7"/>
    <w:rsid w:val="009F3F53"/>
    <w:rsid w:val="009F5BB5"/>
    <w:rsid w:val="00A0015C"/>
    <w:rsid w:val="00A01DED"/>
    <w:rsid w:val="00A02BA3"/>
    <w:rsid w:val="00A039F1"/>
    <w:rsid w:val="00A04D26"/>
    <w:rsid w:val="00A154A5"/>
    <w:rsid w:val="00A20C8D"/>
    <w:rsid w:val="00A21F80"/>
    <w:rsid w:val="00A26958"/>
    <w:rsid w:val="00A30C11"/>
    <w:rsid w:val="00A30D61"/>
    <w:rsid w:val="00A334FF"/>
    <w:rsid w:val="00A44805"/>
    <w:rsid w:val="00A44CEF"/>
    <w:rsid w:val="00A455CA"/>
    <w:rsid w:val="00A457CE"/>
    <w:rsid w:val="00A458E2"/>
    <w:rsid w:val="00A50BAE"/>
    <w:rsid w:val="00A51FDE"/>
    <w:rsid w:val="00A5406E"/>
    <w:rsid w:val="00A62416"/>
    <w:rsid w:val="00A6785D"/>
    <w:rsid w:val="00A70744"/>
    <w:rsid w:val="00A73DDC"/>
    <w:rsid w:val="00A80515"/>
    <w:rsid w:val="00A8317F"/>
    <w:rsid w:val="00A846E1"/>
    <w:rsid w:val="00A876AE"/>
    <w:rsid w:val="00A92A4F"/>
    <w:rsid w:val="00A9473D"/>
    <w:rsid w:val="00A94FE4"/>
    <w:rsid w:val="00AA0512"/>
    <w:rsid w:val="00AA1B3D"/>
    <w:rsid w:val="00AA2B9F"/>
    <w:rsid w:val="00AA2DE2"/>
    <w:rsid w:val="00AA2F17"/>
    <w:rsid w:val="00AA31FE"/>
    <w:rsid w:val="00AA3203"/>
    <w:rsid w:val="00AB067E"/>
    <w:rsid w:val="00AB3A18"/>
    <w:rsid w:val="00AB3D27"/>
    <w:rsid w:val="00AB4A21"/>
    <w:rsid w:val="00AC508B"/>
    <w:rsid w:val="00AC7124"/>
    <w:rsid w:val="00AD536C"/>
    <w:rsid w:val="00AD79BD"/>
    <w:rsid w:val="00AE4177"/>
    <w:rsid w:val="00AE5936"/>
    <w:rsid w:val="00AF23AF"/>
    <w:rsid w:val="00AF7CE5"/>
    <w:rsid w:val="00B00020"/>
    <w:rsid w:val="00B01387"/>
    <w:rsid w:val="00B0395B"/>
    <w:rsid w:val="00B03C88"/>
    <w:rsid w:val="00B10B73"/>
    <w:rsid w:val="00B118C8"/>
    <w:rsid w:val="00B12394"/>
    <w:rsid w:val="00B135FD"/>
    <w:rsid w:val="00B13F15"/>
    <w:rsid w:val="00B25F70"/>
    <w:rsid w:val="00B30479"/>
    <w:rsid w:val="00B33C9E"/>
    <w:rsid w:val="00B351D2"/>
    <w:rsid w:val="00B35AF1"/>
    <w:rsid w:val="00B377C6"/>
    <w:rsid w:val="00B40CF5"/>
    <w:rsid w:val="00B439B5"/>
    <w:rsid w:val="00B53586"/>
    <w:rsid w:val="00B546E0"/>
    <w:rsid w:val="00B547EB"/>
    <w:rsid w:val="00B57774"/>
    <w:rsid w:val="00B60640"/>
    <w:rsid w:val="00B6129D"/>
    <w:rsid w:val="00B6394A"/>
    <w:rsid w:val="00B65878"/>
    <w:rsid w:val="00B67EEA"/>
    <w:rsid w:val="00B7074B"/>
    <w:rsid w:val="00B71CE4"/>
    <w:rsid w:val="00B73798"/>
    <w:rsid w:val="00B802A3"/>
    <w:rsid w:val="00B824FB"/>
    <w:rsid w:val="00B90E11"/>
    <w:rsid w:val="00B924DD"/>
    <w:rsid w:val="00B931A2"/>
    <w:rsid w:val="00B94577"/>
    <w:rsid w:val="00B96117"/>
    <w:rsid w:val="00BA27FD"/>
    <w:rsid w:val="00BA61D6"/>
    <w:rsid w:val="00BA705C"/>
    <w:rsid w:val="00BA7F4C"/>
    <w:rsid w:val="00BB0343"/>
    <w:rsid w:val="00BB092D"/>
    <w:rsid w:val="00BB2175"/>
    <w:rsid w:val="00BB306C"/>
    <w:rsid w:val="00BB309C"/>
    <w:rsid w:val="00BB335C"/>
    <w:rsid w:val="00BB443D"/>
    <w:rsid w:val="00BB7E79"/>
    <w:rsid w:val="00BC3590"/>
    <w:rsid w:val="00BC3EB4"/>
    <w:rsid w:val="00BC51D7"/>
    <w:rsid w:val="00BC67BA"/>
    <w:rsid w:val="00BC768F"/>
    <w:rsid w:val="00BC79AD"/>
    <w:rsid w:val="00BD12A6"/>
    <w:rsid w:val="00BD262E"/>
    <w:rsid w:val="00BD4EE2"/>
    <w:rsid w:val="00BD5B0D"/>
    <w:rsid w:val="00BD70CB"/>
    <w:rsid w:val="00BE14B2"/>
    <w:rsid w:val="00BE16C6"/>
    <w:rsid w:val="00BE34C2"/>
    <w:rsid w:val="00BE4661"/>
    <w:rsid w:val="00BF2C1A"/>
    <w:rsid w:val="00BF5BC9"/>
    <w:rsid w:val="00BF69A8"/>
    <w:rsid w:val="00C00FEC"/>
    <w:rsid w:val="00C05320"/>
    <w:rsid w:val="00C078C6"/>
    <w:rsid w:val="00C1145E"/>
    <w:rsid w:val="00C12212"/>
    <w:rsid w:val="00C12432"/>
    <w:rsid w:val="00C15839"/>
    <w:rsid w:val="00C16B15"/>
    <w:rsid w:val="00C1729A"/>
    <w:rsid w:val="00C21A76"/>
    <w:rsid w:val="00C26D03"/>
    <w:rsid w:val="00C31B22"/>
    <w:rsid w:val="00C41461"/>
    <w:rsid w:val="00C46081"/>
    <w:rsid w:val="00C47A39"/>
    <w:rsid w:val="00C50BFB"/>
    <w:rsid w:val="00C52550"/>
    <w:rsid w:val="00C53643"/>
    <w:rsid w:val="00C55A92"/>
    <w:rsid w:val="00C56107"/>
    <w:rsid w:val="00C56C4F"/>
    <w:rsid w:val="00C57D87"/>
    <w:rsid w:val="00C60931"/>
    <w:rsid w:val="00C60CF7"/>
    <w:rsid w:val="00C61FF5"/>
    <w:rsid w:val="00C71152"/>
    <w:rsid w:val="00C71268"/>
    <w:rsid w:val="00C72634"/>
    <w:rsid w:val="00C72B0B"/>
    <w:rsid w:val="00C733F3"/>
    <w:rsid w:val="00C73910"/>
    <w:rsid w:val="00C73A83"/>
    <w:rsid w:val="00C7443D"/>
    <w:rsid w:val="00C75213"/>
    <w:rsid w:val="00C75584"/>
    <w:rsid w:val="00C814C2"/>
    <w:rsid w:val="00C83DF9"/>
    <w:rsid w:val="00C85C58"/>
    <w:rsid w:val="00C94A27"/>
    <w:rsid w:val="00CA1528"/>
    <w:rsid w:val="00CB2D4B"/>
    <w:rsid w:val="00CB4E00"/>
    <w:rsid w:val="00CB5291"/>
    <w:rsid w:val="00CB566C"/>
    <w:rsid w:val="00CB758C"/>
    <w:rsid w:val="00CC071D"/>
    <w:rsid w:val="00CD2992"/>
    <w:rsid w:val="00CD3217"/>
    <w:rsid w:val="00CE2C11"/>
    <w:rsid w:val="00CE3ECD"/>
    <w:rsid w:val="00CE5D01"/>
    <w:rsid w:val="00CE7945"/>
    <w:rsid w:val="00CF05A6"/>
    <w:rsid w:val="00CF0684"/>
    <w:rsid w:val="00CF1659"/>
    <w:rsid w:val="00CF6CB7"/>
    <w:rsid w:val="00D01207"/>
    <w:rsid w:val="00D0281F"/>
    <w:rsid w:val="00D03C11"/>
    <w:rsid w:val="00D06215"/>
    <w:rsid w:val="00D10A2A"/>
    <w:rsid w:val="00D11507"/>
    <w:rsid w:val="00D122AE"/>
    <w:rsid w:val="00D12620"/>
    <w:rsid w:val="00D15B8A"/>
    <w:rsid w:val="00D224D1"/>
    <w:rsid w:val="00D2472A"/>
    <w:rsid w:val="00D276E0"/>
    <w:rsid w:val="00D3025B"/>
    <w:rsid w:val="00D31EDE"/>
    <w:rsid w:val="00D34014"/>
    <w:rsid w:val="00D37B73"/>
    <w:rsid w:val="00D41011"/>
    <w:rsid w:val="00D441E9"/>
    <w:rsid w:val="00D44BC9"/>
    <w:rsid w:val="00D568CF"/>
    <w:rsid w:val="00D56B22"/>
    <w:rsid w:val="00D60D68"/>
    <w:rsid w:val="00D66B0E"/>
    <w:rsid w:val="00D70B78"/>
    <w:rsid w:val="00D7125C"/>
    <w:rsid w:val="00D73110"/>
    <w:rsid w:val="00D7385E"/>
    <w:rsid w:val="00D7548F"/>
    <w:rsid w:val="00D7665F"/>
    <w:rsid w:val="00D80F04"/>
    <w:rsid w:val="00D827FC"/>
    <w:rsid w:val="00D83098"/>
    <w:rsid w:val="00D85E17"/>
    <w:rsid w:val="00D90E7C"/>
    <w:rsid w:val="00D9330C"/>
    <w:rsid w:val="00D96D95"/>
    <w:rsid w:val="00DA7C0D"/>
    <w:rsid w:val="00DB2200"/>
    <w:rsid w:val="00DB3A39"/>
    <w:rsid w:val="00DB3B78"/>
    <w:rsid w:val="00DB412E"/>
    <w:rsid w:val="00DC5A47"/>
    <w:rsid w:val="00DC6390"/>
    <w:rsid w:val="00DD191E"/>
    <w:rsid w:val="00DD274D"/>
    <w:rsid w:val="00DD3CBB"/>
    <w:rsid w:val="00DD42EE"/>
    <w:rsid w:val="00DD5FAC"/>
    <w:rsid w:val="00DD7BE5"/>
    <w:rsid w:val="00DE3113"/>
    <w:rsid w:val="00DE394F"/>
    <w:rsid w:val="00DF0370"/>
    <w:rsid w:val="00DF6B2B"/>
    <w:rsid w:val="00DF7977"/>
    <w:rsid w:val="00E016EA"/>
    <w:rsid w:val="00E021FB"/>
    <w:rsid w:val="00E02EF3"/>
    <w:rsid w:val="00E03CFC"/>
    <w:rsid w:val="00E07D98"/>
    <w:rsid w:val="00E10101"/>
    <w:rsid w:val="00E103E6"/>
    <w:rsid w:val="00E11275"/>
    <w:rsid w:val="00E14006"/>
    <w:rsid w:val="00E141A5"/>
    <w:rsid w:val="00E159C6"/>
    <w:rsid w:val="00E20C81"/>
    <w:rsid w:val="00E2204A"/>
    <w:rsid w:val="00E2367F"/>
    <w:rsid w:val="00E30213"/>
    <w:rsid w:val="00E30EF3"/>
    <w:rsid w:val="00E358E0"/>
    <w:rsid w:val="00E36815"/>
    <w:rsid w:val="00E41444"/>
    <w:rsid w:val="00E417EF"/>
    <w:rsid w:val="00E422C3"/>
    <w:rsid w:val="00E42E54"/>
    <w:rsid w:val="00E43DD4"/>
    <w:rsid w:val="00E50D2C"/>
    <w:rsid w:val="00E55C1A"/>
    <w:rsid w:val="00E60B10"/>
    <w:rsid w:val="00E64332"/>
    <w:rsid w:val="00E661D4"/>
    <w:rsid w:val="00E66707"/>
    <w:rsid w:val="00E67860"/>
    <w:rsid w:val="00E729BF"/>
    <w:rsid w:val="00E76406"/>
    <w:rsid w:val="00E8050A"/>
    <w:rsid w:val="00E84395"/>
    <w:rsid w:val="00E84D1D"/>
    <w:rsid w:val="00E879F2"/>
    <w:rsid w:val="00E9217C"/>
    <w:rsid w:val="00E924C1"/>
    <w:rsid w:val="00E953B8"/>
    <w:rsid w:val="00E978AA"/>
    <w:rsid w:val="00EA22F8"/>
    <w:rsid w:val="00EA4A36"/>
    <w:rsid w:val="00EA70F0"/>
    <w:rsid w:val="00EB134E"/>
    <w:rsid w:val="00EB3F67"/>
    <w:rsid w:val="00EB5192"/>
    <w:rsid w:val="00EB7695"/>
    <w:rsid w:val="00EC0606"/>
    <w:rsid w:val="00EC0C09"/>
    <w:rsid w:val="00EC2D43"/>
    <w:rsid w:val="00EC6354"/>
    <w:rsid w:val="00EC698C"/>
    <w:rsid w:val="00ED4D80"/>
    <w:rsid w:val="00EE0F5E"/>
    <w:rsid w:val="00EE3D5B"/>
    <w:rsid w:val="00EE4DBB"/>
    <w:rsid w:val="00EE7AB8"/>
    <w:rsid w:val="00EF15C9"/>
    <w:rsid w:val="00EF1BE2"/>
    <w:rsid w:val="00EF7119"/>
    <w:rsid w:val="00EF7EB2"/>
    <w:rsid w:val="00F04EFA"/>
    <w:rsid w:val="00F10004"/>
    <w:rsid w:val="00F1251F"/>
    <w:rsid w:val="00F13C49"/>
    <w:rsid w:val="00F1472E"/>
    <w:rsid w:val="00F14B1D"/>
    <w:rsid w:val="00F26D9B"/>
    <w:rsid w:val="00F27913"/>
    <w:rsid w:val="00F27A26"/>
    <w:rsid w:val="00F34FA6"/>
    <w:rsid w:val="00F410B6"/>
    <w:rsid w:val="00F41D7B"/>
    <w:rsid w:val="00F43F32"/>
    <w:rsid w:val="00F468A9"/>
    <w:rsid w:val="00F51F4A"/>
    <w:rsid w:val="00F54422"/>
    <w:rsid w:val="00F626CC"/>
    <w:rsid w:val="00F650A3"/>
    <w:rsid w:val="00F67361"/>
    <w:rsid w:val="00F70D72"/>
    <w:rsid w:val="00F71624"/>
    <w:rsid w:val="00F730CD"/>
    <w:rsid w:val="00F73773"/>
    <w:rsid w:val="00F7658A"/>
    <w:rsid w:val="00F7694E"/>
    <w:rsid w:val="00F86791"/>
    <w:rsid w:val="00F87930"/>
    <w:rsid w:val="00F906EC"/>
    <w:rsid w:val="00F94E87"/>
    <w:rsid w:val="00F94F8C"/>
    <w:rsid w:val="00F95678"/>
    <w:rsid w:val="00F96695"/>
    <w:rsid w:val="00F96C9D"/>
    <w:rsid w:val="00F97414"/>
    <w:rsid w:val="00FA1BD0"/>
    <w:rsid w:val="00FA246E"/>
    <w:rsid w:val="00FA3443"/>
    <w:rsid w:val="00FA58D3"/>
    <w:rsid w:val="00FA596B"/>
    <w:rsid w:val="00FB006A"/>
    <w:rsid w:val="00FB5E15"/>
    <w:rsid w:val="00FB67C5"/>
    <w:rsid w:val="00FB7A04"/>
    <w:rsid w:val="00FC1F73"/>
    <w:rsid w:val="00FC21C4"/>
    <w:rsid w:val="00FC388D"/>
    <w:rsid w:val="00FC57B0"/>
    <w:rsid w:val="00FC6232"/>
    <w:rsid w:val="00FC6D47"/>
    <w:rsid w:val="00FC7EA7"/>
    <w:rsid w:val="00FD423A"/>
    <w:rsid w:val="00FD5AC1"/>
    <w:rsid w:val="00FD6EDA"/>
    <w:rsid w:val="00FE36FD"/>
    <w:rsid w:val="00FE373A"/>
    <w:rsid w:val="00FE5176"/>
    <w:rsid w:val="00FE5429"/>
    <w:rsid w:val="00FE621F"/>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D71273-BCBE-471D-B755-59CE605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D3"/>
    <w:pPr>
      <w:suppressAutoHyphens/>
    </w:pPr>
    <w:rPr>
      <w:sz w:val="24"/>
      <w:szCs w:val="24"/>
      <w:lang w:eastAsia="zh-CN"/>
    </w:rPr>
  </w:style>
  <w:style w:type="paragraph" w:styleId="1">
    <w:name w:val="heading 1"/>
    <w:basedOn w:val="a"/>
    <w:next w:val="a"/>
    <w:uiPriority w:val="9"/>
    <w:qFormat/>
    <w:pPr>
      <w:keepNext/>
      <w:numPr>
        <w:numId w:val="1"/>
      </w:numPr>
      <w:jc w:val="center"/>
      <w:outlineLvl w:val="0"/>
    </w:pPr>
    <w:rPr>
      <w:b/>
      <w:sz w:val="28"/>
      <w:szCs w:val="20"/>
    </w:rPr>
  </w:style>
  <w:style w:type="paragraph" w:styleId="2">
    <w:name w:val="heading 2"/>
    <w:basedOn w:val="a"/>
    <w:next w:val="a"/>
    <w:qFormat/>
    <w:pPr>
      <w:keepNext/>
      <w:numPr>
        <w:ilvl w:val="1"/>
        <w:numId w:val="1"/>
      </w:numPr>
      <w:jc w:val="center"/>
      <w:outlineLvl w:val="1"/>
    </w:pPr>
    <w:rPr>
      <w:b/>
      <w:color w:val="000000"/>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3z2">
    <w:name w:val="WW8Num3z2"/>
    <w:rPr>
      <w:rFonts w:hint="default"/>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rPr>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color w:val="auto"/>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2">
    <w:name w:val="WW8Num11z2"/>
    <w:rPr>
      <w:color w:val="auto"/>
    </w:rPr>
  </w:style>
  <w:style w:type="character" w:customStyle="1" w:styleId="WW8Num13z2">
    <w:name w:val="WW8Num13z2"/>
    <w:rPr>
      <w:color w:val="auto"/>
    </w:rPr>
  </w:style>
  <w:style w:type="character" w:customStyle="1" w:styleId="WW8Num15z2">
    <w:name w:val="WW8Num15z2"/>
    <w:rPr>
      <w:color w:val="auto"/>
    </w:rPr>
  </w:style>
  <w:style w:type="character" w:customStyle="1" w:styleId="11">
    <w:name w:val="Основной шрифт абзаца1"/>
  </w:style>
  <w:style w:type="character" w:styleId="a3">
    <w:name w:val="page number"/>
    <w:basedOn w:val="11"/>
  </w:style>
  <w:style w:type="character" w:styleId="a4">
    <w:name w:val="Hyperlink"/>
    <w:basedOn w:val="11"/>
    <w:rPr>
      <w:color w:val="0000FF"/>
      <w:u w:val="single"/>
    </w:rPr>
  </w:style>
  <w:style w:type="character" w:customStyle="1" w:styleId="12">
    <w:name w:val="Заголовок 1 Знак"/>
    <w:basedOn w:val="20"/>
    <w:uiPriority w:val="9"/>
    <w:rPr>
      <w:b/>
      <w:sz w:val="28"/>
    </w:rPr>
  </w:style>
  <w:style w:type="character" w:customStyle="1" w:styleId="21">
    <w:name w:val="Заголовок 2 Знак"/>
    <w:basedOn w:val="20"/>
    <w:rPr>
      <w:b/>
      <w:color w:val="000000"/>
      <w:sz w:val="24"/>
    </w:rPr>
  </w:style>
  <w:style w:type="character" w:customStyle="1" w:styleId="30">
    <w:name w:val="Заголовок 3 Знак"/>
    <w:basedOn w:val="20"/>
    <w:rPr>
      <w:rFonts w:ascii="Arial" w:hAnsi="Arial" w:cs="Arial"/>
      <w:b/>
      <w:bCs/>
      <w:sz w:val="26"/>
      <w:szCs w:val="26"/>
    </w:rPr>
  </w:style>
  <w:style w:type="character" w:customStyle="1" w:styleId="40">
    <w:name w:val="Заголовок 4 Знак"/>
    <w:basedOn w:val="20"/>
    <w:rPr>
      <w:b/>
      <w:bCs/>
      <w:sz w:val="28"/>
      <w:szCs w:val="28"/>
    </w:rPr>
  </w:style>
  <w:style w:type="character" w:customStyle="1" w:styleId="80">
    <w:name w:val="Заголовок 8 Знак"/>
    <w:basedOn w:val="20"/>
    <w:rPr>
      <w:i/>
      <w:iCs/>
      <w:sz w:val="24"/>
      <w:szCs w:val="24"/>
    </w:rPr>
  </w:style>
  <w:style w:type="character" w:customStyle="1" w:styleId="a5">
    <w:name w:val="Основной текст Знак"/>
    <w:basedOn w:val="20"/>
    <w:rPr>
      <w:b/>
      <w:bCs/>
      <w:sz w:val="26"/>
      <w:szCs w:val="26"/>
    </w:rPr>
  </w:style>
  <w:style w:type="character" w:customStyle="1" w:styleId="a6">
    <w:name w:val="Название Знак"/>
    <w:basedOn w:val="20"/>
    <w:rPr>
      <w:b/>
      <w:bCs/>
      <w:sz w:val="40"/>
      <w:szCs w:val="24"/>
    </w:rPr>
  </w:style>
  <w:style w:type="character" w:customStyle="1" w:styleId="a7">
    <w:name w:val="Подзаголовок Знак"/>
    <w:basedOn w:val="20"/>
    <w:rPr>
      <w:rFonts w:ascii="Arial" w:eastAsia="Lucida Sans Unicode" w:hAnsi="Arial" w:cs="Tahoma"/>
      <w:i/>
      <w:iCs/>
      <w:sz w:val="28"/>
      <w:szCs w:val="28"/>
    </w:rPr>
  </w:style>
  <w:style w:type="character" w:customStyle="1" w:styleId="a8">
    <w:name w:val="Верхний колонтитул Знак"/>
    <w:basedOn w:val="20"/>
    <w:uiPriority w:val="99"/>
    <w:rPr>
      <w:sz w:val="24"/>
      <w:szCs w:val="24"/>
    </w:rPr>
  </w:style>
  <w:style w:type="character" w:customStyle="1" w:styleId="31">
    <w:name w:val="Основной текст 3 Знак"/>
    <w:basedOn w:val="20"/>
    <w:rPr>
      <w:sz w:val="16"/>
      <w:szCs w:val="16"/>
    </w:rPr>
  </w:style>
  <w:style w:type="character" w:customStyle="1" w:styleId="22">
    <w:name w:val="Основной текст с отступом 2 Знак"/>
    <w:basedOn w:val="20"/>
    <w:rPr>
      <w:sz w:val="24"/>
      <w:szCs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540"/>
      </w:tabs>
      <w:jc w:val="both"/>
    </w:pPr>
    <w:rPr>
      <w:b/>
      <w:bCs/>
      <w:sz w:val="26"/>
      <w:szCs w:val="26"/>
    </w:rPr>
  </w:style>
  <w:style w:type="paragraph" w:styleId="ab">
    <w:name w:val="List"/>
    <w:basedOn w:val="aa"/>
    <w:rPr>
      <w:rFonts w:cs="Tahoma"/>
    </w:rPr>
  </w:style>
  <w:style w:type="paragraph" w:styleId="ac">
    <w:name w:val="caption"/>
    <w:basedOn w:val="a"/>
    <w:next w:val="ad"/>
    <w:qFormat/>
    <w:pPr>
      <w:jc w:val="center"/>
    </w:pPr>
    <w:rPr>
      <w:b/>
      <w:bCs/>
      <w:sz w:val="40"/>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styleId="ad">
    <w:name w:val="Subtitle"/>
    <w:basedOn w:val="a9"/>
    <w:next w:val="aa"/>
    <w:qFormat/>
    <w:pPr>
      <w:jc w:val="center"/>
    </w:pPr>
    <w:rPr>
      <w:i/>
      <w:iC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540"/>
      <w:jc w:val="both"/>
    </w:pPr>
    <w:rPr>
      <w:sz w:val="28"/>
      <w:szCs w:val="26"/>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1">
    <w:name w:val="Основной текст 21"/>
    <w:basedOn w:val="a"/>
    <w:pPr>
      <w:spacing w:after="120" w:line="480" w:lineRule="auto"/>
    </w:pPr>
  </w:style>
  <w:style w:type="paragraph" w:styleId="ae">
    <w:name w:val="Body Text Indent"/>
    <w:basedOn w:val="a"/>
    <w:pPr>
      <w:spacing w:after="120"/>
      <w:ind w:left="283"/>
    </w:pPr>
  </w:style>
  <w:style w:type="paragraph" w:customStyle="1" w:styleId="af">
    <w:name w:val="Словарная статья"/>
    <w:basedOn w:val="a"/>
    <w:next w:val="a"/>
    <w:pPr>
      <w:autoSpaceDE w:val="0"/>
      <w:ind w:right="118"/>
      <w:jc w:val="both"/>
    </w:pPr>
    <w:rPr>
      <w:rFonts w:ascii="Arial" w:hAnsi="Arial" w:cs="Arial"/>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0">
    <w:name w:val="header"/>
    <w:basedOn w:val="a"/>
    <w:uiPriority w:val="99"/>
    <w:pPr>
      <w:tabs>
        <w:tab w:val="center" w:pos="4677"/>
        <w:tab w:val="right" w:pos="9355"/>
      </w:tabs>
    </w:pPr>
  </w:style>
  <w:style w:type="paragraph" w:styleId="af1">
    <w:name w:val="Balloon Text"/>
    <w:basedOn w:val="a"/>
    <w:link w:val="af2"/>
    <w:uiPriority w:val="99"/>
    <w:rPr>
      <w:rFonts w:ascii="Tahoma" w:hAnsi="Tahoma" w:cs="Tahoma"/>
      <w:sz w:val="16"/>
      <w:szCs w:val="16"/>
    </w:rPr>
  </w:style>
  <w:style w:type="paragraph" w:customStyle="1" w:styleId="af3">
    <w:name w:val="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pPr>
      <w:spacing w:before="280" w:after="280"/>
    </w:pPr>
    <w:rPr>
      <w:rFonts w:ascii="Arial Unicode MS" w:eastAsia="Arial Unicode MS" w:hAnsi="Arial Unicode MS" w:cs="Arial Unicode MS"/>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styleId="15">
    <w:name w:val="toc 1"/>
    <w:basedOn w:val="a"/>
    <w:next w:val="a"/>
    <w:pPr>
      <w:spacing w:before="240" w:after="120"/>
    </w:pPr>
    <w:rPr>
      <w:b/>
      <w:bCs/>
      <w:sz w:val="20"/>
      <w:szCs w:val="20"/>
    </w:rPr>
  </w:style>
  <w:style w:type="paragraph" w:styleId="24">
    <w:name w:val="toc 2"/>
    <w:basedOn w:val="a"/>
    <w:next w:val="a"/>
    <w:pPr>
      <w:spacing w:before="120"/>
      <w:ind w:left="240"/>
    </w:pPr>
    <w:rPr>
      <w:i/>
      <w:iCs/>
      <w:sz w:val="20"/>
      <w:szCs w:val="20"/>
    </w:rPr>
  </w:style>
  <w:style w:type="paragraph" w:styleId="32">
    <w:name w:val="toc 3"/>
    <w:basedOn w:val="a"/>
    <w:next w:val="a"/>
    <w:pPr>
      <w:ind w:left="480"/>
    </w:pPr>
    <w:rPr>
      <w:sz w:val="20"/>
      <w:szCs w:val="20"/>
    </w:rPr>
  </w:style>
  <w:style w:type="paragraph" w:styleId="41">
    <w:name w:val="toc 4"/>
    <w:basedOn w:val="a"/>
    <w:next w:val="a"/>
    <w:pPr>
      <w:ind w:left="720"/>
    </w:pPr>
    <w:rPr>
      <w:sz w:val="20"/>
      <w:szCs w:val="20"/>
    </w:rPr>
  </w:style>
  <w:style w:type="paragraph" w:styleId="5">
    <w:name w:val="toc 5"/>
    <w:basedOn w:val="a"/>
    <w:next w:val="a"/>
    <w:pPr>
      <w:ind w:left="960"/>
    </w:pPr>
    <w:rPr>
      <w:sz w:val="20"/>
      <w:szCs w:val="20"/>
    </w:rPr>
  </w:style>
  <w:style w:type="paragraph" w:styleId="6">
    <w:name w:val="toc 6"/>
    <w:basedOn w:val="a"/>
    <w:next w:val="a"/>
    <w:pPr>
      <w:ind w:left="1200"/>
    </w:pPr>
    <w:rPr>
      <w:sz w:val="20"/>
      <w:szCs w:val="20"/>
    </w:rPr>
  </w:style>
  <w:style w:type="paragraph" w:styleId="70">
    <w:name w:val="toc 7"/>
    <w:basedOn w:val="a"/>
    <w:next w:val="a"/>
    <w:pPr>
      <w:ind w:left="1440"/>
    </w:pPr>
    <w:rPr>
      <w:sz w:val="20"/>
      <w:szCs w:val="20"/>
    </w:rPr>
  </w:style>
  <w:style w:type="paragraph" w:styleId="81">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311">
    <w:name w:val="Основной текст 31"/>
    <w:basedOn w:val="a"/>
    <w:pPr>
      <w:spacing w:after="120"/>
    </w:pPr>
    <w:rPr>
      <w:sz w:val="16"/>
      <w:szCs w:val="16"/>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a"/>
  </w:style>
  <w:style w:type="paragraph" w:styleId="af7">
    <w:name w:val="footer"/>
    <w:basedOn w:val="a"/>
    <w:link w:val="af8"/>
    <w:uiPriority w:val="99"/>
    <w:pPr>
      <w:suppressLineNumbers/>
      <w:tabs>
        <w:tab w:val="center" w:pos="4819"/>
        <w:tab w:val="right" w:pos="9638"/>
      </w:tabs>
    </w:pPr>
  </w:style>
  <w:style w:type="paragraph" w:customStyle="1" w:styleId="320">
    <w:name w:val="Основной текст 32"/>
    <w:basedOn w:val="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pPr>
      <w:suppressAutoHyphens w:val="0"/>
      <w:spacing w:after="120" w:line="480" w:lineRule="auto"/>
      <w:ind w:left="283"/>
    </w:pPr>
  </w:style>
  <w:style w:type="paragraph" w:customStyle="1" w:styleId="10">
    <w:name w:val="Маркированный список1"/>
    <w:basedOn w:val="a"/>
    <w:pPr>
      <w:numPr>
        <w:numId w:val="2"/>
      </w:numPr>
      <w:suppressAutoHyphens w:val="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snapToGrid w:val="0"/>
    </w:pPr>
    <w:rPr>
      <w:rFonts w:ascii="Courier New" w:hAnsi="Courier New" w:cs="Courier New"/>
      <w:sz w:val="16"/>
      <w:lang w:eastAsia="zh-CN"/>
    </w:rPr>
  </w:style>
  <w:style w:type="paragraph" w:customStyle="1" w:styleId="FR1">
    <w:name w:val="FR1"/>
    <w:pPr>
      <w:widowControl w:val="0"/>
      <w:suppressAutoHyphens/>
      <w:autoSpaceDE w:val="0"/>
      <w:spacing w:before="620"/>
      <w:ind w:left="1240" w:right="800"/>
    </w:pPr>
    <w:rPr>
      <w:rFonts w:ascii="Arial" w:hAnsi="Arial" w:cs="Arial"/>
      <w:sz w:val="22"/>
      <w:szCs w:val="22"/>
    </w:rPr>
  </w:style>
  <w:style w:type="paragraph" w:styleId="af9">
    <w:name w:val="Normal (Web)"/>
    <w:basedOn w:val="a"/>
    <w:pPr>
      <w:spacing w:before="280" w:after="280"/>
    </w:pPr>
  </w:style>
  <w:style w:type="paragraph" w:customStyle="1" w:styleId="afa">
    <w:name w:val="Знак"/>
    <w:basedOn w:val="a"/>
    <w:pPr>
      <w:suppressAutoHyphens w:val="0"/>
      <w:spacing w:after="160" w:line="240" w:lineRule="exact"/>
    </w:pPr>
    <w:rPr>
      <w:rFonts w:ascii="Verdana" w:hAnsi="Verdana" w:cs="Verdana"/>
      <w:sz w:val="20"/>
      <w:szCs w:val="20"/>
      <w:lang w:val="en-US"/>
    </w:rPr>
  </w:style>
  <w:style w:type="paragraph" w:styleId="afb">
    <w:name w:val="No Spacing"/>
    <w:uiPriority w:val="1"/>
    <w:qFormat/>
    <w:rsid w:val="00FD5AC1"/>
    <w:rPr>
      <w:b/>
      <w:sz w:val="28"/>
    </w:rPr>
  </w:style>
  <w:style w:type="character" w:customStyle="1" w:styleId="apple-converted-space">
    <w:name w:val="apple-converted-space"/>
    <w:basedOn w:val="a0"/>
    <w:rsid w:val="00B377C6"/>
  </w:style>
  <w:style w:type="table" w:styleId="afc">
    <w:name w:val="Table Grid"/>
    <w:basedOn w:val="a1"/>
    <w:rsid w:val="00EF15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D01207"/>
    <w:rPr>
      <w:sz w:val="16"/>
      <w:szCs w:val="16"/>
    </w:rPr>
  </w:style>
  <w:style w:type="paragraph" w:styleId="afe">
    <w:name w:val="annotation text"/>
    <w:basedOn w:val="a"/>
    <w:link w:val="aff"/>
    <w:uiPriority w:val="99"/>
    <w:semiHidden/>
    <w:unhideWhenUsed/>
    <w:rsid w:val="00D01207"/>
    <w:rPr>
      <w:sz w:val="20"/>
      <w:szCs w:val="20"/>
    </w:rPr>
  </w:style>
  <w:style w:type="character" w:customStyle="1" w:styleId="aff">
    <w:name w:val="Текст примечания Знак"/>
    <w:basedOn w:val="a0"/>
    <w:link w:val="afe"/>
    <w:uiPriority w:val="99"/>
    <w:semiHidden/>
    <w:rsid w:val="00D01207"/>
    <w:rPr>
      <w:lang w:eastAsia="zh-CN"/>
    </w:rPr>
  </w:style>
  <w:style w:type="paragraph" w:styleId="aff0">
    <w:name w:val="annotation subject"/>
    <w:basedOn w:val="afe"/>
    <w:next w:val="afe"/>
    <w:link w:val="aff1"/>
    <w:uiPriority w:val="99"/>
    <w:semiHidden/>
    <w:unhideWhenUsed/>
    <w:rsid w:val="00D01207"/>
    <w:rPr>
      <w:b/>
      <w:bCs/>
    </w:rPr>
  </w:style>
  <w:style w:type="character" w:customStyle="1" w:styleId="aff1">
    <w:name w:val="Тема примечания Знак"/>
    <w:basedOn w:val="aff"/>
    <w:link w:val="aff0"/>
    <w:uiPriority w:val="99"/>
    <w:semiHidden/>
    <w:rsid w:val="00D01207"/>
    <w:rPr>
      <w:b/>
      <w:bCs/>
      <w:lang w:eastAsia="zh-CN"/>
    </w:rPr>
  </w:style>
  <w:style w:type="paragraph" w:customStyle="1" w:styleId="aff2">
    <w:name w:val="Таблицы (моноширинный)"/>
    <w:basedOn w:val="a"/>
    <w:next w:val="a"/>
    <w:rsid w:val="00925AD7"/>
    <w:pPr>
      <w:widowControl w:val="0"/>
      <w:autoSpaceDE w:val="0"/>
      <w:jc w:val="both"/>
    </w:pPr>
    <w:rPr>
      <w:rFonts w:ascii="Courier New" w:eastAsia="WenQuanYi Micro Hei" w:hAnsi="Courier New" w:cs="Courier New"/>
      <w:kern w:val="1"/>
      <w:sz w:val="20"/>
      <w:szCs w:val="20"/>
      <w:lang w:bidi="hi-IN"/>
    </w:rPr>
  </w:style>
  <w:style w:type="character" w:customStyle="1" w:styleId="aff3">
    <w:name w:val="Цветовое выделение для Текст"/>
    <w:rsid w:val="00925AD7"/>
    <w:rPr>
      <w:sz w:val="24"/>
    </w:rPr>
  </w:style>
  <w:style w:type="character" w:customStyle="1" w:styleId="aff4">
    <w:name w:val="Цветовое выделение"/>
    <w:uiPriority w:val="99"/>
    <w:rsid w:val="00925AD7"/>
    <w:rPr>
      <w:b/>
      <w:bCs/>
      <w:color w:val="000080"/>
      <w:sz w:val="20"/>
      <w:szCs w:val="20"/>
    </w:rPr>
  </w:style>
  <w:style w:type="paragraph" w:customStyle="1" w:styleId="25">
    <w:name w:val="Абзац списка2"/>
    <w:basedOn w:val="a"/>
    <w:rsid w:val="00925AD7"/>
    <w:pPr>
      <w:tabs>
        <w:tab w:val="left" w:pos="708"/>
      </w:tabs>
      <w:spacing w:after="200" w:line="276" w:lineRule="auto"/>
      <w:ind w:left="720"/>
    </w:pPr>
    <w:rPr>
      <w:rFonts w:eastAsia="WenQuanYi Micro Hei"/>
      <w:color w:val="00000A"/>
      <w:kern w:val="1"/>
      <w:lang w:bidi="hi-IN"/>
    </w:rPr>
  </w:style>
  <w:style w:type="paragraph" w:styleId="aff5">
    <w:name w:val="List Paragraph"/>
    <w:basedOn w:val="a"/>
    <w:uiPriority w:val="34"/>
    <w:qFormat/>
    <w:rsid w:val="00925AD7"/>
    <w:pPr>
      <w:widowControl w:val="0"/>
      <w:suppressAutoHyphens w:val="0"/>
      <w:autoSpaceDE w:val="0"/>
      <w:autoSpaceDN w:val="0"/>
      <w:adjustRightInd w:val="0"/>
      <w:ind w:left="720"/>
      <w:contextualSpacing/>
    </w:pPr>
    <w:rPr>
      <w:sz w:val="20"/>
      <w:szCs w:val="20"/>
      <w:lang w:eastAsia="ru-RU"/>
    </w:rPr>
  </w:style>
  <w:style w:type="paragraph" w:customStyle="1" w:styleId="western">
    <w:name w:val="western"/>
    <w:basedOn w:val="a"/>
    <w:rsid w:val="001A1056"/>
    <w:pPr>
      <w:suppressAutoHyphens w:val="0"/>
      <w:spacing w:before="100" w:beforeAutospacing="1" w:after="100" w:afterAutospacing="1"/>
    </w:pPr>
    <w:rPr>
      <w:lang w:eastAsia="ru-RU"/>
    </w:rPr>
  </w:style>
  <w:style w:type="paragraph" w:customStyle="1" w:styleId="16">
    <w:name w:val="Абзац списка1"/>
    <w:basedOn w:val="a"/>
    <w:rsid w:val="00E20C81"/>
    <w:pPr>
      <w:tabs>
        <w:tab w:val="left" w:pos="708"/>
      </w:tabs>
      <w:spacing w:after="200" w:line="276" w:lineRule="auto"/>
      <w:ind w:left="720"/>
    </w:pPr>
    <w:rPr>
      <w:rFonts w:eastAsia="WenQuanYi Micro Hei"/>
      <w:color w:val="00000A"/>
      <w:kern w:val="1"/>
      <w:lang w:bidi="hi-IN"/>
    </w:rPr>
  </w:style>
  <w:style w:type="paragraph" w:customStyle="1" w:styleId="msonormalmailrucssattributepostfixmailrucssattributepostfix">
    <w:name w:val="msonormal_mailru_css_attribute_postfix_mailru_css_attribute_postfix"/>
    <w:basedOn w:val="a"/>
    <w:rsid w:val="00DD5FAC"/>
    <w:pPr>
      <w:suppressAutoHyphens w:val="0"/>
      <w:spacing w:before="100" w:beforeAutospacing="1" w:after="100" w:afterAutospacing="1"/>
    </w:pPr>
    <w:rPr>
      <w:lang w:eastAsia="ru-RU"/>
    </w:rPr>
  </w:style>
  <w:style w:type="numbering" w:customStyle="1" w:styleId="17">
    <w:name w:val="Нет списка1"/>
    <w:next w:val="a2"/>
    <w:uiPriority w:val="99"/>
    <w:semiHidden/>
    <w:unhideWhenUsed/>
    <w:rsid w:val="00533911"/>
  </w:style>
  <w:style w:type="table" w:customStyle="1" w:styleId="18">
    <w:name w:val="Сетка таблицы1"/>
    <w:basedOn w:val="a1"/>
    <w:next w:val="afc"/>
    <w:uiPriority w:val="39"/>
    <w:rsid w:val="00533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c"/>
    <w:rsid w:val="005339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c"/>
    <w:rsid w:val="005339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ижний колонтитул Знак"/>
    <w:basedOn w:val="a0"/>
    <w:link w:val="af7"/>
    <w:uiPriority w:val="99"/>
    <w:rsid w:val="00533911"/>
    <w:rPr>
      <w:sz w:val="24"/>
      <w:szCs w:val="24"/>
      <w:lang w:eastAsia="zh-CN"/>
    </w:rPr>
  </w:style>
  <w:style w:type="character" w:customStyle="1" w:styleId="af2">
    <w:name w:val="Текст выноски Знак"/>
    <w:basedOn w:val="a0"/>
    <w:link w:val="af1"/>
    <w:uiPriority w:val="99"/>
    <w:rsid w:val="0053391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80">
      <w:bodyDiv w:val="1"/>
      <w:marLeft w:val="0"/>
      <w:marRight w:val="0"/>
      <w:marTop w:val="0"/>
      <w:marBottom w:val="0"/>
      <w:divBdr>
        <w:top w:val="none" w:sz="0" w:space="0" w:color="auto"/>
        <w:left w:val="none" w:sz="0" w:space="0" w:color="auto"/>
        <w:bottom w:val="none" w:sz="0" w:space="0" w:color="auto"/>
        <w:right w:val="none" w:sz="0" w:space="0" w:color="auto"/>
      </w:divBdr>
    </w:div>
    <w:div w:id="488982375">
      <w:bodyDiv w:val="1"/>
      <w:marLeft w:val="0"/>
      <w:marRight w:val="0"/>
      <w:marTop w:val="0"/>
      <w:marBottom w:val="0"/>
      <w:divBdr>
        <w:top w:val="none" w:sz="0" w:space="0" w:color="auto"/>
        <w:left w:val="none" w:sz="0" w:space="0" w:color="auto"/>
        <w:bottom w:val="none" w:sz="0" w:space="0" w:color="auto"/>
        <w:right w:val="none" w:sz="0" w:space="0" w:color="auto"/>
      </w:divBdr>
    </w:div>
    <w:div w:id="1662349822">
      <w:bodyDiv w:val="1"/>
      <w:marLeft w:val="0"/>
      <w:marRight w:val="0"/>
      <w:marTop w:val="0"/>
      <w:marBottom w:val="0"/>
      <w:divBdr>
        <w:top w:val="none" w:sz="0" w:space="0" w:color="auto"/>
        <w:left w:val="none" w:sz="0" w:space="0" w:color="auto"/>
        <w:bottom w:val="none" w:sz="0" w:space="0" w:color="auto"/>
        <w:right w:val="none" w:sz="0" w:space="0" w:color="auto"/>
      </w:divBdr>
    </w:div>
    <w:div w:id="1679237580">
      <w:bodyDiv w:val="1"/>
      <w:marLeft w:val="0"/>
      <w:marRight w:val="0"/>
      <w:marTop w:val="0"/>
      <w:marBottom w:val="0"/>
      <w:divBdr>
        <w:top w:val="none" w:sz="0" w:space="0" w:color="auto"/>
        <w:left w:val="none" w:sz="0" w:space="0" w:color="auto"/>
        <w:bottom w:val="none" w:sz="0" w:space="0" w:color="auto"/>
        <w:right w:val="none" w:sz="0" w:space="0" w:color="auto"/>
      </w:divBdr>
    </w:div>
    <w:div w:id="192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CA71-9929-4A89-887D-11F84CCC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7660</CharactersWithSpaces>
  <SharedDoc>false</SharedDoc>
  <HLinks>
    <vt:vector size="60" baseType="variant">
      <vt:variant>
        <vt:i4>5832805</vt:i4>
      </vt:variant>
      <vt:variant>
        <vt:i4>27</vt:i4>
      </vt:variant>
      <vt:variant>
        <vt:i4>0</vt:i4>
      </vt:variant>
      <vt:variant>
        <vt:i4>5</vt:i4>
      </vt:variant>
      <vt:variant>
        <vt:lpwstr>http://base.garant.ru/12125267/3/</vt:lpwstr>
      </vt:variant>
      <vt:variant>
        <vt:lpwstr>block_3012</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GEG</dc:creator>
  <cp:keywords/>
  <cp:lastModifiedBy>Кузнецова Надежда</cp:lastModifiedBy>
  <cp:revision>7</cp:revision>
  <cp:lastPrinted>2021-04-06T09:35:00Z</cp:lastPrinted>
  <dcterms:created xsi:type="dcterms:W3CDTF">2021-04-06T09:34:00Z</dcterms:created>
  <dcterms:modified xsi:type="dcterms:W3CDTF">2021-04-09T13:27:00Z</dcterms:modified>
</cp:coreProperties>
</file>