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995E77">
        <w:rPr>
          <w:rFonts w:ascii="Times New Roman" w:eastAsia="Calibri" w:hAnsi="Times New Roman" w:cs="Times New Roman"/>
          <w:sz w:val="27"/>
          <w:szCs w:val="27"/>
        </w:rPr>
        <w:t>№66</w:t>
      </w:r>
    </w:p>
    <w:p w:rsidR="006A757C" w:rsidRDefault="003E3F94" w:rsidP="00D170C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995E77">
        <w:rPr>
          <w:rFonts w:ascii="Times New Roman" w:eastAsia="Calibri" w:hAnsi="Times New Roman" w:cs="Times New Roman"/>
          <w:sz w:val="27"/>
          <w:szCs w:val="27"/>
        </w:rPr>
        <w:t>«</w:t>
      </w:r>
      <w:r w:rsidR="00995E77" w:rsidRPr="00995E77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предоставления администрацией </w:t>
      </w:r>
      <w:proofErr w:type="spellStart"/>
      <w:r w:rsidR="00995E77" w:rsidRPr="00995E7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95E77" w:rsidRPr="00995E7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95E77" w:rsidRPr="00995E7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95E77" w:rsidRPr="00995E77">
        <w:rPr>
          <w:rFonts w:ascii="Times New Roman" w:eastAsia="Calibri" w:hAnsi="Times New Roman" w:cs="Times New Roman"/>
          <w:sz w:val="27"/>
          <w:szCs w:val="27"/>
        </w:rPr>
        <w:t xml:space="preserve"> района муниципальной услуги «Предоставление информации о порядке предоставления жилищно-коммунальных услуг населению»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A20155">
        <w:rPr>
          <w:rFonts w:ascii="Times New Roman" w:eastAsia="Calibri" w:hAnsi="Times New Roman" w:cs="Times New Roman"/>
          <w:sz w:val="27"/>
          <w:szCs w:val="27"/>
        </w:rPr>
        <w:t>«</w:t>
      </w:r>
      <w:r w:rsidR="00995E77" w:rsidRPr="00995E77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предоставления администрацией </w:t>
      </w:r>
      <w:proofErr w:type="spellStart"/>
      <w:r w:rsidR="00995E77" w:rsidRPr="00995E7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95E77" w:rsidRPr="00995E77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95E77" w:rsidRPr="00995E7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995E77" w:rsidRPr="00995E77">
        <w:rPr>
          <w:rFonts w:ascii="Times New Roman" w:eastAsia="Calibri" w:hAnsi="Times New Roman" w:cs="Times New Roman"/>
          <w:sz w:val="27"/>
          <w:szCs w:val="27"/>
        </w:rPr>
        <w:t xml:space="preserve"> района муниципальной услуги «Предоставление информации о порядке предоставления жилищно-коммунальных услуг населению»</w:t>
      </w:r>
      <w:r w:rsidR="00995E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  <w:proofErr w:type="gramEnd"/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95E77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995E77" w:rsidRPr="00995E77">
        <w:rPr>
          <w:rFonts w:ascii="Times New Roman" w:hAnsi="Times New Roman" w:cs="Times New Roman"/>
          <w:sz w:val="27"/>
          <w:szCs w:val="27"/>
          <w:lang w:eastAsia="ru-RU"/>
        </w:rPr>
        <w:t>тдел</w:t>
      </w:r>
      <w:r w:rsidR="00995E77">
        <w:rPr>
          <w:rFonts w:ascii="Times New Roman" w:hAnsi="Times New Roman" w:cs="Times New Roman"/>
          <w:sz w:val="27"/>
          <w:szCs w:val="27"/>
          <w:lang w:eastAsia="ru-RU"/>
        </w:rPr>
        <w:t>ом</w:t>
      </w:r>
      <w:bookmarkStart w:id="0" w:name="_GoBack"/>
      <w:bookmarkEnd w:id="0"/>
      <w:r w:rsidR="00995E77" w:rsidRPr="00995E77">
        <w:rPr>
          <w:rFonts w:ascii="Times New Roman" w:hAnsi="Times New Roman" w:cs="Times New Roman"/>
          <w:sz w:val="27"/>
          <w:szCs w:val="27"/>
          <w:lang w:eastAsia="ru-RU"/>
        </w:rPr>
        <w:t xml:space="preserve"> жилищно-коммунального хозяйства, благоустройства и транспорта</w:t>
      </w:r>
      <w:r w:rsidR="00975E7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120D0B">
        <w:rPr>
          <w:rFonts w:ascii="Times New Roman" w:hAnsi="Times New Roman" w:cs="Times New Roman"/>
          <w:sz w:val="26"/>
          <w:szCs w:val="26"/>
        </w:rPr>
        <w:t>«</w:t>
      </w:r>
      <w:r w:rsidR="00995E77" w:rsidRPr="00995E7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администрацией </w:t>
      </w:r>
      <w:proofErr w:type="spellStart"/>
      <w:r w:rsidR="00995E77" w:rsidRPr="00995E77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995E77" w:rsidRPr="00995E77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995E77" w:rsidRPr="00995E77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995E77" w:rsidRPr="00995E77">
        <w:rPr>
          <w:rFonts w:ascii="Times New Roman" w:hAnsi="Times New Roman" w:cs="Times New Roman"/>
          <w:sz w:val="26"/>
          <w:szCs w:val="26"/>
        </w:rPr>
        <w:t xml:space="preserve"> района муниципальной услуги «Предоставление информации о порядке предоставления жилищно-коммунальных услуг населению»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5E77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0155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62C4E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A781-4A01-409E-845D-AFD1860A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2019-11-16T17:27:00Z</dcterms:created>
  <dcterms:modified xsi:type="dcterms:W3CDTF">2019-11-16T17:27:00Z</dcterms:modified>
</cp:coreProperties>
</file>