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BE" w:rsidRPr="00EA6CBE" w:rsidRDefault="00EA6CBE" w:rsidP="00EA6CBE">
      <w:pPr>
        <w:tabs>
          <w:tab w:val="left" w:pos="708"/>
        </w:tabs>
        <w:autoSpaceDN w:val="0"/>
        <w:jc w:val="center"/>
        <w:rPr>
          <w:b/>
          <w:sz w:val="28"/>
          <w:szCs w:val="28"/>
          <w:lang w:eastAsia="ar-SA"/>
        </w:rPr>
      </w:pPr>
      <w:r w:rsidRPr="00EA6CBE">
        <w:rPr>
          <w:rFonts w:ascii="Courier New" w:hAnsi="Courier New" w:cs="Courier New"/>
          <w:noProof/>
          <w:sz w:val="24"/>
          <w:szCs w:val="24"/>
        </w:rPr>
        <w:drawing>
          <wp:inline distT="0" distB="0" distL="0" distR="0" wp14:anchorId="12E49C1C" wp14:editId="386FD975">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EA6CBE" w:rsidRPr="00EA6CBE" w:rsidRDefault="00EA6CBE" w:rsidP="00EA6CBE">
      <w:pPr>
        <w:tabs>
          <w:tab w:val="left" w:pos="708"/>
        </w:tabs>
        <w:suppressAutoHyphens w:val="0"/>
        <w:autoSpaceDN w:val="0"/>
        <w:jc w:val="center"/>
        <w:rPr>
          <w:b/>
          <w:sz w:val="28"/>
          <w:szCs w:val="28"/>
          <w:lang w:eastAsia="ar-SA"/>
        </w:rPr>
      </w:pPr>
      <w:r w:rsidRPr="00EA6CBE">
        <w:rPr>
          <w:b/>
          <w:sz w:val="28"/>
          <w:szCs w:val="28"/>
          <w:lang w:eastAsia="ar-SA"/>
        </w:rPr>
        <w:t>АДМИНИСТРАЦИЯ КОРЕНОВСКОГО ГОРОДСКОГО ПОСЕЛЕНИЯ</w:t>
      </w:r>
    </w:p>
    <w:p w:rsidR="00EA6CBE" w:rsidRPr="00EA6CBE" w:rsidRDefault="00EA6CBE" w:rsidP="00EA6CBE">
      <w:pPr>
        <w:tabs>
          <w:tab w:val="left" w:pos="708"/>
        </w:tabs>
        <w:suppressAutoHyphens w:val="0"/>
        <w:autoSpaceDN w:val="0"/>
        <w:jc w:val="center"/>
        <w:rPr>
          <w:b/>
          <w:sz w:val="28"/>
          <w:szCs w:val="28"/>
          <w:lang w:eastAsia="ar-SA"/>
        </w:rPr>
      </w:pPr>
      <w:r w:rsidRPr="00EA6CBE">
        <w:rPr>
          <w:b/>
          <w:sz w:val="28"/>
          <w:szCs w:val="28"/>
          <w:lang w:eastAsia="ar-SA"/>
        </w:rPr>
        <w:t>КОРЕНОВСКОГО РАЙОНА</w:t>
      </w:r>
    </w:p>
    <w:p w:rsidR="00EA6CBE" w:rsidRPr="00EA6CBE" w:rsidRDefault="00EA6CBE" w:rsidP="00EA6CBE">
      <w:pPr>
        <w:tabs>
          <w:tab w:val="left" w:pos="708"/>
        </w:tabs>
        <w:suppressAutoHyphens w:val="0"/>
        <w:autoSpaceDN w:val="0"/>
        <w:jc w:val="center"/>
        <w:rPr>
          <w:b/>
          <w:sz w:val="36"/>
          <w:szCs w:val="36"/>
          <w:lang w:eastAsia="ar-SA"/>
        </w:rPr>
      </w:pPr>
      <w:r w:rsidRPr="00EA6CBE">
        <w:rPr>
          <w:b/>
          <w:sz w:val="36"/>
          <w:szCs w:val="36"/>
          <w:lang w:eastAsia="ar-SA"/>
        </w:rPr>
        <w:t>ПОСТАНОВЛЕНИЕ</w:t>
      </w:r>
    </w:p>
    <w:p w:rsidR="00EA6CBE" w:rsidRPr="00EA6CBE" w:rsidRDefault="00EA6CBE" w:rsidP="00EA6CBE">
      <w:pPr>
        <w:tabs>
          <w:tab w:val="left" w:pos="708"/>
        </w:tabs>
        <w:suppressAutoHyphens w:val="0"/>
        <w:autoSpaceDN w:val="0"/>
        <w:jc w:val="center"/>
        <w:rPr>
          <w:sz w:val="28"/>
          <w:szCs w:val="28"/>
          <w:lang w:eastAsia="ar-SA"/>
        </w:rPr>
      </w:pPr>
      <w:r w:rsidRPr="00EA6CBE">
        <w:rPr>
          <w:sz w:val="28"/>
          <w:szCs w:val="28"/>
          <w:lang w:eastAsia="ar-SA"/>
        </w:rPr>
        <w:t xml:space="preserve">от 15.12.2017   </w:t>
      </w:r>
      <w:r w:rsidRPr="00EA6CBE">
        <w:rPr>
          <w:sz w:val="28"/>
          <w:szCs w:val="28"/>
          <w:lang w:eastAsia="ar-SA"/>
        </w:rPr>
        <w:tab/>
      </w:r>
      <w:r w:rsidRPr="00EA6CBE">
        <w:rPr>
          <w:sz w:val="28"/>
          <w:szCs w:val="28"/>
          <w:lang w:eastAsia="ar-SA"/>
        </w:rPr>
        <w:tab/>
        <w:t xml:space="preserve">                                                  </w:t>
      </w:r>
      <w:r w:rsidRPr="00EA6CBE">
        <w:rPr>
          <w:sz w:val="28"/>
          <w:szCs w:val="28"/>
          <w:lang w:eastAsia="ar-SA"/>
        </w:rPr>
        <w:tab/>
      </w:r>
      <w:r w:rsidRPr="00EA6CBE">
        <w:rPr>
          <w:sz w:val="28"/>
          <w:szCs w:val="28"/>
          <w:lang w:eastAsia="ar-SA"/>
        </w:rPr>
        <w:tab/>
      </w:r>
      <w:r w:rsidRPr="00EA6CBE">
        <w:rPr>
          <w:sz w:val="28"/>
          <w:szCs w:val="28"/>
          <w:lang w:eastAsia="ar-SA"/>
        </w:rPr>
        <w:tab/>
        <w:t xml:space="preserve">  № 225</w:t>
      </w:r>
      <w:r>
        <w:rPr>
          <w:sz w:val="28"/>
          <w:szCs w:val="28"/>
          <w:lang w:eastAsia="ar-SA"/>
        </w:rPr>
        <w:t>1</w:t>
      </w:r>
    </w:p>
    <w:p w:rsidR="00EA6CBE" w:rsidRPr="00EA6CBE" w:rsidRDefault="00EA6CBE" w:rsidP="00EA6CBE">
      <w:pPr>
        <w:tabs>
          <w:tab w:val="left" w:pos="708"/>
        </w:tabs>
        <w:suppressAutoHyphens w:val="0"/>
        <w:autoSpaceDN w:val="0"/>
        <w:jc w:val="center"/>
        <w:rPr>
          <w:sz w:val="28"/>
          <w:szCs w:val="28"/>
          <w:lang w:eastAsia="ar-SA"/>
        </w:rPr>
      </w:pPr>
      <w:r w:rsidRPr="00EA6CBE">
        <w:rPr>
          <w:sz w:val="28"/>
          <w:szCs w:val="28"/>
          <w:lang w:eastAsia="ar-SA"/>
        </w:rPr>
        <w:t>г. Кореновск</w:t>
      </w:r>
    </w:p>
    <w:p w:rsidR="00EA6CBE" w:rsidRPr="00EA6CBE" w:rsidRDefault="00EA6CBE" w:rsidP="00EA6CBE">
      <w:pPr>
        <w:tabs>
          <w:tab w:val="left" w:pos="8505"/>
        </w:tabs>
        <w:suppressAutoHyphens w:val="0"/>
        <w:jc w:val="center"/>
        <w:rPr>
          <w:b/>
          <w:sz w:val="28"/>
          <w:szCs w:val="28"/>
        </w:rPr>
      </w:pPr>
    </w:p>
    <w:p w:rsidR="00EA6CBE" w:rsidRDefault="00EA6CBE" w:rsidP="006C5716">
      <w:pPr>
        <w:jc w:val="center"/>
        <w:rPr>
          <w:rFonts w:eastAsia="Lucida Sans Unicode" w:cs="Tahoma"/>
          <w:b/>
          <w:bCs/>
          <w:kern w:val="2"/>
          <w:sz w:val="28"/>
          <w:szCs w:val="24"/>
        </w:rPr>
      </w:pPr>
    </w:p>
    <w:p w:rsidR="006C5716" w:rsidRDefault="006C5716" w:rsidP="006C5716">
      <w:pPr>
        <w:jc w:val="center"/>
        <w:rPr>
          <w:rFonts w:eastAsia="Lucida Sans Unicode" w:cs="Tahoma"/>
          <w:b/>
          <w:bCs/>
          <w:kern w:val="2"/>
          <w:sz w:val="28"/>
          <w:szCs w:val="24"/>
        </w:rPr>
      </w:pPr>
      <w:r>
        <w:rPr>
          <w:rFonts w:eastAsia="Lucida Sans Unicode" w:cs="Tahoma"/>
          <w:b/>
          <w:bCs/>
          <w:kern w:val="2"/>
          <w:sz w:val="28"/>
          <w:szCs w:val="24"/>
        </w:rPr>
        <w:t xml:space="preserve">О создании </w:t>
      </w:r>
      <w:r>
        <w:rPr>
          <w:b/>
          <w:sz w:val="28"/>
          <w:szCs w:val="28"/>
        </w:rPr>
        <w:t>конкурсной комиссии по проведению</w:t>
      </w:r>
      <w:r>
        <w:rPr>
          <w:rFonts w:eastAsia="Lucida Sans Unicode" w:cs="Tahoma"/>
          <w:b/>
          <w:bCs/>
          <w:kern w:val="2"/>
          <w:sz w:val="28"/>
          <w:szCs w:val="24"/>
        </w:rPr>
        <w:t xml:space="preserve"> открытого</w:t>
      </w:r>
    </w:p>
    <w:p w:rsidR="006C5716" w:rsidRDefault="006C5716" w:rsidP="006C5716">
      <w:pPr>
        <w:jc w:val="center"/>
        <w:rPr>
          <w:rFonts w:eastAsia="Lucida Sans Unicode" w:cs="Tahoma"/>
          <w:b/>
          <w:bCs/>
          <w:kern w:val="2"/>
          <w:sz w:val="28"/>
          <w:szCs w:val="24"/>
        </w:rPr>
      </w:pPr>
      <w:r>
        <w:rPr>
          <w:rFonts w:eastAsia="Lucida Sans Unicode" w:cs="Tahoma"/>
          <w:b/>
          <w:bCs/>
          <w:kern w:val="2"/>
          <w:sz w:val="28"/>
          <w:szCs w:val="24"/>
        </w:rPr>
        <w:t>конкурса по отбору управляющей организации для управления многоквартирным домом на территории Кореновского городского поселения Кореновского района</w:t>
      </w:r>
    </w:p>
    <w:p w:rsidR="006C5716" w:rsidRDefault="006C5716" w:rsidP="006C5716">
      <w:pPr>
        <w:ind w:firstLine="709"/>
        <w:jc w:val="both"/>
        <w:rPr>
          <w:rFonts w:eastAsia="Lucida Sans Unicode" w:cs="Tahoma"/>
          <w:kern w:val="2"/>
          <w:sz w:val="28"/>
          <w:szCs w:val="24"/>
        </w:rPr>
      </w:pPr>
    </w:p>
    <w:p w:rsidR="006C5716" w:rsidRDefault="006C5716" w:rsidP="006C5716">
      <w:pPr>
        <w:ind w:firstLine="709"/>
        <w:jc w:val="both"/>
        <w:rPr>
          <w:rFonts w:eastAsia="Lucida Sans Unicode" w:cs="Tahoma"/>
          <w:kern w:val="2"/>
          <w:sz w:val="28"/>
          <w:szCs w:val="24"/>
        </w:rPr>
      </w:pPr>
    </w:p>
    <w:p w:rsidR="006C5716" w:rsidRDefault="006C5716" w:rsidP="006C5716">
      <w:pPr>
        <w:ind w:firstLine="709"/>
        <w:jc w:val="both"/>
        <w:rPr>
          <w:rFonts w:eastAsia="Lucida Sans Unicode" w:cs="Tahoma"/>
          <w:kern w:val="2"/>
          <w:sz w:val="28"/>
          <w:szCs w:val="24"/>
        </w:rPr>
      </w:pPr>
      <w:r>
        <w:rPr>
          <w:rFonts w:eastAsia="Lucida Sans Unicode" w:cs="Tahoma"/>
          <w:kern w:val="2"/>
          <w:sz w:val="28"/>
          <w:szCs w:val="24"/>
        </w:rPr>
        <w:t xml:space="preserve">В соответствии со статей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w:t>
      </w:r>
      <w:r w:rsidRPr="006C5716">
        <w:rPr>
          <w:rFonts w:eastAsia="Lucida Sans Unicode" w:cs="Tahoma"/>
          <w:kern w:val="2"/>
          <w:sz w:val="28"/>
          <w:szCs w:val="24"/>
        </w:rPr>
        <w:t xml:space="preserve">многоквартирным домом», администрация </w:t>
      </w:r>
      <w:r>
        <w:rPr>
          <w:rFonts w:eastAsia="Lucida Sans Unicode" w:cs="Tahoma"/>
          <w:kern w:val="2"/>
          <w:sz w:val="28"/>
          <w:szCs w:val="24"/>
        </w:rPr>
        <w:t xml:space="preserve">                     </w:t>
      </w:r>
      <w:r w:rsidRPr="006C5716">
        <w:rPr>
          <w:rFonts w:eastAsia="Lucida Sans Unicode" w:cs="Tahoma"/>
          <w:kern w:val="2"/>
          <w:sz w:val="28"/>
          <w:szCs w:val="24"/>
        </w:rPr>
        <w:t xml:space="preserve">Кореновского городского поселения </w:t>
      </w:r>
      <w:r>
        <w:rPr>
          <w:rFonts w:eastAsia="Lucida Sans Unicode" w:cs="Tahoma"/>
          <w:kern w:val="2"/>
          <w:sz w:val="28"/>
          <w:szCs w:val="24"/>
        </w:rPr>
        <w:t>Кореновского района                                                    п о с т а н о в л я е т:</w:t>
      </w:r>
    </w:p>
    <w:p w:rsidR="006C5716" w:rsidRDefault="006C5716" w:rsidP="006C5716">
      <w:pPr>
        <w:ind w:firstLine="709"/>
        <w:jc w:val="both"/>
        <w:rPr>
          <w:rStyle w:val="FontStyle16"/>
          <w:rFonts w:eastAsia="Lucida Sans Unicode"/>
          <w:sz w:val="28"/>
          <w:szCs w:val="28"/>
        </w:rPr>
      </w:pPr>
      <w:bookmarkStart w:id="0" w:name="sub_11"/>
      <w:r>
        <w:rPr>
          <w:sz w:val="28"/>
          <w:szCs w:val="28"/>
        </w:rPr>
        <w:t xml:space="preserve">1. </w:t>
      </w:r>
      <w:bookmarkStart w:id="1" w:name="sub_12"/>
      <w:bookmarkEnd w:id="0"/>
      <w:r>
        <w:rPr>
          <w:sz w:val="28"/>
          <w:szCs w:val="28"/>
        </w:rPr>
        <w:t>Создать конкурсную комиссию по проведению открытого                               конкурса по отбору управляющей организации для управления многоквартирным домом</w:t>
      </w:r>
      <w:r>
        <w:rPr>
          <w:rFonts w:eastAsia="Lucida Sans Unicode" w:cs="Tahoma"/>
          <w:kern w:val="2"/>
          <w:sz w:val="28"/>
          <w:szCs w:val="24"/>
        </w:rPr>
        <w:t xml:space="preserve"> на территории Кореновского городского                            поселения Кореновского района (далее – комиссия) и у</w:t>
      </w:r>
      <w:r>
        <w:rPr>
          <w:sz w:val="28"/>
          <w:szCs w:val="28"/>
        </w:rPr>
        <w:t>твердить ее состав</w:t>
      </w:r>
      <w:r>
        <w:rPr>
          <w:rFonts w:eastAsia="Lucida Sans Unicode" w:cs="Tahoma"/>
          <w:kern w:val="2"/>
          <w:sz w:val="28"/>
          <w:szCs w:val="24"/>
        </w:rPr>
        <w:t xml:space="preserve"> (</w:t>
      </w:r>
      <w:r>
        <w:rPr>
          <w:sz w:val="28"/>
          <w:szCs w:val="28"/>
        </w:rPr>
        <w:t>приложение № 1).</w:t>
      </w:r>
    </w:p>
    <w:p w:rsidR="006C5716" w:rsidRDefault="006C5716" w:rsidP="006C5716">
      <w:pPr>
        <w:ind w:firstLine="709"/>
        <w:jc w:val="both"/>
      </w:pPr>
      <w:r>
        <w:rPr>
          <w:sz w:val="28"/>
          <w:szCs w:val="28"/>
        </w:rPr>
        <w:t>2. Утвердить положение о конкурсной комиссии по проведению                    открытого конкурса по отбору управляющей организации для                                    управления многоквартирным домом</w:t>
      </w:r>
      <w:r>
        <w:rPr>
          <w:rFonts w:eastAsia="Lucida Sans Unicode" w:cs="Tahoma"/>
          <w:kern w:val="2"/>
          <w:sz w:val="28"/>
          <w:szCs w:val="24"/>
        </w:rPr>
        <w:t xml:space="preserve"> на территории Кореновского городского поселения Кореновского района</w:t>
      </w:r>
      <w:r>
        <w:rPr>
          <w:sz w:val="28"/>
          <w:szCs w:val="28"/>
        </w:rPr>
        <w:t xml:space="preserve"> (приложение № 2).</w:t>
      </w:r>
    </w:p>
    <w:bookmarkEnd w:id="1"/>
    <w:p w:rsidR="006C5716" w:rsidRDefault="006C5716" w:rsidP="006C5716">
      <w:pPr>
        <w:ind w:firstLine="709"/>
        <w:jc w:val="both"/>
        <w:rPr>
          <w:sz w:val="28"/>
          <w:szCs w:val="28"/>
        </w:rPr>
      </w:pPr>
      <w:r>
        <w:rPr>
          <w:sz w:val="28"/>
          <w:szCs w:val="28"/>
        </w:rPr>
        <w:t>3. Признать утратившими силу:</w:t>
      </w:r>
    </w:p>
    <w:p w:rsidR="006C5716" w:rsidRDefault="006C5716" w:rsidP="006C5716">
      <w:pPr>
        <w:ind w:firstLine="709"/>
        <w:jc w:val="both"/>
        <w:rPr>
          <w:sz w:val="28"/>
          <w:szCs w:val="28"/>
        </w:rPr>
      </w:pPr>
      <w:r>
        <w:rPr>
          <w:sz w:val="28"/>
          <w:szCs w:val="28"/>
        </w:rPr>
        <w:t>3.1. Постановление администрации Кореновского городского                           поселения Кореновского района от 8 сентября 2015 года № 1104 «О создании конкурсной комиссии по проведению открытого конкурса по                                             отбору управляющей организации для управления многоквартирным                                  домом на территории Кореновского городского поселения Кореновского                    района.</w:t>
      </w:r>
    </w:p>
    <w:p w:rsidR="006C5716" w:rsidRDefault="006C5716" w:rsidP="006C5716">
      <w:pPr>
        <w:ind w:firstLine="709"/>
        <w:jc w:val="both"/>
        <w:rPr>
          <w:sz w:val="28"/>
          <w:szCs w:val="28"/>
        </w:rPr>
      </w:pPr>
      <w:r>
        <w:rPr>
          <w:sz w:val="28"/>
          <w:szCs w:val="28"/>
        </w:rPr>
        <w:t xml:space="preserve">3.2. Постановление администрации Кореновского городского                            поселения Кореновского района от 12 апреля 2017 года № 780 «О внесении изменения в постановление администрации Кореновского городского                     поселения Кореновского района от 8 сентября 2015 года № 1104 «О создании конкурсной комиссии по проведению открытого конкурса по отбору </w:t>
      </w:r>
      <w:r>
        <w:rPr>
          <w:sz w:val="28"/>
          <w:szCs w:val="28"/>
        </w:rPr>
        <w:lastRenderedPageBreak/>
        <w:t>управляющей организации для управления многоквартирным домом на территории Кореновского городского поселения Кореновского района».</w:t>
      </w:r>
    </w:p>
    <w:p w:rsidR="006C5716" w:rsidRPr="00A50C32" w:rsidRDefault="006C5716" w:rsidP="006C5716">
      <w:pPr>
        <w:pStyle w:val="a3"/>
        <w:ind w:firstLine="708"/>
        <w:jc w:val="both"/>
        <w:rPr>
          <w:sz w:val="28"/>
          <w:szCs w:val="28"/>
        </w:rPr>
      </w:pPr>
      <w:r>
        <w:rPr>
          <w:sz w:val="28"/>
          <w:szCs w:val="28"/>
        </w:rPr>
        <w:t>4.</w:t>
      </w:r>
      <w:r>
        <w:rPr>
          <w:rStyle w:val="FontStyle16"/>
          <w:sz w:val="28"/>
          <w:szCs w:val="28"/>
        </w:rPr>
        <w:t xml:space="preserve"> </w:t>
      </w:r>
      <w:r w:rsidRPr="00A50C32">
        <w:rPr>
          <w:sz w:val="28"/>
          <w:szCs w:val="28"/>
        </w:rPr>
        <w:t xml:space="preserve">Общему отделу </w:t>
      </w:r>
      <w:r w:rsidRPr="00A50C32">
        <w:rPr>
          <w:rFonts w:eastAsia="Lucida Sans Unicode"/>
          <w:kern w:val="2"/>
          <w:sz w:val="28"/>
          <w:szCs w:val="28"/>
        </w:rPr>
        <w:t>администрации Кореновского городского поселения Кореновского района</w:t>
      </w:r>
      <w:r w:rsidRPr="00A50C32">
        <w:rPr>
          <w:sz w:val="28"/>
          <w:szCs w:val="28"/>
        </w:rPr>
        <w:t xml:space="preserve"> (Устинова) разместить (опубликовать) полный текст настоящего постановления в электронном СМИ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w:t>
      </w:r>
      <w:r w:rsidRPr="00A50C32">
        <w:rPr>
          <w:rFonts w:eastAsia="Lucida Sans Unicode"/>
          <w:kern w:val="2"/>
          <w:sz w:val="28"/>
          <w:szCs w:val="28"/>
        </w:rPr>
        <w:t>в информационно-телекоммуникационной сети «Интернет».</w:t>
      </w:r>
    </w:p>
    <w:p w:rsidR="006C5716" w:rsidRPr="00A50C32" w:rsidRDefault="006C5716" w:rsidP="006C5716">
      <w:pPr>
        <w:suppressAutoHyphens w:val="0"/>
        <w:ind w:firstLine="708"/>
        <w:jc w:val="both"/>
        <w:rPr>
          <w:sz w:val="28"/>
          <w:szCs w:val="28"/>
        </w:rPr>
      </w:pPr>
      <w:r>
        <w:rPr>
          <w:sz w:val="28"/>
          <w:szCs w:val="28"/>
        </w:rPr>
        <w:t>5</w:t>
      </w:r>
      <w:r w:rsidRPr="00A50C32">
        <w:rPr>
          <w:sz w:val="28"/>
          <w:szCs w:val="28"/>
        </w:rPr>
        <w:t xml:space="preserve">. Контроль за выполнением настоящего постановления возложить </w:t>
      </w:r>
      <w:r>
        <w:rPr>
          <w:sz w:val="28"/>
          <w:szCs w:val="28"/>
        </w:rPr>
        <w:t xml:space="preserve">                            </w:t>
      </w:r>
      <w:r w:rsidRPr="00A50C32">
        <w:rPr>
          <w:sz w:val="28"/>
          <w:szCs w:val="28"/>
        </w:rPr>
        <w:t xml:space="preserve">на заместителя главы Кореновского городского поселения Кореновского </w:t>
      </w:r>
      <w:r>
        <w:rPr>
          <w:sz w:val="28"/>
          <w:szCs w:val="28"/>
        </w:rPr>
        <w:t xml:space="preserve">                 </w:t>
      </w:r>
      <w:r w:rsidRPr="00A50C32">
        <w:rPr>
          <w:sz w:val="28"/>
          <w:szCs w:val="28"/>
        </w:rPr>
        <w:t>района М.В. Колесову.</w:t>
      </w:r>
    </w:p>
    <w:p w:rsidR="006C5716" w:rsidRPr="00A50C32" w:rsidRDefault="006C5716" w:rsidP="006C5716">
      <w:pPr>
        <w:suppressAutoHyphens w:val="0"/>
        <w:ind w:firstLine="708"/>
        <w:jc w:val="both"/>
        <w:rPr>
          <w:sz w:val="28"/>
          <w:szCs w:val="28"/>
        </w:rPr>
      </w:pPr>
      <w:r>
        <w:rPr>
          <w:sz w:val="28"/>
          <w:szCs w:val="28"/>
        </w:rPr>
        <w:t>6</w:t>
      </w:r>
      <w:r w:rsidRPr="00A50C32">
        <w:rPr>
          <w:sz w:val="28"/>
          <w:szCs w:val="28"/>
        </w:rPr>
        <w:t>. Постановление вступает в силу со дня его подписания.</w:t>
      </w:r>
    </w:p>
    <w:p w:rsidR="006C5716" w:rsidRDefault="006C5716" w:rsidP="006C5716">
      <w:pPr>
        <w:jc w:val="both"/>
        <w:rPr>
          <w:sz w:val="28"/>
          <w:szCs w:val="28"/>
        </w:rPr>
      </w:pPr>
    </w:p>
    <w:p w:rsidR="006C5716" w:rsidRDefault="006C5716" w:rsidP="006C5716">
      <w:pPr>
        <w:jc w:val="both"/>
        <w:rPr>
          <w:sz w:val="28"/>
          <w:szCs w:val="28"/>
        </w:rPr>
      </w:pPr>
    </w:p>
    <w:p w:rsidR="006C5716" w:rsidRDefault="006C5716" w:rsidP="006C5716">
      <w:pPr>
        <w:jc w:val="both"/>
        <w:rPr>
          <w:rStyle w:val="FontStyle16"/>
          <w:sz w:val="28"/>
          <w:szCs w:val="28"/>
        </w:rPr>
      </w:pPr>
      <w:r>
        <w:rPr>
          <w:sz w:val="28"/>
          <w:szCs w:val="28"/>
        </w:rPr>
        <w:t>Глава</w:t>
      </w:r>
    </w:p>
    <w:p w:rsidR="006C5716" w:rsidRDefault="006C5716" w:rsidP="006C5716">
      <w:pPr>
        <w:jc w:val="both"/>
        <w:rPr>
          <w:rStyle w:val="FontStyle16"/>
          <w:sz w:val="28"/>
          <w:szCs w:val="28"/>
        </w:rPr>
      </w:pPr>
      <w:r>
        <w:rPr>
          <w:rStyle w:val="FontStyle16"/>
          <w:sz w:val="28"/>
          <w:szCs w:val="28"/>
        </w:rPr>
        <w:t>Кореновского городского поселения</w:t>
      </w:r>
    </w:p>
    <w:p w:rsidR="006C5716" w:rsidRDefault="006C5716" w:rsidP="006C5716">
      <w:pPr>
        <w:shd w:val="clear" w:color="auto" w:fill="FFFFFF"/>
        <w:jc w:val="both"/>
        <w:rPr>
          <w:rStyle w:val="FontStyle16"/>
          <w:sz w:val="28"/>
          <w:szCs w:val="28"/>
        </w:rPr>
      </w:pPr>
      <w:r>
        <w:rPr>
          <w:rStyle w:val="FontStyle16"/>
          <w:sz w:val="28"/>
          <w:szCs w:val="28"/>
        </w:rPr>
        <w:t xml:space="preserve">Кореновского района                                                                                Е.Н. </w:t>
      </w:r>
      <w:proofErr w:type="spellStart"/>
      <w:r>
        <w:rPr>
          <w:rStyle w:val="FontStyle16"/>
          <w:sz w:val="28"/>
          <w:szCs w:val="28"/>
        </w:rPr>
        <w:t>Пергун</w:t>
      </w:r>
      <w:proofErr w:type="spellEnd"/>
    </w:p>
    <w:p w:rsidR="006C5716" w:rsidRDefault="006C5716" w:rsidP="006C5716">
      <w:pPr>
        <w:shd w:val="clear" w:color="auto" w:fill="FFFFFF"/>
        <w:jc w:val="both"/>
        <w:rPr>
          <w:rStyle w:val="FontStyle16"/>
          <w:sz w:val="28"/>
          <w:szCs w:val="28"/>
        </w:rPr>
      </w:pPr>
    </w:p>
    <w:p w:rsidR="006C5716" w:rsidRDefault="006C5716" w:rsidP="006C5716">
      <w:pPr>
        <w:shd w:val="clear" w:color="auto" w:fill="FFFFFF"/>
        <w:jc w:val="both"/>
        <w:rPr>
          <w:rStyle w:val="FontStyle16"/>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center"/>
        <w:rPr>
          <w:sz w:val="28"/>
          <w:szCs w:val="28"/>
        </w:rPr>
      </w:pPr>
    </w:p>
    <w:p w:rsidR="006C5716" w:rsidRDefault="006C5716" w:rsidP="006C5716">
      <w:pPr>
        <w:shd w:val="clear" w:color="auto" w:fill="FFFFFF"/>
        <w:jc w:val="both"/>
        <w:rPr>
          <w:rStyle w:val="FontStyle16"/>
          <w:sz w:val="28"/>
          <w:szCs w:val="28"/>
        </w:rPr>
      </w:pPr>
    </w:p>
    <w:p w:rsidR="006C5716" w:rsidRDefault="006C5716" w:rsidP="006C5716">
      <w:pPr>
        <w:shd w:val="clear" w:color="auto" w:fill="FFFFFF"/>
        <w:jc w:val="both"/>
        <w:rPr>
          <w:rStyle w:val="FontStyle16"/>
          <w:sz w:val="28"/>
          <w:szCs w:val="28"/>
        </w:rPr>
      </w:pPr>
    </w:p>
    <w:tbl>
      <w:tblPr>
        <w:tblW w:w="0" w:type="auto"/>
        <w:tblInd w:w="108" w:type="dxa"/>
        <w:tblLook w:val="04A0" w:firstRow="1" w:lastRow="0" w:firstColumn="1" w:lastColumn="0" w:noHBand="0" w:noVBand="1"/>
      </w:tblPr>
      <w:tblGrid>
        <w:gridCol w:w="3130"/>
        <w:gridCol w:w="1762"/>
        <w:gridCol w:w="4638"/>
      </w:tblGrid>
      <w:tr w:rsidR="006C5716" w:rsidTr="003D6C99">
        <w:tc>
          <w:tcPr>
            <w:tcW w:w="3130" w:type="dxa"/>
          </w:tcPr>
          <w:p w:rsidR="006C5716" w:rsidRDefault="006C5716" w:rsidP="003D6C99">
            <w:pPr>
              <w:jc w:val="center"/>
              <w:rPr>
                <w:sz w:val="28"/>
                <w:szCs w:val="28"/>
              </w:rPr>
            </w:pPr>
          </w:p>
        </w:tc>
        <w:tc>
          <w:tcPr>
            <w:tcW w:w="1762" w:type="dxa"/>
          </w:tcPr>
          <w:p w:rsidR="006C5716" w:rsidRDefault="006C5716" w:rsidP="003D6C99">
            <w:pPr>
              <w:jc w:val="center"/>
              <w:rPr>
                <w:sz w:val="28"/>
                <w:szCs w:val="28"/>
              </w:rPr>
            </w:pPr>
          </w:p>
        </w:tc>
        <w:tc>
          <w:tcPr>
            <w:tcW w:w="4638" w:type="dxa"/>
          </w:tcPr>
          <w:p w:rsidR="006C5716" w:rsidRDefault="006C5716" w:rsidP="003D6C99">
            <w:pPr>
              <w:jc w:val="center"/>
              <w:rPr>
                <w:sz w:val="28"/>
                <w:szCs w:val="28"/>
              </w:rPr>
            </w:pPr>
            <w:r>
              <w:rPr>
                <w:sz w:val="28"/>
                <w:szCs w:val="28"/>
              </w:rPr>
              <w:t>ПРИЛОЖЕНИЕ № 1</w:t>
            </w:r>
          </w:p>
          <w:p w:rsidR="006C5716" w:rsidRDefault="006C5716" w:rsidP="003D6C99">
            <w:pPr>
              <w:jc w:val="center"/>
              <w:rPr>
                <w:sz w:val="28"/>
                <w:szCs w:val="28"/>
              </w:rPr>
            </w:pPr>
          </w:p>
          <w:p w:rsidR="006C5716" w:rsidRDefault="006C5716" w:rsidP="003D6C99">
            <w:pPr>
              <w:jc w:val="center"/>
              <w:rPr>
                <w:sz w:val="28"/>
                <w:szCs w:val="28"/>
              </w:rPr>
            </w:pPr>
            <w:r>
              <w:rPr>
                <w:sz w:val="28"/>
                <w:szCs w:val="28"/>
              </w:rPr>
              <w:t>УТВЕРЖДЕН</w:t>
            </w:r>
          </w:p>
          <w:p w:rsidR="006C5716" w:rsidRDefault="006C5716" w:rsidP="003D6C99">
            <w:pPr>
              <w:jc w:val="center"/>
              <w:rPr>
                <w:sz w:val="28"/>
                <w:szCs w:val="28"/>
              </w:rPr>
            </w:pPr>
            <w:r>
              <w:rPr>
                <w:sz w:val="28"/>
                <w:szCs w:val="28"/>
              </w:rPr>
              <w:t>постановлением администрации</w:t>
            </w:r>
          </w:p>
          <w:p w:rsidR="006C5716" w:rsidRDefault="006C5716" w:rsidP="003D6C99">
            <w:pPr>
              <w:jc w:val="center"/>
              <w:rPr>
                <w:sz w:val="28"/>
                <w:szCs w:val="28"/>
              </w:rPr>
            </w:pPr>
            <w:r>
              <w:rPr>
                <w:sz w:val="28"/>
                <w:szCs w:val="28"/>
              </w:rPr>
              <w:t>Кореновского городского поселения</w:t>
            </w:r>
          </w:p>
          <w:p w:rsidR="006C5716" w:rsidRDefault="006C5716" w:rsidP="003D6C99">
            <w:pPr>
              <w:jc w:val="center"/>
              <w:rPr>
                <w:sz w:val="28"/>
                <w:szCs w:val="28"/>
              </w:rPr>
            </w:pPr>
            <w:r>
              <w:rPr>
                <w:sz w:val="28"/>
                <w:szCs w:val="28"/>
              </w:rPr>
              <w:t>Кореновского района</w:t>
            </w:r>
          </w:p>
          <w:p w:rsidR="006C5716" w:rsidRDefault="006C5716" w:rsidP="003D6C99">
            <w:pPr>
              <w:jc w:val="center"/>
              <w:rPr>
                <w:sz w:val="28"/>
                <w:szCs w:val="28"/>
              </w:rPr>
            </w:pPr>
            <w:r>
              <w:rPr>
                <w:sz w:val="28"/>
                <w:szCs w:val="28"/>
              </w:rPr>
              <w:t xml:space="preserve">от </w:t>
            </w:r>
            <w:r w:rsidR="00EA6CBE">
              <w:rPr>
                <w:sz w:val="28"/>
                <w:szCs w:val="28"/>
              </w:rPr>
              <w:t>15.12.2017  №  2251</w:t>
            </w:r>
          </w:p>
          <w:p w:rsidR="006C5716" w:rsidRDefault="006C5716" w:rsidP="003D6C99">
            <w:pPr>
              <w:jc w:val="center"/>
              <w:rPr>
                <w:sz w:val="28"/>
                <w:szCs w:val="28"/>
              </w:rPr>
            </w:pPr>
          </w:p>
        </w:tc>
      </w:tr>
    </w:tbl>
    <w:p w:rsidR="006C5716" w:rsidRDefault="006C5716" w:rsidP="006C5716">
      <w:pPr>
        <w:jc w:val="center"/>
        <w:rPr>
          <w:sz w:val="28"/>
        </w:rPr>
      </w:pPr>
    </w:p>
    <w:p w:rsidR="006C5716" w:rsidRDefault="006C5716" w:rsidP="006C5716">
      <w:pPr>
        <w:jc w:val="center"/>
        <w:rPr>
          <w:sz w:val="28"/>
        </w:rPr>
      </w:pPr>
    </w:p>
    <w:p w:rsidR="006C5716" w:rsidRDefault="006C5716" w:rsidP="006C5716">
      <w:pPr>
        <w:jc w:val="center"/>
        <w:rPr>
          <w:sz w:val="28"/>
          <w:szCs w:val="28"/>
        </w:rPr>
      </w:pPr>
      <w:r>
        <w:rPr>
          <w:sz w:val="28"/>
        </w:rPr>
        <w:t>С О С Т А В</w:t>
      </w:r>
    </w:p>
    <w:p w:rsidR="006C5716" w:rsidRDefault="006C5716" w:rsidP="006C5716">
      <w:pPr>
        <w:jc w:val="center"/>
        <w:rPr>
          <w:rFonts w:eastAsia="Lucida Sans Unicode" w:cs="Tahoma"/>
          <w:kern w:val="2"/>
          <w:sz w:val="28"/>
          <w:szCs w:val="24"/>
        </w:rPr>
      </w:pPr>
      <w:r>
        <w:rPr>
          <w:sz w:val="28"/>
          <w:szCs w:val="28"/>
        </w:rPr>
        <w:t>конкурсной комиссии по проведению открытого конкурса по отбору управляющей организации для управления многоквартирным домом</w:t>
      </w:r>
      <w:r>
        <w:rPr>
          <w:rFonts w:eastAsia="Lucida Sans Unicode" w:cs="Tahoma"/>
          <w:kern w:val="2"/>
          <w:sz w:val="28"/>
          <w:szCs w:val="24"/>
        </w:rPr>
        <w:t xml:space="preserve"> на территории Кореновского городского поселения Кореновского района</w:t>
      </w:r>
    </w:p>
    <w:p w:rsidR="006C5716" w:rsidRDefault="006C5716" w:rsidP="006C5716">
      <w:pPr>
        <w:rPr>
          <w:sz w:val="28"/>
          <w:szCs w:val="28"/>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137"/>
      </w:tblGrid>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Колесова Марина Владимировна</w:t>
            </w:r>
          </w:p>
          <w:p w:rsidR="006C5716" w:rsidRPr="0075690A" w:rsidRDefault="006C5716" w:rsidP="003D6C99">
            <w:pPr>
              <w:pStyle w:val="a3"/>
              <w:jc w:val="both"/>
              <w:rPr>
                <w:sz w:val="24"/>
                <w:szCs w:val="24"/>
              </w:rPr>
            </w:pPr>
          </w:p>
        </w:tc>
        <w:tc>
          <w:tcPr>
            <w:tcW w:w="7137"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заместитель главы Кореновского городского поселения Кореновского района, председатель комиссии;</w:t>
            </w: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proofErr w:type="spellStart"/>
            <w:r w:rsidRPr="0075690A">
              <w:rPr>
                <w:sz w:val="24"/>
                <w:szCs w:val="24"/>
              </w:rPr>
              <w:t>Шамрай</w:t>
            </w:r>
            <w:proofErr w:type="spellEnd"/>
            <w:r w:rsidRPr="0075690A">
              <w:rPr>
                <w:sz w:val="24"/>
                <w:szCs w:val="24"/>
              </w:rPr>
              <w:t xml:space="preserve"> Татьяна Викторовна</w:t>
            </w:r>
          </w:p>
        </w:tc>
        <w:tc>
          <w:tcPr>
            <w:tcW w:w="7137"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 xml:space="preserve">начальник отдела жилищно-коммунального хозяйства, </w:t>
            </w:r>
          </w:p>
          <w:p w:rsidR="006C5716" w:rsidRDefault="006C5716" w:rsidP="003D6C99">
            <w:pPr>
              <w:pStyle w:val="a3"/>
              <w:jc w:val="both"/>
              <w:rPr>
                <w:sz w:val="24"/>
                <w:szCs w:val="24"/>
              </w:rPr>
            </w:pPr>
            <w:r w:rsidRPr="0075690A">
              <w:rPr>
                <w:sz w:val="24"/>
                <w:szCs w:val="24"/>
              </w:rPr>
              <w:t>благоустройства и транспорта администрации Кореновского городского поселения</w:t>
            </w:r>
            <w:r>
              <w:rPr>
                <w:sz w:val="24"/>
                <w:szCs w:val="24"/>
              </w:rPr>
              <w:t xml:space="preserve"> </w:t>
            </w:r>
            <w:r w:rsidRPr="0075690A">
              <w:rPr>
                <w:sz w:val="24"/>
                <w:szCs w:val="24"/>
              </w:rPr>
              <w:t xml:space="preserve">Кореновского района, заместитель председателя комиссии; </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Стрельникова Елена Георгиевна</w:t>
            </w:r>
          </w:p>
        </w:tc>
        <w:tc>
          <w:tcPr>
            <w:tcW w:w="7137" w:type="dxa"/>
            <w:tcBorders>
              <w:top w:val="single" w:sz="4" w:space="0" w:color="auto"/>
              <w:left w:val="single" w:sz="4" w:space="0" w:color="auto"/>
              <w:bottom w:val="single" w:sz="4" w:space="0" w:color="auto"/>
              <w:right w:val="single" w:sz="4" w:space="0" w:color="auto"/>
            </w:tcBorders>
          </w:tcPr>
          <w:p w:rsidR="006C5716" w:rsidRDefault="006C5716" w:rsidP="003D6C99">
            <w:pPr>
              <w:pStyle w:val="a3"/>
              <w:jc w:val="both"/>
              <w:rPr>
                <w:sz w:val="24"/>
                <w:szCs w:val="24"/>
              </w:rPr>
            </w:pPr>
            <w:r w:rsidRPr="0075690A">
              <w:rPr>
                <w:sz w:val="24"/>
                <w:szCs w:val="24"/>
              </w:rPr>
              <w:t>главный специалист муниципального казенного учреждения Кореновского городского поселения «Административно-техническое управление», секретарь комиссии;</w:t>
            </w:r>
          </w:p>
          <w:p w:rsidR="006C5716" w:rsidRPr="0075690A" w:rsidRDefault="006C5716" w:rsidP="003D6C99">
            <w:pPr>
              <w:pStyle w:val="a3"/>
              <w:jc w:val="both"/>
              <w:rPr>
                <w:sz w:val="24"/>
                <w:szCs w:val="24"/>
              </w:rPr>
            </w:pPr>
          </w:p>
        </w:tc>
      </w:tr>
      <w:tr w:rsidR="006C5716" w:rsidTr="003D6C99">
        <w:tc>
          <w:tcPr>
            <w:tcW w:w="9689" w:type="dxa"/>
            <w:gridSpan w:val="2"/>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center"/>
              <w:rPr>
                <w:sz w:val="24"/>
                <w:szCs w:val="24"/>
              </w:rPr>
            </w:pPr>
            <w:r w:rsidRPr="0075690A">
              <w:rPr>
                <w:sz w:val="24"/>
                <w:szCs w:val="24"/>
              </w:rPr>
              <w:t>Члены комиссии:</w:t>
            </w: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Березовская</w:t>
            </w:r>
          </w:p>
          <w:p w:rsidR="006C5716" w:rsidRPr="0075690A" w:rsidRDefault="006C5716" w:rsidP="003D6C99">
            <w:pPr>
              <w:pStyle w:val="a3"/>
              <w:jc w:val="both"/>
              <w:rPr>
                <w:sz w:val="24"/>
                <w:szCs w:val="24"/>
              </w:rPr>
            </w:pPr>
            <w:r w:rsidRPr="0075690A">
              <w:rPr>
                <w:sz w:val="24"/>
                <w:szCs w:val="24"/>
              </w:rPr>
              <w:t>Алла Ивановна</w:t>
            </w:r>
          </w:p>
        </w:tc>
        <w:tc>
          <w:tcPr>
            <w:tcW w:w="7137" w:type="dxa"/>
            <w:tcBorders>
              <w:top w:val="single" w:sz="4" w:space="0" w:color="auto"/>
              <w:left w:val="single" w:sz="4" w:space="0" w:color="auto"/>
              <w:bottom w:val="single" w:sz="4" w:space="0" w:color="auto"/>
              <w:right w:val="single" w:sz="4" w:space="0" w:color="auto"/>
            </w:tcBorders>
            <w:hideMark/>
          </w:tcPr>
          <w:p w:rsidR="006C5716" w:rsidRDefault="006C5716" w:rsidP="003D6C99">
            <w:pPr>
              <w:pStyle w:val="a3"/>
              <w:jc w:val="both"/>
              <w:rPr>
                <w:sz w:val="24"/>
                <w:szCs w:val="24"/>
              </w:rPr>
            </w:pPr>
            <w:r w:rsidRPr="0075690A">
              <w:rPr>
                <w:sz w:val="24"/>
                <w:szCs w:val="24"/>
              </w:rPr>
              <w:t>начальник отдела архитектуры и градостроительства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Богдан Александр Михайлович</w:t>
            </w:r>
          </w:p>
        </w:tc>
        <w:tc>
          <w:tcPr>
            <w:tcW w:w="7137" w:type="dxa"/>
            <w:tcBorders>
              <w:top w:val="single" w:sz="4" w:space="0" w:color="auto"/>
              <w:left w:val="single" w:sz="4" w:space="0" w:color="auto"/>
              <w:bottom w:val="single" w:sz="4" w:space="0" w:color="auto"/>
              <w:right w:val="single" w:sz="4" w:space="0" w:color="auto"/>
            </w:tcBorders>
            <w:hideMark/>
          </w:tcPr>
          <w:p w:rsidR="006C5716" w:rsidRDefault="006C5716" w:rsidP="003D6C99">
            <w:pPr>
              <w:pStyle w:val="a3"/>
              <w:jc w:val="both"/>
              <w:rPr>
                <w:sz w:val="24"/>
                <w:szCs w:val="24"/>
              </w:rPr>
            </w:pPr>
            <w:r w:rsidRPr="0075690A">
              <w:rPr>
                <w:sz w:val="24"/>
                <w:szCs w:val="24"/>
              </w:rPr>
              <w:t>депутат Совета Кореновского городского поселения</w:t>
            </w:r>
            <w:r>
              <w:rPr>
                <w:sz w:val="24"/>
                <w:szCs w:val="24"/>
              </w:rPr>
              <w:t xml:space="preserve"> </w:t>
            </w:r>
            <w:r w:rsidRPr="0075690A">
              <w:rPr>
                <w:sz w:val="24"/>
                <w:szCs w:val="24"/>
              </w:rPr>
              <w:t>Кореновского района (по согласованию);</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proofErr w:type="spellStart"/>
            <w:r w:rsidRPr="0075690A">
              <w:rPr>
                <w:sz w:val="24"/>
                <w:szCs w:val="24"/>
              </w:rPr>
              <w:t>Киричко</w:t>
            </w:r>
            <w:proofErr w:type="spellEnd"/>
          </w:p>
          <w:p w:rsidR="006C5716" w:rsidRPr="0075690A" w:rsidRDefault="006C5716" w:rsidP="003D6C99">
            <w:pPr>
              <w:pStyle w:val="a3"/>
              <w:jc w:val="both"/>
              <w:rPr>
                <w:sz w:val="24"/>
                <w:szCs w:val="24"/>
              </w:rPr>
            </w:pPr>
            <w:r w:rsidRPr="0075690A">
              <w:rPr>
                <w:sz w:val="24"/>
                <w:szCs w:val="24"/>
              </w:rPr>
              <w:t>Юлия Александровна</w:t>
            </w:r>
          </w:p>
        </w:tc>
        <w:tc>
          <w:tcPr>
            <w:tcW w:w="7137" w:type="dxa"/>
            <w:tcBorders>
              <w:top w:val="single" w:sz="4" w:space="0" w:color="auto"/>
              <w:left w:val="single" w:sz="4" w:space="0" w:color="auto"/>
              <w:bottom w:val="single" w:sz="4" w:space="0" w:color="auto"/>
              <w:right w:val="single" w:sz="4" w:space="0" w:color="auto"/>
            </w:tcBorders>
            <w:hideMark/>
          </w:tcPr>
          <w:p w:rsidR="006C5716" w:rsidRDefault="006C5716" w:rsidP="003D6C99">
            <w:pPr>
              <w:pStyle w:val="a3"/>
              <w:jc w:val="both"/>
              <w:rPr>
                <w:sz w:val="24"/>
                <w:szCs w:val="24"/>
              </w:rPr>
            </w:pPr>
            <w:r w:rsidRPr="0075690A">
              <w:rPr>
                <w:sz w:val="24"/>
                <w:szCs w:val="24"/>
              </w:rPr>
              <w:t>начальник финансово-экономического отдела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proofErr w:type="spellStart"/>
            <w:r w:rsidRPr="0075690A">
              <w:rPr>
                <w:sz w:val="24"/>
                <w:szCs w:val="24"/>
              </w:rPr>
              <w:t>Козыренко</w:t>
            </w:r>
            <w:proofErr w:type="spellEnd"/>
            <w:r w:rsidRPr="0075690A">
              <w:rPr>
                <w:sz w:val="24"/>
                <w:szCs w:val="24"/>
              </w:rPr>
              <w:t xml:space="preserve"> Лариса Валериевна</w:t>
            </w:r>
          </w:p>
        </w:tc>
        <w:tc>
          <w:tcPr>
            <w:tcW w:w="7137" w:type="dxa"/>
            <w:tcBorders>
              <w:top w:val="single" w:sz="4" w:space="0" w:color="auto"/>
              <w:left w:val="single" w:sz="4" w:space="0" w:color="auto"/>
              <w:bottom w:val="single" w:sz="4" w:space="0" w:color="auto"/>
              <w:right w:val="single" w:sz="4" w:space="0" w:color="auto"/>
            </w:tcBorders>
          </w:tcPr>
          <w:p w:rsidR="006C5716" w:rsidRDefault="006C5716" w:rsidP="003D6C99">
            <w:pPr>
              <w:pStyle w:val="a3"/>
              <w:jc w:val="both"/>
              <w:rPr>
                <w:sz w:val="24"/>
                <w:szCs w:val="24"/>
              </w:rPr>
            </w:pPr>
            <w:r w:rsidRPr="0075690A">
              <w:rPr>
                <w:sz w:val="24"/>
                <w:szCs w:val="24"/>
              </w:rPr>
              <w:t>главный специалист общего отдела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Омельченко</w:t>
            </w:r>
          </w:p>
          <w:p w:rsidR="006C5716" w:rsidRPr="0075690A" w:rsidRDefault="006C5716" w:rsidP="003D6C99">
            <w:pPr>
              <w:pStyle w:val="a3"/>
              <w:jc w:val="both"/>
              <w:rPr>
                <w:sz w:val="24"/>
                <w:szCs w:val="24"/>
              </w:rPr>
            </w:pPr>
            <w:r w:rsidRPr="0075690A">
              <w:rPr>
                <w:sz w:val="24"/>
                <w:szCs w:val="24"/>
              </w:rPr>
              <w:t>Марина Владимировна</w:t>
            </w:r>
          </w:p>
        </w:tc>
        <w:tc>
          <w:tcPr>
            <w:tcW w:w="7137"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начальник юридического отдела администрации Кореновского городского поселения Кореновского района;</w:t>
            </w: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highlight w:val="yellow"/>
              </w:rPr>
            </w:pPr>
            <w:proofErr w:type="spellStart"/>
            <w:r w:rsidRPr="0075690A">
              <w:rPr>
                <w:sz w:val="24"/>
                <w:szCs w:val="24"/>
              </w:rPr>
              <w:t>Пшонкина</w:t>
            </w:r>
            <w:proofErr w:type="spellEnd"/>
            <w:r w:rsidRPr="0075690A">
              <w:rPr>
                <w:sz w:val="24"/>
                <w:szCs w:val="24"/>
              </w:rPr>
              <w:t xml:space="preserve"> Екатерина Александровна</w:t>
            </w:r>
          </w:p>
        </w:tc>
        <w:tc>
          <w:tcPr>
            <w:tcW w:w="7137" w:type="dxa"/>
            <w:tcBorders>
              <w:top w:val="single" w:sz="4" w:space="0" w:color="auto"/>
              <w:left w:val="single" w:sz="4" w:space="0" w:color="auto"/>
              <w:bottom w:val="single" w:sz="4" w:space="0" w:color="auto"/>
              <w:right w:val="single" w:sz="4" w:space="0" w:color="auto"/>
            </w:tcBorders>
            <w:hideMark/>
          </w:tcPr>
          <w:p w:rsidR="006C5716" w:rsidRDefault="006C5716" w:rsidP="003D6C99">
            <w:pPr>
              <w:pStyle w:val="a3"/>
              <w:jc w:val="both"/>
              <w:rPr>
                <w:sz w:val="24"/>
                <w:szCs w:val="24"/>
              </w:rPr>
            </w:pPr>
            <w:r w:rsidRPr="0075690A">
              <w:rPr>
                <w:sz w:val="24"/>
                <w:szCs w:val="24"/>
              </w:rPr>
              <w:t>начальник отдела строительства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proofErr w:type="spellStart"/>
            <w:r w:rsidRPr="0075690A">
              <w:rPr>
                <w:sz w:val="24"/>
                <w:szCs w:val="24"/>
              </w:rPr>
              <w:lastRenderedPageBreak/>
              <w:t>Павлоградский</w:t>
            </w:r>
            <w:proofErr w:type="spellEnd"/>
            <w:r w:rsidRPr="0075690A">
              <w:rPr>
                <w:sz w:val="24"/>
                <w:szCs w:val="24"/>
              </w:rPr>
              <w:t xml:space="preserve"> Владимир Ильич</w:t>
            </w:r>
          </w:p>
        </w:tc>
        <w:tc>
          <w:tcPr>
            <w:tcW w:w="7137"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депутат Совета Кореновского городского поселения Кореновского района</w:t>
            </w:r>
            <w:r>
              <w:rPr>
                <w:sz w:val="24"/>
                <w:szCs w:val="24"/>
              </w:rPr>
              <w:t xml:space="preserve"> (по согласованию)</w:t>
            </w:r>
            <w:r w:rsidRPr="0075690A">
              <w:rPr>
                <w:sz w:val="24"/>
                <w:szCs w:val="24"/>
              </w:rPr>
              <w:t>;</w:t>
            </w:r>
          </w:p>
        </w:tc>
      </w:tr>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Раенко Марина Юрьевна</w:t>
            </w:r>
          </w:p>
        </w:tc>
        <w:tc>
          <w:tcPr>
            <w:tcW w:w="7137" w:type="dxa"/>
            <w:tcBorders>
              <w:top w:val="single" w:sz="4" w:space="0" w:color="auto"/>
              <w:left w:val="single" w:sz="4" w:space="0" w:color="auto"/>
              <w:bottom w:val="single" w:sz="4" w:space="0" w:color="auto"/>
              <w:right w:val="single" w:sz="4" w:space="0" w:color="auto"/>
            </w:tcBorders>
          </w:tcPr>
          <w:p w:rsidR="006C5716" w:rsidRDefault="006C5716" w:rsidP="003D6C99">
            <w:pPr>
              <w:pStyle w:val="a3"/>
              <w:jc w:val="both"/>
              <w:rPr>
                <w:sz w:val="24"/>
                <w:szCs w:val="24"/>
              </w:rPr>
            </w:pPr>
            <w:r w:rsidRPr="0075690A">
              <w:rPr>
                <w:sz w:val="24"/>
                <w:szCs w:val="24"/>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hideMark/>
          </w:tcPr>
          <w:p w:rsidR="006C5716" w:rsidRPr="0075690A" w:rsidRDefault="006C5716" w:rsidP="003D6C99">
            <w:pPr>
              <w:pStyle w:val="a3"/>
              <w:jc w:val="both"/>
              <w:rPr>
                <w:sz w:val="24"/>
                <w:szCs w:val="24"/>
              </w:rPr>
            </w:pPr>
            <w:r w:rsidRPr="0075690A">
              <w:rPr>
                <w:sz w:val="24"/>
                <w:szCs w:val="24"/>
              </w:rPr>
              <w:t>Солошенко Александр Геннадьевич</w:t>
            </w:r>
          </w:p>
        </w:tc>
        <w:tc>
          <w:tcPr>
            <w:tcW w:w="7137" w:type="dxa"/>
            <w:tcBorders>
              <w:top w:val="single" w:sz="4" w:space="0" w:color="auto"/>
              <w:left w:val="single" w:sz="4" w:space="0" w:color="auto"/>
              <w:bottom w:val="single" w:sz="4" w:space="0" w:color="auto"/>
              <w:right w:val="single" w:sz="4" w:space="0" w:color="auto"/>
            </w:tcBorders>
            <w:hideMark/>
          </w:tcPr>
          <w:p w:rsidR="006C5716" w:rsidRDefault="006C5716" w:rsidP="003D6C99">
            <w:pPr>
              <w:pStyle w:val="a3"/>
              <w:jc w:val="both"/>
              <w:rPr>
                <w:sz w:val="24"/>
                <w:szCs w:val="24"/>
              </w:rPr>
            </w:pPr>
            <w:r w:rsidRPr="0075690A">
              <w:rPr>
                <w:sz w:val="24"/>
                <w:szCs w:val="24"/>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w:t>
            </w:r>
          </w:p>
          <w:p w:rsidR="006C5716" w:rsidRPr="0075690A" w:rsidRDefault="006C5716" w:rsidP="003D6C99">
            <w:pPr>
              <w:pStyle w:val="a3"/>
              <w:jc w:val="both"/>
              <w:rPr>
                <w:sz w:val="24"/>
                <w:szCs w:val="24"/>
              </w:rPr>
            </w:pPr>
          </w:p>
        </w:tc>
      </w:tr>
      <w:tr w:rsidR="006C5716" w:rsidTr="003D6C99">
        <w:tc>
          <w:tcPr>
            <w:tcW w:w="2552"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Швец Елена Александровна</w:t>
            </w:r>
          </w:p>
        </w:tc>
        <w:tc>
          <w:tcPr>
            <w:tcW w:w="7137" w:type="dxa"/>
            <w:tcBorders>
              <w:top w:val="single" w:sz="4" w:space="0" w:color="auto"/>
              <w:left w:val="single" w:sz="4" w:space="0" w:color="auto"/>
              <w:bottom w:val="single" w:sz="4" w:space="0" w:color="auto"/>
              <w:right w:val="single" w:sz="4" w:space="0" w:color="auto"/>
            </w:tcBorders>
          </w:tcPr>
          <w:p w:rsidR="006C5716" w:rsidRPr="0075690A" w:rsidRDefault="006C5716" w:rsidP="003D6C99">
            <w:pPr>
              <w:pStyle w:val="a3"/>
              <w:jc w:val="both"/>
              <w:rPr>
                <w:sz w:val="24"/>
                <w:szCs w:val="24"/>
              </w:rPr>
            </w:pPr>
            <w:r w:rsidRPr="0075690A">
              <w:rPr>
                <w:sz w:val="24"/>
                <w:szCs w:val="24"/>
              </w:rPr>
              <w:t>ведущий специалист отдела архитектуры и градостроительства администрации Кореновского городского поселения Кореновского района.</w:t>
            </w:r>
          </w:p>
        </w:tc>
      </w:tr>
    </w:tbl>
    <w:p w:rsidR="006C5716" w:rsidRDefault="006C5716" w:rsidP="006C5716">
      <w:pPr>
        <w:rPr>
          <w:sz w:val="28"/>
          <w:szCs w:val="28"/>
        </w:rPr>
      </w:pPr>
    </w:p>
    <w:p w:rsidR="006C5716" w:rsidRDefault="006C5716" w:rsidP="006C5716">
      <w:pPr>
        <w:rPr>
          <w:sz w:val="28"/>
          <w:szCs w:val="28"/>
        </w:rPr>
      </w:pPr>
    </w:p>
    <w:p w:rsidR="006C5716" w:rsidRDefault="006C5716" w:rsidP="006C5716">
      <w:pPr>
        <w:pStyle w:val="a4"/>
        <w:snapToGrid w:val="0"/>
        <w:jc w:val="both"/>
        <w:rPr>
          <w:sz w:val="28"/>
          <w:szCs w:val="28"/>
        </w:rPr>
      </w:pPr>
      <w:r>
        <w:rPr>
          <w:sz w:val="28"/>
          <w:szCs w:val="28"/>
        </w:rPr>
        <w:t xml:space="preserve">Начальник отдела </w:t>
      </w:r>
    </w:p>
    <w:p w:rsidR="006C5716" w:rsidRDefault="006C5716" w:rsidP="006C5716">
      <w:pPr>
        <w:pStyle w:val="a4"/>
        <w:snapToGrid w:val="0"/>
        <w:jc w:val="both"/>
        <w:rPr>
          <w:sz w:val="28"/>
          <w:szCs w:val="28"/>
        </w:rPr>
      </w:pPr>
      <w:r>
        <w:rPr>
          <w:sz w:val="28"/>
          <w:szCs w:val="28"/>
        </w:rPr>
        <w:t xml:space="preserve">жилищно-коммунального хозяйства, </w:t>
      </w:r>
    </w:p>
    <w:p w:rsidR="006C5716" w:rsidRDefault="006C5716" w:rsidP="006C5716">
      <w:pPr>
        <w:pStyle w:val="a4"/>
        <w:snapToGrid w:val="0"/>
        <w:jc w:val="left"/>
        <w:rPr>
          <w:sz w:val="28"/>
          <w:szCs w:val="28"/>
        </w:rPr>
      </w:pPr>
      <w:r>
        <w:rPr>
          <w:sz w:val="28"/>
          <w:szCs w:val="28"/>
        </w:rPr>
        <w:t xml:space="preserve">благоустройства и транспорта администрации </w:t>
      </w:r>
    </w:p>
    <w:p w:rsidR="006C5716" w:rsidRDefault="006C5716" w:rsidP="006C5716">
      <w:pPr>
        <w:pStyle w:val="a4"/>
        <w:snapToGrid w:val="0"/>
        <w:jc w:val="left"/>
        <w:rPr>
          <w:sz w:val="28"/>
          <w:szCs w:val="28"/>
        </w:rPr>
      </w:pPr>
      <w:r>
        <w:rPr>
          <w:sz w:val="28"/>
          <w:szCs w:val="28"/>
        </w:rPr>
        <w:t>Кореновского городского поселения</w:t>
      </w:r>
    </w:p>
    <w:p w:rsidR="006C5716" w:rsidRDefault="006C5716" w:rsidP="006C5716">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t xml:space="preserve">                                            Т.В. </w:t>
      </w:r>
      <w:proofErr w:type="spellStart"/>
      <w:r>
        <w:rPr>
          <w:sz w:val="28"/>
          <w:szCs w:val="28"/>
        </w:rPr>
        <w:t>Шамрай</w:t>
      </w:r>
      <w:proofErr w:type="spellEnd"/>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p w:rsidR="00EA6CBE" w:rsidRDefault="00EA6CBE" w:rsidP="006C5716">
      <w:pPr>
        <w:rPr>
          <w:sz w:val="28"/>
          <w:szCs w:val="28"/>
        </w:rPr>
      </w:pPr>
    </w:p>
    <w:tbl>
      <w:tblPr>
        <w:tblW w:w="0" w:type="auto"/>
        <w:tblInd w:w="108" w:type="dxa"/>
        <w:tblLook w:val="04A0" w:firstRow="1" w:lastRow="0" w:firstColumn="1" w:lastColumn="0" w:noHBand="0" w:noVBand="1"/>
      </w:tblPr>
      <w:tblGrid>
        <w:gridCol w:w="3130"/>
        <w:gridCol w:w="1762"/>
        <w:gridCol w:w="4638"/>
      </w:tblGrid>
      <w:tr w:rsidR="00DF4842" w:rsidTr="003D6C99">
        <w:tc>
          <w:tcPr>
            <w:tcW w:w="3130" w:type="dxa"/>
          </w:tcPr>
          <w:p w:rsidR="00DF4842" w:rsidRDefault="00DF4842" w:rsidP="003D6C99">
            <w:pPr>
              <w:jc w:val="center"/>
              <w:rPr>
                <w:sz w:val="28"/>
                <w:szCs w:val="28"/>
              </w:rPr>
            </w:pPr>
          </w:p>
        </w:tc>
        <w:tc>
          <w:tcPr>
            <w:tcW w:w="1762" w:type="dxa"/>
          </w:tcPr>
          <w:p w:rsidR="00DF4842" w:rsidRDefault="00DF4842" w:rsidP="003D6C99">
            <w:pPr>
              <w:jc w:val="center"/>
              <w:rPr>
                <w:sz w:val="28"/>
                <w:szCs w:val="28"/>
              </w:rPr>
            </w:pPr>
          </w:p>
        </w:tc>
        <w:tc>
          <w:tcPr>
            <w:tcW w:w="4638" w:type="dxa"/>
          </w:tcPr>
          <w:p w:rsidR="00DF4842" w:rsidRDefault="00DF4842" w:rsidP="003D6C99">
            <w:pPr>
              <w:jc w:val="center"/>
              <w:rPr>
                <w:sz w:val="28"/>
                <w:szCs w:val="28"/>
              </w:rPr>
            </w:pPr>
            <w:r>
              <w:rPr>
                <w:sz w:val="28"/>
                <w:szCs w:val="28"/>
              </w:rPr>
              <w:t>ПРИЛОЖЕНИЕ № 2</w:t>
            </w:r>
          </w:p>
          <w:p w:rsidR="00DF4842" w:rsidRDefault="00DF4842" w:rsidP="003D6C99">
            <w:pPr>
              <w:jc w:val="center"/>
              <w:rPr>
                <w:sz w:val="28"/>
                <w:szCs w:val="28"/>
              </w:rPr>
            </w:pPr>
          </w:p>
          <w:p w:rsidR="00DF4842" w:rsidRDefault="00DF4842" w:rsidP="003D6C99">
            <w:pPr>
              <w:jc w:val="center"/>
              <w:rPr>
                <w:sz w:val="28"/>
                <w:szCs w:val="28"/>
              </w:rPr>
            </w:pPr>
            <w:r>
              <w:rPr>
                <w:sz w:val="28"/>
                <w:szCs w:val="28"/>
              </w:rPr>
              <w:t>УТВЕРЖДЕНО</w:t>
            </w:r>
          </w:p>
          <w:p w:rsidR="00DF4842" w:rsidRDefault="00DF4842" w:rsidP="003D6C99">
            <w:pPr>
              <w:jc w:val="center"/>
              <w:rPr>
                <w:sz w:val="28"/>
                <w:szCs w:val="28"/>
              </w:rPr>
            </w:pPr>
            <w:r>
              <w:rPr>
                <w:sz w:val="28"/>
                <w:szCs w:val="28"/>
              </w:rPr>
              <w:t>постановлением администрации</w:t>
            </w:r>
          </w:p>
          <w:p w:rsidR="00DF4842" w:rsidRDefault="00DF4842" w:rsidP="003D6C99">
            <w:pPr>
              <w:jc w:val="center"/>
              <w:rPr>
                <w:sz w:val="28"/>
                <w:szCs w:val="28"/>
              </w:rPr>
            </w:pPr>
            <w:r>
              <w:rPr>
                <w:sz w:val="28"/>
                <w:szCs w:val="28"/>
              </w:rPr>
              <w:t>Кореновского городского поселения</w:t>
            </w:r>
          </w:p>
          <w:p w:rsidR="00DF4842" w:rsidRDefault="00DF4842" w:rsidP="003D6C99">
            <w:pPr>
              <w:jc w:val="center"/>
              <w:rPr>
                <w:sz w:val="28"/>
                <w:szCs w:val="28"/>
              </w:rPr>
            </w:pPr>
            <w:r>
              <w:rPr>
                <w:sz w:val="28"/>
                <w:szCs w:val="28"/>
              </w:rPr>
              <w:t>Кореновского района</w:t>
            </w:r>
          </w:p>
          <w:p w:rsidR="00DF4842" w:rsidRDefault="00DF4842" w:rsidP="003D6C99">
            <w:pPr>
              <w:jc w:val="center"/>
              <w:rPr>
                <w:sz w:val="28"/>
                <w:szCs w:val="28"/>
              </w:rPr>
            </w:pPr>
            <w:r>
              <w:rPr>
                <w:sz w:val="28"/>
                <w:szCs w:val="28"/>
              </w:rPr>
              <w:t xml:space="preserve">от </w:t>
            </w:r>
            <w:r w:rsidR="00EA6CBE">
              <w:rPr>
                <w:sz w:val="28"/>
                <w:szCs w:val="28"/>
              </w:rPr>
              <w:t>15.12.2017 № 2251</w:t>
            </w:r>
            <w:bookmarkStart w:id="2" w:name="_GoBack"/>
            <w:bookmarkEnd w:id="2"/>
          </w:p>
          <w:p w:rsidR="00DF4842" w:rsidRDefault="00DF4842" w:rsidP="003D6C99">
            <w:pPr>
              <w:jc w:val="center"/>
              <w:rPr>
                <w:sz w:val="28"/>
                <w:szCs w:val="28"/>
              </w:rPr>
            </w:pPr>
          </w:p>
        </w:tc>
      </w:tr>
    </w:tbl>
    <w:p w:rsidR="00DF4842" w:rsidRDefault="00DF4842" w:rsidP="00DF4842">
      <w:pPr>
        <w:pStyle w:val="a3"/>
        <w:jc w:val="center"/>
        <w:rPr>
          <w:sz w:val="28"/>
          <w:szCs w:val="28"/>
        </w:rPr>
      </w:pPr>
    </w:p>
    <w:p w:rsidR="00DF4842" w:rsidRDefault="00DF4842" w:rsidP="00DF4842">
      <w:pPr>
        <w:pStyle w:val="a3"/>
        <w:jc w:val="center"/>
        <w:rPr>
          <w:sz w:val="28"/>
          <w:szCs w:val="28"/>
        </w:rPr>
      </w:pPr>
    </w:p>
    <w:p w:rsidR="00DF4842" w:rsidRDefault="00DF4842" w:rsidP="00DF4842">
      <w:pPr>
        <w:pStyle w:val="a3"/>
        <w:jc w:val="center"/>
        <w:rPr>
          <w:sz w:val="28"/>
          <w:szCs w:val="28"/>
        </w:rPr>
      </w:pPr>
      <w:r>
        <w:rPr>
          <w:sz w:val="28"/>
          <w:szCs w:val="28"/>
        </w:rPr>
        <w:t>ПОЛОЖЕНИЕ</w:t>
      </w:r>
    </w:p>
    <w:p w:rsidR="00DF4842" w:rsidRDefault="00DF4842" w:rsidP="00DF4842">
      <w:pPr>
        <w:pStyle w:val="a3"/>
        <w:jc w:val="center"/>
        <w:rPr>
          <w:sz w:val="28"/>
          <w:szCs w:val="28"/>
        </w:rPr>
      </w:pPr>
      <w:r>
        <w:rPr>
          <w:sz w:val="28"/>
          <w:szCs w:val="28"/>
        </w:rPr>
        <w:t>о конкурсной комиссии по проведению открытого конкурса по отбору управляющей организации для управления многоквартирным домом на территории Кореновского городского поселения Кореновского района</w:t>
      </w:r>
    </w:p>
    <w:p w:rsidR="00DF4842" w:rsidRDefault="00DF4842" w:rsidP="00DF4842">
      <w:pPr>
        <w:pStyle w:val="a3"/>
        <w:jc w:val="both"/>
        <w:rPr>
          <w:sz w:val="28"/>
          <w:szCs w:val="28"/>
        </w:rPr>
      </w:pPr>
    </w:p>
    <w:p w:rsidR="00DF4842" w:rsidRDefault="00DF4842" w:rsidP="00DF4842">
      <w:pPr>
        <w:pStyle w:val="a3"/>
        <w:jc w:val="both"/>
        <w:rPr>
          <w:sz w:val="28"/>
          <w:szCs w:val="28"/>
        </w:rPr>
      </w:pPr>
    </w:p>
    <w:p w:rsidR="00DF4842" w:rsidRDefault="00DF4842" w:rsidP="00DF4842">
      <w:pPr>
        <w:pStyle w:val="a3"/>
        <w:jc w:val="center"/>
        <w:rPr>
          <w:sz w:val="28"/>
          <w:szCs w:val="28"/>
        </w:rPr>
      </w:pPr>
      <w:bookmarkStart w:id="3" w:name="sub_2100"/>
      <w:r>
        <w:rPr>
          <w:sz w:val="28"/>
          <w:szCs w:val="28"/>
        </w:rPr>
        <w:t>Раздел 1</w:t>
      </w:r>
    </w:p>
    <w:p w:rsidR="00DF4842" w:rsidRDefault="00DF4842" w:rsidP="00DF4842">
      <w:pPr>
        <w:pStyle w:val="a3"/>
        <w:jc w:val="center"/>
        <w:rPr>
          <w:sz w:val="28"/>
          <w:szCs w:val="28"/>
        </w:rPr>
      </w:pPr>
      <w:r>
        <w:rPr>
          <w:sz w:val="28"/>
          <w:szCs w:val="28"/>
        </w:rPr>
        <w:t>Общие положения</w:t>
      </w:r>
    </w:p>
    <w:bookmarkEnd w:id="3"/>
    <w:p w:rsidR="00DF4842" w:rsidRDefault="00DF4842" w:rsidP="00DF4842">
      <w:pPr>
        <w:pStyle w:val="a3"/>
        <w:jc w:val="both"/>
        <w:rPr>
          <w:sz w:val="28"/>
          <w:szCs w:val="28"/>
        </w:rPr>
      </w:pPr>
    </w:p>
    <w:p w:rsidR="00DF4842" w:rsidRDefault="00DF4842" w:rsidP="00DF4842">
      <w:pPr>
        <w:pStyle w:val="a3"/>
        <w:ind w:firstLine="709"/>
        <w:jc w:val="both"/>
        <w:rPr>
          <w:sz w:val="28"/>
          <w:szCs w:val="28"/>
        </w:rPr>
      </w:pPr>
      <w:bookmarkStart w:id="4" w:name="sub_2001"/>
      <w:r>
        <w:rPr>
          <w:sz w:val="28"/>
          <w:szCs w:val="28"/>
        </w:rPr>
        <w:t xml:space="preserve">1.1. Настоящее Положение о конкурсной комиссии по проведению открытого конкурса по отбору управляющей организации для управления многоквартирным домом на территории </w:t>
      </w:r>
      <w:r>
        <w:rPr>
          <w:rFonts w:eastAsia="Lucida Sans Unicode"/>
          <w:kern w:val="2"/>
          <w:sz w:val="28"/>
          <w:szCs w:val="28"/>
        </w:rPr>
        <w:t>Кореновского городского поселения Кореновского района</w:t>
      </w:r>
      <w:r>
        <w:rPr>
          <w:sz w:val="28"/>
          <w:szCs w:val="28"/>
        </w:rPr>
        <w:t xml:space="preserve"> (далее - Положение) определяет цели создания, задачи, функции и порядок работы конкурсной комиссии по проведению открытого конкурса (далее - конкурс) по отбору управляющей организации для управления многоквартирными домами на территории </w:t>
      </w:r>
      <w:r>
        <w:rPr>
          <w:rFonts w:eastAsia="Lucida Sans Unicode"/>
          <w:kern w:val="2"/>
          <w:sz w:val="28"/>
          <w:szCs w:val="28"/>
        </w:rPr>
        <w:t>Кореновского городского поселения Кореновского района</w:t>
      </w:r>
      <w:r>
        <w:rPr>
          <w:sz w:val="28"/>
          <w:szCs w:val="28"/>
        </w:rPr>
        <w:t xml:space="preserve"> (далее – Конкурсная комиссия).</w:t>
      </w:r>
    </w:p>
    <w:p w:rsidR="00DF4842" w:rsidRDefault="00DF4842" w:rsidP="00DF4842">
      <w:pPr>
        <w:pStyle w:val="a5"/>
        <w:ind w:firstLine="709"/>
        <w:jc w:val="both"/>
        <w:rPr>
          <w:rFonts w:ascii="Times New Roman" w:hAnsi="Times New Roman" w:cs="Times New Roman"/>
          <w:sz w:val="28"/>
          <w:szCs w:val="28"/>
        </w:rPr>
      </w:pPr>
      <w:bookmarkStart w:id="5" w:name="sub_2002"/>
      <w:bookmarkEnd w:id="4"/>
      <w:r>
        <w:rPr>
          <w:rFonts w:ascii="Times New Roman" w:hAnsi="Times New Roman" w:cs="Times New Roman"/>
          <w:sz w:val="28"/>
          <w:szCs w:val="28"/>
        </w:rPr>
        <w:t>1.2. Конкурсная комиссия в своей деятельности руководствуется Конституцией, Российской Федерации, Жилищным кодексом Российской Федерации, постановлением Правительства Российской Федерации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Краснодарского края, муниципальными правовыми актами, и настоящим Положением.</w:t>
      </w:r>
      <w:bookmarkEnd w:id="5"/>
    </w:p>
    <w:p w:rsidR="00DF4842" w:rsidRDefault="00DF4842" w:rsidP="00DF4842">
      <w:pPr>
        <w:ind w:firstLine="709"/>
        <w:jc w:val="both"/>
        <w:rPr>
          <w:sz w:val="28"/>
          <w:szCs w:val="28"/>
        </w:rPr>
      </w:pPr>
      <w:r>
        <w:rPr>
          <w:sz w:val="28"/>
          <w:szCs w:val="28"/>
        </w:rPr>
        <w:t>1.3. Конкурсная комиссия</w:t>
      </w:r>
      <w:r>
        <w:rPr>
          <w:color w:val="000000"/>
          <w:sz w:val="28"/>
          <w:szCs w:val="28"/>
          <w:shd w:val="clear" w:color="auto" w:fill="FFFFFF"/>
        </w:rPr>
        <w:t xml:space="preserve"> создается в целях проведения конкурса </w:t>
      </w:r>
      <w:r>
        <w:rPr>
          <w:sz w:val="28"/>
          <w:szCs w:val="28"/>
        </w:rPr>
        <w:t xml:space="preserve">по отбору управляющей организации для управления многоквартирным домом на территории </w:t>
      </w:r>
      <w:r>
        <w:rPr>
          <w:rFonts w:eastAsia="Lucida Sans Unicode"/>
          <w:kern w:val="2"/>
          <w:sz w:val="28"/>
          <w:szCs w:val="28"/>
        </w:rPr>
        <w:t>Кореновского городского поселения Кореновского района,</w:t>
      </w:r>
      <w:r>
        <w:rPr>
          <w:color w:val="000000"/>
          <w:sz w:val="28"/>
          <w:szCs w:val="28"/>
          <w:shd w:val="clear" w:color="auto" w:fill="FFFFFF"/>
        </w:rPr>
        <w:t xml:space="preserve"> подведения итогов и определения победителя конкурса </w:t>
      </w:r>
      <w:r>
        <w:rPr>
          <w:sz w:val="28"/>
          <w:szCs w:val="28"/>
        </w:rPr>
        <w:t>на право заключения договоров управления многоквартирным домом либо на право заключения договоров управления несколькими многоквартирными домами.</w:t>
      </w:r>
    </w:p>
    <w:p w:rsidR="00DF4842" w:rsidRDefault="00DF4842" w:rsidP="00DF4842">
      <w:pPr>
        <w:pStyle w:val="p5"/>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1.4. </w:t>
      </w:r>
      <w:r>
        <w:rPr>
          <w:color w:val="000000"/>
          <w:sz w:val="28"/>
          <w:szCs w:val="28"/>
        </w:rPr>
        <w:t>Задачами Конкурсной комиссии являются:</w:t>
      </w:r>
    </w:p>
    <w:p w:rsidR="00DF4842" w:rsidRDefault="00DF4842" w:rsidP="00DF4842">
      <w:pPr>
        <w:ind w:firstLine="709"/>
        <w:jc w:val="both"/>
        <w:rPr>
          <w:sz w:val="28"/>
          <w:szCs w:val="28"/>
        </w:rPr>
      </w:pPr>
      <w:r>
        <w:rPr>
          <w:color w:val="000000"/>
          <w:sz w:val="28"/>
          <w:szCs w:val="28"/>
        </w:rPr>
        <w:lastRenderedPageBreak/>
        <w:t xml:space="preserve">1) создание равных условий участия в конкурсе </w:t>
      </w:r>
      <w:r>
        <w:rPr>
          <w:sz w:val="28"/>
          <w:szCs w:val="28"/>
        </w:rPr>
        <w:t>для юридических лиц независимо от организационно-правовой формы и индивидуальных предпринимателей;</w:t>
      </w:r>
    </w:p>
    <w:p w:rsidR="00DF4842" w:rsidRDefault="00DF4842" w:rsidP="00DF4842">
      <w:pPr>
        <w:pStyle w:val="p5"/>
        <w:shd w:val="clear" w:color="auto" w:fill="FFFFFF"/>
        <w:spacing w:before="0" w:beforeAutospacing="0" w:after="0" w:afterAutospacing="0"/>
        <w:ind w:firstLine="709"/>
        <w:jc w:val="both"/>
        <w:rPr>
          <w:color w:val="000000"/>
          <w:sz w:val="28"/>
          <w:szCs w:val="28"/>
        </w:rPr>
      </w:pPr>
      <w:r>
        <w:rPr>
          <w:color w:val="000000"/>
          <w:sz w:val="28"/>
          <w:szCs w:val="28"/>
        </w:rPr>
        <w:t>2). добросовестная конкуренция;</w:t>
      </w:r>
    </w:p>
    <w:p w:rsidR="00DF4842" w:rsidRDefault="00DF4842" w:rsidP="00DF4842">
      <w:pPr>
        <w:pStyle w:val="p5"/>
        <w:shd w:val="clear" w:color="auto" w:fill="FFFFFF"/>
        <w:spacing w:before="0" w:beforeAutospacing="0" w:after="0" w:afterAutospacing="0"/>
        <w:ind w:firstLine="709"/>
        <w:jc w:val="both"/>
        <w:rPr>
          <w:color w:val="000000"/>
          <w:sz w:val="28"/>
          <w:szCs w:val="28"/>
        </w:rPr>
      </w:pPr>
      <w:r>
        <w:rPr>
          <w:color w:val="000000"/>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F4842" w:rsidRDefault="00DF4842" w:rsidP="00DF4842">
      <w:pPr>
        <w:pStyle w:val="p5"/>
        <w:shd w:val="clear" w:color="auto" w:fill="FFFFFF"/>
        <w:spacing w:before="0" w:beforeAutospacing="0" w:after="0" w:afterAutospacing="0"/>
        <w:ind w:firstLine="709"/>
        <w:jc w:val="both"/>
        <w:rPr>
          <w:color w:val="000000"/>
          <w:sz w:val="28"/>
          <w:szCs w:val="28"/>
        </w:rPr>
      </w:pPr>
      <w:r>
        <w:rPr>
          <w:color w:val="000000"/>
          <w:sz w:val="28"/>
          <w:szCs w:val="28"/>
        </w:rPr>
        <w:t>4) доступность информации о проведении конкурса и обеспечение открытости его проведения.</w:t>
      </w:r>
    </w:p>
    <w:p w:rsidR="00DF4842" w:rsidRDefault="00DF4842" w:rsidP="00DF4842">
      <w:pPr>
        <w:pStyle w:val="a3"/>
        <w:jc w:val="both"/>
        <w:rPr>
          <w:sz w:val="28"/>
          <w:szCs w:val="28"/>
        </w:rPr>
      </w:pPr>
    </w:p>
    <w:p w:rsidR="00DF4842" w:rsidRDefault="00DF4842" w:rsidP="00DF4842">
      <w:pPr>
        <w:pStyle w:val="a3"/>
        <w:jc w:val="both"/>
        <w:rPr>
          <w:sz w:val="28"/>
          <w:szCs w:val="28"/>
        </w:rPr>
      </w:pPr>
    </w:p>
    <w:p w:rsidR="00DF4842" w:rsidRDefault="00DF4842" w:rsidP="00DF4842">
      <w:pPr>
        <w:pStyle w:val="a3"/>
        <w:jc w:val="center"/>
        <w:rPr>
          <w:sz w:val="28"/>
          <w:szCs w:val="28"/>
        </w:rPr>
      </w:pPr>
      <w:bookmarkStart w:id="6" w:name="sub_2200"/>
      <w:r>
        <w:rPr>
          <w:sz w:val="28"/>
          <w:szCs w:val="28"/>
        </w:rPr>
        <w:t>Раздел 2</w:t>
      </w:r>
    </w:p>
    <w:p w:rsidR="00DF4842" w:rsidRDefault="00DF4842" w:rsidP="00DF4842">
      <w:pPr>
        <w:pStyle w:val="a3"/>
        <w:jc w:val="center"/>
        <w:rPr>
          <w:sz w:val="28"/>
          <w:szCs w:val="28"/>
        </w:rPr>
      </w:pPr>
      <w:r>
        <w:rPr>
          <w:sz w:val="28"/>
          <w:szCs w:val="28"/>
        </w:rPr>
        <w:t xml:space="preserve">Состав и порядок формирования </w:t>
      </w:r>
      <w:bookmarkEnd w:id="6"/>
      <w:r>
        <w:rPr>
          <w:sz w:val="28"/>
          <w:szCs w:val="28"/>
        </w:rPr>
        <w:t>Конкурсной комиссии</w:t>
      </w:r>
    </w:p>
    <w:p w:rsidR="00DF4842" w:rsidRDefault="00DF4842" w:rsidP="00DF4842">
      <w:pPr>
        <w:pStyle w:val="a3"/>
        <w:ind w:firstLine="709"/>
        <w:jc w:val="both"/>
        <w:rPr>
          <w:sz w:val="28"/>
          <w:szCs w:val="28"/>
        </w:rPr>
      </w:pPr>
      <w:bookmarkStart w:id="7" w:name="sub_2003"/>
    </w:p>
    <w:p w:rsidR="00DF4842" w:rsidRDefault="00DF4842" w:rsidP="00DF4842">
      <w:pPr>
        <w:pStyle w:val="a3"/>
        <w:ind w:firstLine="709"/>
        <w:jc w:val="both"/>
        <w:rPr>
          <w:sz w:val="28"/>
          <w:szCs w:val="28"/>
        </w:rPr>
      </w:pPr>
      <w:r>
        <w:rPr>
          <w:sz w:val="28"/>
          <w:szCs w:val="28"/>
        </w:rPr>
        <w:t>2.1. Состав Конкурсной комиссии утверждается постановлением администрации Кореновского городского поселения Кореновского района не позднее чем за 5 рабочих дней до размещения извещения о проведении конкурса.</w:t>
      </w:r>
    </w:p>
    <w:p w:rsidR="00DF4842" w:rsidRDefault="00DF4842" w:rsidP="00DF4842">
      <w:pPr>
        <w:pStyle w:val="a3"/>
        <w:ind w:firstLine="709"/>
        <w:jc w:val="both"/>
        <w:rPr>
          <w:sz w:val="28"/>
          <w:szCs w:val="28"/>
        </w:rPr>
      </w:pPr>
      <w:r>
        <w:rPr>
          <w:sz w:val="28"/>
          <w:szCs w:val="28"/>
        </w:rPr>
        <w:t xml:space="preserve">2.2. </w:t>
      </w:r>
      <w:bookmarkStart w:id="8" w:name="sub_2006"/>
      <w:r>
        <w:rPr>
          <w:sz w:val="28"/>
          <w:szCs w:val="28"/>
        </w:rPr>
        <w:t>Конкурсная комиссия является постоянно действующим коллегиальным органом. Срок полномочий Конкурсной комиссии составляет два года со дня ее создания.</w:t>
      </w:r>
      <w:bookmarkEnd w:id="8"/>
    </w:p>
    <w:p w:rsidR="00DF4842" w:rsidRDefault="00DF4842" w:rsidP="00DF4842">
      <w:pPr>
        <w:pStyle w:val="a3"/>
        <w:ind w:firstLine="709"/>
        <w:jc w:val="both"/>
        <w:rPr>
          <w:rFonts w:eastAsia="Lucida Sans Unicode"/>
          <w:kern w:val="2"/>
          <w:sz w:val="28"/>
          <w:szCs w:val="28"/>
        </w:rPr>
      </w:pPr>
      <w:r>
        <w:rPr>
          <w:sz w:val="28"/>
          <w:szCs w:val="28"/>
        </w:rPr>
        <w:t xml:space="preserve">2.3. В состав Конкурсной комиссии входят 11 человек, в том числе должностные лица администрации </w:t>
      </w:r>
      <w:bookmarkStart w:id="9" w:name="sub_2004"/>
      <w:bookmarkEnd w:id="7"/>
      <w:bookmarkEnd w:id="9"/>
      <w:r>
        <w:rPr>
          <w:rFonts w:eastAsia="Lucida Sans Unicode"/>
          <w:kern w:val="2"/>
          <w:sz w:val="28"/>
          <w:szCs w:val="28"/>
        </w:rPr>
        <w:t>Кореновского городского поселения Кореновского района, являющейся организатором конкурса.</w:t>
      </w:r>
    </w:p>
    <w:p w:rsidR="00DF4842" w:rsidRDefault="00DF4842" w:rsidP="00DF4842">
      <w:pPr>
        <w:pStyle w:val="a3"/>
        <w:ind w:firstLine="709"/>
        <w:jc w:val="both"/>
        <w:rPr>
          <w:rFonts w:eastAsia="Calibri"/>
          <w:sz w:val="28"/>
          <w:szCs w:val="28"/>
          <w:lang w:eastAsia="en-US"/>
        </w:rPr>
      </w:pPr>
      <w:r>
        <w:rPr>
          <w:rFonts w:eastAsia="Calibri"/>
          <w:sz w:val="28"/>
          <w:szCs w:val="28"/>
          <w:lang w:eastAsia="en-US"/>
        </w:rPr>
        <w:t>Конкурсная комиссия состоит из председателя, секретаря комиссии и членов комиссии.</w:t>
      </w:r>
    </w:p>
    <w:p w:rsidR="00DF4842" w:rsidRDefault="00DF4842" w:rsidP="00DF4842">
      <w:pPr>
        <w:ind w:firstLine="709"/>
        <w:jc w:val="both"/>
        <w:rPr>
          <w:sz w:val="28"/>
          <w:szCs w:val="28"/>
        </w:rPr>
      </w:pPr>
      <w:r>
        <w:rPr>
          <w:rFonts w:eastAsia="Calibri"/>
          <w:sz w:val="28"/>
          <w:szCs w:val="28"/>
          <w:lang w:eastAsia="en-US"/>
        </w:rPr>
        <w:t xml:space="preserve">2.4. В состав Конкурсной комиссии </w:t>
      </w:r>
      <w:r>
        <w:rPr>
          <w:sz w:val="28"/>
          <w:szCs w:val="28"/>
        </w:rPr>
        <w:t>включаются 2 депутата из состава Совета Кореновского городского поселения Кореновского района.</w:t>
      </w:r>
    </w:p>
    <w:p w:rsidR="00DF4842" w:rsidRDefault="00DF4842" w:rsidP="00DF4842">
      <w:pPr>
        <w:pStyle w:val="a3"/>
        <w:ind w:firstLine="709"/>
        <w:jc w:val="both"/>
        <w:rPr>
          <w:sz w:val="28"/>
          <w:szCs w:val="28"/>
        </w:rPr>
      </w:pPr>
      <w:r>
        <w:rPr>
          <w:sz w:val="28"/>
          <w:szCs w:val="28"/>
        </w:rPr>
        <w:t xml:space="preserve">2.5.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незамедлительно подготавливается проект постановления администрации муниципального </w:t>
      </w:r>
      <w:r>
        <w:rPr>
          <w:rFonts w:eastAsia="Lucida Sans Unicode"/>
          <w:kern w:val="2"/>
          <w:sz w:val="28"/>
          <w:szCs w:val="28"/>
        </w:rPr>
        <w:t>Кореновского городского поселения Кореновского района</w:t>
      </w:r>
      <w:r>
        <w:rPr>
          <w:sz w:val="28"/>
          <w:szCs w:val="28"/>
        </w:rPr>
        <w:t xml:space="preserve"> о внесении изменения в состав Конкурсной комиссии в </w:t>
      </w:r>
      <w:r>
        <w:rPr>
          <w:sz w:val="28"/>
          <w:szCs w:val="28"/>
        </w:rPr>
        <w:lastRenderedPageBreak/>
        <w:t>целях исключения их из состава Конкурсной комиссии и назначения                          иных лиц.</w:t>
      </w:r>
    </w:p>
    <w:p w:rsidR="00DF4842" w:rsidRDefault="00DF4842" w:rsidP="00DF4842">
      <w:pPr>
        <w:pStyle w:val="a3"/>
        <w:jc w:val="center"/>
        <w:rPr>
          <w:sz w:val="28"/>
          <w:szCs w:val="28"/>
        </w:rPr>
      </w:pPr>
      <w:bookmarkStart w:id="10" w:name="sub_2300"/>
    </w:p>
    <w:p w:rsidR="00DF4842" w:rsidRDefault="00DF4842" w:rsidP="00DF4842">
      <w:pPr>
        <w:pStyle w:val="a3"/>
        <w:jc w:val="center"/>
        <w:rPr>
          <w:sz w:val="28"/>
          <w:szCs w:val="28"/>
        </w:rPr>
      </w:pPr>
    </w:p>
    <w:p w:rsidR="00DF4842" w:rsidRDefault="00DF4842" w:rsidP="00DF4842">
      <w:pPr>
        <w:pStyle w:val="a3"/>
        <w:jc w:val="center"/>
        <w:rPr>
          <w:sz w:val="28"/>
          <w:szCs w:val="28"/>
        </w:rPr>
      </w:pPr>
      <w:r>
        <w:rPr>
          <w:sz w:val="28"/>
          <w:szCs w:val="28"/>
        </w:rPr>
        <w:t>Раздел 3</w:t>
      </w:r>
    </w:p>
    <w:p w:rsidR="00DF4842" w:rsidRDefault="00DF4842" w:rsidP="00DF4842">
      <w:pPr>
        <w:pStyle w:val="a3"/>
        <w:jc w:val="center"/>
        <w:rPr>
          <w:sz w:val="28"/>
          <w:szCs w:val="28"/>
        </w:rPr>
      </w:pPr>
      <w:r>
        <w:rPr>
          <w:sz w:val="28"/>
          <w:szCs w:val="28"/>
        </w:rPr>
        <w:t>Функции и права Комиссии</w:t>
      </w:r>
    </w:p>
    <w:bookmarkEnd w:id="10"/>
    <w:p w:rsidR="00DF4842" w:rsidRDefault="00DF4842" w:rsidP="00DF4842">
      <w:pPr>
        <w:pStyle w:val="a3"/>
        <w:jc w:val="both"/>
        <w:rPr>
          <w:sz w:val="28"/>
          <w:szCs w:val="28"/>
        </w:rPr>
      </w:pPr>
      <w:r>
        <w:rPr>
          <w:sz w:val="28"/>
          <w:szCs w:val="28"/>
        </w:rPr>
        <w:tab/>
      </w:r>
      <w:bookmarkStart w:id="11" w:name="sub_2007"/>
    </w:p>
    <w:p w:rsidR="00DF4842" w:rsidRDefault="00DF4842" w:rsidP="00DF4842">
      <w:pPr>
        <w:pStyle w:val="a3"/>
        <w:ind w:firstLine="709"/>
        <w:jc w:val="both"/>
        <w:rPr>
          <w:sz w:val="28"/>
          <w:szCs w:val="28"/>
        </w:rPr>
      </w:pPr>
      <w:r>
        <w:rPr>
          <w:sz w:val="28"/>
          <w:szCs w:val="28"/>
        </w:rPr>
        <w:t>3.1. Основными функциями Конкурсной комиссии являются:</w:t>
      </w:r>
    </w:p>
    <w:bookmarkEnd w:id="11"/>
    <w:p w:rsidR="00DF4842" w:rsidRDefault="00DF4842" w:rsidP="00DF4842">
      <w:pPr>
        <w:pStyle w:val="a3"/>
        <w:jc w:val="both"/>
        <w:rPr>
          <w:sz w:val="28"/>
          <w:szCs w:val="28"/>
        </w:rPr>
      </w:pPr>
      <w:r>
        <w:rPr>
          <w:sz w:val="28"/>
          <w:szCs w:val="28"/>
        </w:rPr>
        <w:tab/>
        <w:t>1) вскрытие конвертов с заявками на участие в конкурсе;</w:t>
      </w:r>
    </w:p>
    <w:p w:rsidR="00DF4842" w:rsidRDefault="00DF4842" w:rsidP="00DF4842">
      <w:pPr>
        <w:pStyle w:val="a3"/>
        <w:jc w:val="both"/>
        <w:rPr>
          <w:sz w:val="28"/>
          <w:szCs w:val="28"/>
        </w:rPr>
      </w:pPr>
      <w:r>
        <w:rPr>
          <w:sz w:val="28"/>
          <w:szCs w:val="28"/>
        </w:rPr>
        <w:tab/>
        <w:t>2) рассмотрение и оценка заявки на участие в конкурсе на соответствие требованиям, установленным конкурсной документацией;</w:t>
      </w:r>
    </w:p>
    <w:p w:rsidR="00DF4842" w:rsidRDefault="00DF4842" w:rsidP="00DF4842">
      <w:pPr>
        <w:pStyle w:val="a3"/>
        <w:jc w:val="both"/>
        <w:rPr>
          <w:color w:val="000000"/>
          <w:sz w:val="28"/>
          <w:szCs w:val="28"/>
        </w:rPr>
      </w:pPr>
      <w:r>
        <w:rPr>
          <w:sz w:val="28"/>
          <w:szCs w:val="28"/>
        </w:rPr>
        <w:tab/>
        <w:t>3) принятие решения о признании претендента участником конкурса или об отказе в допуске претендента к участию в конкурсе;</w:t>
      </w:r>
      <w:r>
        <w:rPr>
          <w:color w:val="000000"/>
          <w:sz w:val="28"/>
          <w:szCs w:val="28"/>
        </w:rPr>
        <w:t xml:space="preserve"> </w:t>
      </w:r>
    </w:p>
    <w:p w:rsidR="00DF4842" w:rsidRDefault="00DF4842" w:rsidP="00DF4842">
      <w:pPr>
        <w:pStyle w:val="a3"/>
        <w:jc w:val="both"/>
        <w:rPr>
          <w:sz w:val="28"/>
          <w:szCs w:val="28"/>
        </w:rPr>
      </w:pPr>
      <w:r>
        <w:rPr>
          <w:sz w:val="28"/>
          <w:szCs w:val="28"/>
        </w:rPr>
        <w:tab/>
        <w:t>4) проведение конкурса;</w:t>
      </w:r>
    </w:p>
    <w:p w:rsidR="00DF4842" w:rsidRDefault="00DF4842" w:rsidP="00DF4842">
      <w:pPr>
        <w:pStyle w:val="a3"/>
        <w:jc w:val="both"/>
        <w:rPr>
          <w:sz w:val="28"/>
          <w:szCs w:val="28"/>
        </w:rPr>
      </w:pPr>
      <w:r>
        <w:rPr>
          <w:sz w:val="28"/>
          <w:szCs w:val="28"/>
        </w:rPr>
        <w:tab/>
        <w:t>5) оформление протокола вскрытия конвертов с заявками на участие в конкурсе, протокола рассмотрения заявок на участие в конкурсе, протокола конкурса.</w:t>
      </w:r>
    </w:p>
    <w:p w:rsidR="00DF4842" w:rsidRDefault="00DF4842" w:rsidP="00DF4842">
      <w:pPr>
        <w:pStyle w:val="a3"/>
        <w:ind w:firstLine="720"/>
        <w:jc w:val="both"/>
        <w:rPr>
          <w:sz w:val="28"/>
          <w:szCs w:val="28"/>
        </w:rPr>
      </w:pPr>
      <w:r>
        <w:rPr>
          <w:sz w:val="28"/>
          <w:szCs w:val="28"/>
        </w:rPr>
        <w:t>3.2. Права членов Конкурсной комиссии:</w:t>
      </w:r>
    </w:p>
    <w:p w:rsidR="00DF4842" w:rsidRDefault="00DF4842" w:rsidP="00DF4842">
      <w:pPr>
        <w:ind w:firstLine="720"/>
        <w:jc w:val="both"/>
        <w:rPr>
          <w:sz w:val="28"/>
          <w:szCs w:val="28"/>
        </w:rPr>
      </w:pPr>
      <w:r>
        <w:rPr>
          <w:color w:val="000000"/>
          <w:sz w:val="28"/>
          <w:szCs w:val="28"/>
        </w:rPr>
        <w:t xml:space="preserve">1) </w:t>
      </w:r>
      <w:r>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w:t>
      </w:r>
    </w:p>
    <w:p w:rsidR="00DF4842" w:rsidRDefault="00DF4842" w:rsidP="00DF4842">
      <w:pPr>
        <w:ind w:firstLine="720"/>
        <w:jc w:val="both"/>
        <w:rPr>
          <w:sz w:val="28"/>
          <w:szCs w:val="28"/>
        </w:rPr>
      </w:pPr>
      <w:r>
        <w:rPr>
          <w:color w:val="000000"/>
          <w:sz w:val="28"/>
          <w:szCs w:val="28"/>
        </w:rPr>
        <w:t>2) Конкурсная комиссия в</w:t>
      </w:r>
      <w:r>
        <w:rPr>
          <w:sz w:val="28"/>
          <w:szCs w:val="28"/>
        </w:rPr>
        <w:t xml:space="preserve"> случае установления фактов несоответствия участника конкурса требованиям к претендентам, установленным </w:t>
      </w:r>
      <w:hyperlink r:id="rId7" w:anchor="sub_1015" w:history="1">
        <w:r w:rsidRPr="00911340">
          <w:rPr>
            <w:rStyle w:val="a6"/>
            <w:color w:val="auto"/>
            <w:sz w:val="28"/>
            <w:szCs w:val="28"/>
          </w:rPr>
          <w:t>пунктом 15</w:t>
        </w:r>
      </w:hyperlink>
      <w:r>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 вправе отстранить участника конкурса от участия в конкурсе на любом этапе его проведения.</w:t>
      </w:r>
    </w:p>
    <w:p w:rsidR="00DF4842" w:rsidRDefault="00DF4842" w:rsidP="00DF4842">
      <w:pPr>
        <w:pStyle w:val="a3"/>
        <w:ind w:firstLine="720"/>
        <w:jc w:val="both"/>
        <w:rPr>
          <w:sz w:val="28"/>
          <w:szCs w:val="28"/>
        </w:rPr>
      </w:pPr>
    </w:p>
    <w:p w:rsidR="00DF4842" w:rsidRDefault="00DF4842" w:rsidP="00DF4842">
      <w:pPr>
        <w:pStyle w:val="a3"/>
        <w:jc w:val="center"/>
        <w:rPr>
          <w:sz w:val="28"/>
          <w:szCs w:val="28"/>
        </w:rPr>
      </w:pPr>
      <w:bookmarkStart w:id="12" w:name="sub_2400"/>
      <w:r>
        <w:rPr>
          <w:sz w:val="28"/>
          <w:szCs w:val="28"/>
        </w:rPr>
        <w:t>Раздел 4</w:t>
      </w:r>
    </w:p>
    <w:p w:rsidR="00DF4842" w:rsidRDefault="00DF4842" w:rsidP="00DF4842">
      <w:pPr>
        <w:pStyle w:val="a3"/>
        <w:jc w:val="center"/>
        <w:rPr>
          <w:sz w:val="28"/>
          <w:szCs w:val="28"/>
        </w:rPr>
      </w:pPr>
      <w:r>
        <w:rPr>
          <w:sz w:val="28"/>
          <w:szCs w:val="28"/>
        </w:rPr>
        <w:t>Полномочия членов Конкурсной комиссии</w:t>
      </w:r>
    </w:p>
    <w:p w:rsidR="00DF4842" w:rsidRDefault="00DF4842" w:rsidP="00DF4842">
      <w:pPr>
        <w:pStyle w:val="a3"/>
        <w:jc w:val="center"/>
        <w:rPr>
          <w:sz w:val="28"/>
          <w:szCs w:val="28"/>
        </w:rPr>
      </w:pPr>
    </w:p>
    <w:p w:rsidR="00DF4842" w:rsidRDefault="00DF4842" w:rsidP="00DF4842">
      <w:pPr>
        <w:pStyle w:val="a3"/>
        <w:jc w:val="both"/>
        <w:rPr>
          <w:sz w:val="28"/>
          <w:szCs w:val="28"/>
        </w:rPr>
      </w:pPr>
      <w:bookmarkStart w:id="13" w:name="sub_2009"/>
      <w:bookmarkEnd w:id="12"/>
      <w:r>
        <w:rPr>
          <w:sz w:val="28"/>
          <w:szCs w:val="28"/>
        </w:rPr>
        <w:tab/>
        <w:t>4.1. Председатель Конкурсной комиссии (в его отсутствие - заместитель председателя Конкурсной комиссии):</w:t>
      </w:r>
    </w:p>
    <w:bookmarkEnd w:id="13"/>
    <w:p w:rsidR="00DF4842" w:rsidRDefault="00DF4842" w:rsidP="00DF4842">
      <w:pPr>
        <w:pStyle w:val="a3"/>
        <w:jc w:val="both"/>
        <w:rPr>
          <w:sz w:val="28"/>
          <w:szCs w:val="28"/>
        </w:rPr>
      </w:pPr>
      <w:r>
        <w:rPr>
          <w:sz w:val="28"/>
          <w:szCs w:val="28"/>
        </w:rPr>
        <w:tab/>
        <w:t>осуществляет общее руководство работой Конкурсной комиссии;</w:t>
      </w:r>
    </w:p>
    <w:p w:rsidR="00DF4842" w:rsidRDefault="00DF4842" w:rsidP="00DF4842">
      <w:pPr>
        <w:pStyle w:val="a3"/>
        <w:jc w:val="both"/>
        <w:rPr>
          <w:sz w:val="28"/>
          <w:szCs w:val="28"/>
        </w:rPr>
      </w:pPr>
      <w:r>
        <w:rPr>
          <w:sz w:val="28"/>
          <w:szCs w:val="28"/>
        </w:rPr>
        <w:tab/>
        <w:t>лично участвует в заседаниях Конкурсной комиссии;</w:t>
      </w:r>
    </w:p>
    <w:p w:rsidR="00DF4842" w:rsidRDefault="00DF4842" w:rsidP="00DF4842">
      <w:pPr>
        <w:pStyle w:val="a3"/>
        <w:jc w:val="both"/>
        <w:rPr>
          <w:sz w:val="28"/>
          <w:szCs w:val="28"/>
        </w:rPr>
      </w:pPr>
      <w:r>
        <w:rPr>
          <w:sz w:val="28"/>
          <w:szCs w:val="28"/>
        </w:rPr>
        <w:tab/>
        <w:t>назначает заместителя председателя Конкурсной комиссии;</w:t>
      </w:r>
    </w:p>
    <w:p w:rsidR="00DF4842" w:rsidRDefault="00DF4842" w:rsidP="00DF4842">
      <w:pPr>
        <w:pStyle w:val="a3"/>
        <w:jc w:val="both"/>
        <w:rPr>
          <w:sz w:val="28"/>
          <w:szCs w:val="28"/>
        </w:rPr>
      </w:pPr>
      <w:r>
        <w:rPr>
          <w:sz w:val="28"/>
          <w:szCs w:val="28"/>
        </w:rPr>
        <w:tab/>
        <w:t xml:space="preserve">подписывает протоколы Конкурсной комиссии. </w:t>
      </w:r>
    </w:p>
    <w:p w:rsidR="00DF4842" w:rsidRDefault="00DF4842" w:rsidP="00DF4842">
      <w:pPr>
        <w:pStyle w:val="a3"/>
        <w:jc w:val="both"/>
        <w:rPr>
          <w:sz w:val="28"/>
          <w:szCs w:val="28"/>
        </w:rPr>
      </w:pPr>
      <w:r>
        <w:rPr>
          <w:sz w:val="28"/>
          <w:szCs w:val="28"/>
        </w:rPr>
        <w:tab/>
      </w:r>
      <w:bookmarkStart w:id="14" w:name="sub_2010"/>
      <w:r>
        <w:rPr>
          <w:sz w:val="28"/>
          <w:szCs w:val="28"/>
        </w:rPr>
        <w:t>4.2. Члены Конкурсной комиссии:</w:t>
      </w:r>
    </w:p>
    <w:bookmarkEnd w:id="14"/>
    <w:p w:rsidR="00DF4842" w:rsidRDefault="00DF4842" w:rsidP="00DF4842">
      <w:pPr>
        <w:pStyle w:val="a3"/>
        <w:ind w:firstLine="720"/>
        <w:jc w:val="both"/>
        <w:rPr>
          <w:sz w:val="28"/>
          <w:szCs w:val="28"/>
        </w:rPr>
      </w:pPr>
      <w:r>
        <w:rPr>
          <w:sz w:val="28"/>
          <w:szCs w:val="28"/>
        </w:rPr>
        <w:t>обладают равными правами при рассмотрении заявок на участие в конкурсе;</w:t>
      </w:r>
    </w:p>
    <w:p w:rsidR="00DF4842" w:rsidRDefault="00DF4842" w:rsidP="00DF4842">
      <w:pPr>
        <w:pStyle w:val="a3"/>
        <w:jc w:val="both"/>
        <w:rPr>
          <w:sz w:val="28"/>
          <w:szCs w:val="28"/>
        </w:rPr>
      </w:pPr>
      <w:r>
        <w:rPr>
          <w:sz w:val="28"/>
          <w:szCs w:val="28"/>
        </w:rPr>
        <w:lastRenderedPageBreak/>
        <w:tab/>
        <w:t>знакомятся с материалами по вопросам, рассматриваемым Конкурсной комиссии;</w:t>
      </w:r>
    </w:p>
    <w:p w:rsidR="00DF4842" w:rsidRDefault="00DF4842" w:rsidP="00DF4842">
      <w:pPr>
        <w:pStyle w:val="a3"/>
        <w:jc w:val="both"/>
        <w:rPr>
          <w:sz w:val="28"/>
          <w:szCs w:val="28"/>
        </w:rPr>
      </w:pPr>
      <w:r>
        <w:rPr>
          <w:sz w:val="28"/>
          <w:szCs w:val="28"/>
        </w:rPr>
        <w:tab/>
        <w:t>лично участвуют в заседаниях Конкурсной комиссии;</w:t>
      </w:r>
    </w:p>
    <w:p w:rsidR="00DF4842" w:rsidRDefault="00DF4842" w:rsidP="00DF4842">
      <w:pPr>
        <w:pStyle w:val="a3"/>
        <w:jc w:val="both"/>
        <w:rPr>
          <w:sz w:val="28"/>
          <w:szCs w:val="28"/>
        </w:rPr>
      </w:pPr>
      <w:r>
        <w:rPr>
          <w:sz w:val="28"/>
          <w:szCs w:val="28"/>
        </w:rPr>
        <w:tab/>
        <w:t>имеют право голоса на заседаниях Конкурсной комиссии;</w:t>
      </w:r>
    </w:p>
    <w:p w:rsidR="00DF4842" w:rsidRDefault="00DF4842" w:rsidP="00DF4842">
      <w:pPr>
        <w:pStyle w:val="a3"/>
        <w:jc w:val="both"/>
        <w:rPr>
          <w:sz w:val="28"/>
          <w:szCs w:val="28"/>
        </w:rPr>
      </w:pPr>
      <w:r>
        <w:rPr>
          <w:sz w:val="28"/>
          <w:szCs w:val="28"/>
        </w:rPr>
        <w:tab/>
        <w:t>подписывают протоколы заседаний Конкурсной комиссии.</w:t>
      </w:r>
    </w:p>
    <w:p w:rsidR="00DF4842" w:rsidRDefault="00DF4842" w:rsidP="00DF4842">
      <w:pPr>
        <w:pStyle w:val="a3"/>
        <w:jc w:val="both"/>
        <w:rPr>
          <w:sz w:val="28"/>
          <w:szCs w:val="28"/>
        </w:rPr>
      </w:pPr>
      <w:r>
        <w:rPr>
          <w:sz w:val="28"/>
          <w:szCs w:val="28"/>
        </w:rPr>
        <w:tab/>
        <w:t>4.3. Секретарь Конкурсной комиссии ведет протокол заседания Комиссии, организует рассылку документов.</w:t>
      </w:r>
    </w:p>
    <w:p w:rsidR="00DF4842" w:rsidRDefault="00DF4842" w:rsidP="00DF4842">
      <w:pPr>
        <w:pStyle w:val="a3"/>
        <w:jc w:val="both"/>
        <w:rPr>
          <w:sz w:val="28"/>
          <w:szCs w:val="28"/>
        </w:rPr>
      </w:pPr>
    </w:p>
    <w:p w:rsidR="00DF4842" w:rsidRDefault="00DF4842" w:rsidP="00DF4842">
      <w:pPr>
        <w:pStyle w:val="a3"/>
        <w:jc w:val="center"/>
        <w:rPr>
          <w:sz w:val="28"/>
          <w:szCs w:val="28"/>
        </w:rPr>
      </w:pPr>
      <w:bookmarkStart w:id="15" w:name="sub_2500"/>
      <w:r>
        <w:rPr>
          <w:sz w:val="28"/>
          <w:szCs w:val="28"/>
        </w:rPr>
        <w:t>Раздел 5</w:t>
      </w:r>
    </w:p>
    <w:p w:rsidR="00DF4842" w:rsidRDefault="00DF4842" w:rsidP="00DF4842">
      <w:pPr>
        <w:pStyle w:val="a3"/>
        <w:jc w:val="center"/>
        <w:rPr>
          <w:sz w:val="28"/>
          <w:szCs w:val="28"/>
        </w:rPr>
      </w:pPr>
      <w:r>
        <w:rPr>
          <w:sz w:val="28"/>
          <w:szCs w:val="28"/>
        </w:rPr>
        <w:t>Организация работы Конкурсной комиссии и порядок принятия решений</w:t>
      </w:r>
    </w:p>
    <w:bookmarkEnd w:id="15"/>
    <w:p w:rsidR="00DF4842" w:rsidRDefault="00DF4842" w:rsidP="00DF4842">
      <w:pPr>
        <w:pStyle w:val="a3"/>
        <w:jc w:val="both"/>
        <w:rPr>
          <w:sz w:val="28"/>
          <w:szCs w:val="28"/>
        </w:rPr>
      </w:pPr>
    </w:p>
    <w:p w:rsidR="00DF4842" w:rsidRDefault="00DF4842" w:rsidP="00DF4842">
      <w:pPr>
        <w:pStyle w:val="a3"/>
        <w:ind w:firstLine="720"/>
        <w:jc w:val="both"/>
        <w:rPr>
          <w:sz w:val="28"/>
          <w:szCs w:val="28"/>
        </w:rPr>
      </w:pPr>
      <w:bookmarkStart w:id="16" w:name="sub_2012"/>
      <w:r>
        <w:rPr>
          <w:sz w:val="28"/>
          <w:szCs w:val="28"/>
        </w:rPr>
        <w:t>5.1. Конкурсная комиссия осуществляет свою деятельность в форме заседаний ее членов.</w:t>
      </w:r>
      <w:bookmarkEnd w:id="16"/>
    </w:p>
    <w:p w:rsidR="00DF4842" w:rsidRDefault="00DF4842" w:rsidP="00DF4842">
      <w:pPr>
        <w:pStyle w:val="a3"/>
        <w:jc w:val="both"/>
        <w:rPr>
          <w:sz w:val="28"/>
          <w:szCs w:val="28"/>
        </w:rPr>
      </w:pPr>
      <w:r>
        <w:rPr>
          <w:sz w:val="28"/>
          <w:szCs w:val="28"/>
        </w:rPr>
        <w:tab/>
      </w:r>
      <w:bookmarkStart w:id="17" w:name="sub_2013"/>
      <w:r>
        <w:rPr>
          <w:sz w:val="28"/>
          <w:szCs w:val="28"/>
        </w:rPr>
        <w:t>5.2. Заседание Конкурсной комиссии считается правомочным, если на нем присутствуют более 50% от общего числа ее членов. Каждый член Комиссии имеет 1 голос.</w:t>
      </w:r>
    </w:p>
    <w:bookmarkEnd w:id="17"/>
    <w:p w:rsidR="00DF4842" w:rsidRDefault="00DF4842" w:rsidP="00DF4842">
      <w:pPr>
        <w:jc w:val="both"/>
        <w:rPr>
          <w:sz w:val="28"/>
          <w:szCs w:val="28"/>
        </w:rPr>
      </w:pPr>
      <w:r>
        <w:rPr>
          <w:sz w:val="28"/>
          <w:szCs w:val="28"/>
        </w:rPr>
        <w:tab/>
      </w:r>
      <w:bookmarkStart w:id="18" w:name="sub_2014"/>
      <w:r>
        <w:rPr>
          <w:sz w:val="28"/>
          <w:szCs w:val="28"/>
        </w:rPr>
        <w:t>5.3. Решения Конкурсной комиссии принимаются простым большинством голосов присутствующих на заседании членов Конкурсной комиссии. При равенстве голосов решение принимается председателем конкурсной комиссии. Голосование осуществляется открыто.</w:t>
      </w:r>
    </w:p>
    <w:bookmarkEnd w:id="18"/>
    <w:p w:rsidR="00DF4842" w:rsidRDefault="00DF4842" w:rsidP="00DF4842">
      <w:pPr>
        <w:pStyle w:val="a3"/>
        <w:jc w:val="both"/>
        <w:rPr>
          <w:sz w:val="28"/>
          <w:szCs w:val="28"/>
        </w:rPr>
      </w:pPr>
      <w:r>
        <w:rPr>
          <w:sz w:val="28"/>
          <w:szCs w:val="28"/>
        </w:rPr>
        <w:tab/>
      </w:r>
      <w:bookmarkStart w:id="19" w:name="sub_2015"/>
      <w:r>
        <w:rPr>
          <w:sz w:val="28"/>
          <w:szCs w:val="28"/>
        </w:rPr>
        <w:t xml:space="preserve">5.4. Решения Конкурсной комиссии оформляются протоколами. </w:t>
      </w:r>
    </w:p>
    <w:p w:rsidR="00DF4842" w:rsidRDefault="00DF4842" w:rsidP="00DF4842">
      <w:pPr>
        <w:suppressAutoHyphens w:val="0"/>
        <w:autoSpaceDE w:val="0"/>
        <w:autoSpaceDN w:val="0"/>
        <w:adjustRightInd w:val="0"/>
        <w:ind w:firstLine="720"/>
        <w:jc w:val="both"/>
        <w:rPr>
          <w:sz w:val="28"/>
          <w:szCs w:val="28"/>
        </w:rPr>
      </w:pPr>
      <w:r>
        <w:rPr>
          <w:sz w:val="28"/>
          <w:szCs w:val="28"/>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p>
    <w:p w:rsidR="00DF4842" w:rsidRDefault="00DF4842" w:rsidP="00DF4842">
      <w:pPr>
        <w:suppressAutoHyphens w:val="0"/>
        <w:autoSpaceDE w:val="0"/>
        <w:autoSpaceDN w:val="0"/>
        <w:adjustRightInd w:val="0"/>
        <w:ind w:firstLine="720"/>
        <w:jc w:val="both"/>
        <w:rPr>
          <w:sz w:val="28"/>
          <w:szCs w:val="28"/>
        </w:rPr>
      </w:pPr>
      <w:r>
        <w:rPr>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F4842" w:rsidRDefault="00DF4842" w:rsidP="00DF4842">
      <w:pPr>
        <w:suppressAutoHyphens w:val="0"/>
        <w:autoSpaceDE w:val="0"/>
        <w:autoSpaceDN w:val="0"/>
        <w:adjustRightInd w:val="0"/>
        <w:ind w:firstLine="720"/>
        <w:jc w:val="both"/>
        <w:rPr>
          <w:sz w:val="28"/>
          <w:szCs w:val="28"/>
        </w:rPr>
      </w:pPr>
      <w:r>
        <w:rPr>
          <w:sz w:val="28"/>
          <w:szCs w:val="28"/>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F4842" w:rsidRDefault="00DF4842" w:rsidP="00DF4842">
      <w:pPr>
        <w:pStyle w:val="a3"/>
        <w:ind w:firstLine="720"/>
        <w:jc w:val="both"/>
        <w:rPr>
          <w:sz w:val="28"/>
          <w:szCs w:val="28"/>
        </w:rPr>
      </w:pPr>
      <w:r>
        <w:rPr>
          <w:sz w:val="28"/>
          <w:szCs w:val="28"/>
        </w:rPr>
        <w:t>Не допускается заполнение протоколов карандашом и внесение в них исправлений.</w:t>
      </w:r>
    </w:p>
    <w:bookmarkEnd w:id="19"/>
    <w:p w:rsidR="00DF4842" w:rsidRDefault="00DF4842" w:rsidP="00DF4842">
      <w:pPr>
        <w:pStyle w:val="a3"/>
        <w:jc w:val="both"/>
        <w:rPr>
          <w:sz w:val="28"/>
          <w:szCs w:val="28"/>
        </w:rPr>
      </w:pPr>
      <w:r>
        <w:rPr>
          <w:sz w:val="28"/>
          <w:szCs w:val="28"/>
        </w:rPr>
        <w:tab/>
      </w:r>
      <w:bookmarkStart w:id="20" w:name="sub_2016"/>
      <w:r>
        <w:rPr>
          <w:sz w:val="28"/>
          <w:szCs w:val="28"/>
        </w:rPr>
        <w:t>5.5. На заседаниях Конкурсной комиссии могут присутствовать представители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bookmarkEnd w:id="20"/>
    </w:p>
    <w:p w:rsidR="00DF4842" w:rsidRDefault="00DF4842" w:rsidP="00DF4842">
      <w:pPr>
        <w:pStyle w:val="a3"/>
        <w:jc w:val="both"/>
        <w:rPr>
          <w:sz w:val="28"/>
          <w:szCs w:val="28"/>
        </w:rPr>
      </w:pPr>
      <w:r>
        <w:rPr>
          <w:sz w:val="28"/>
          <w:szCs w:val="28"/>
        </w:rPr>
        <w:tab/>
        <w:t>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DF4842" w:rsidRDefault="00DF4842" w:rsidP="00DF4842">
      <w:pPr>
        <w:jc w:val="both"/>
        <w:rPr>
          <w:sz w:val="28"/>
          <w:szCs w:val="28"/>
        </w:rPr>
      </w:pPr>
      <w:r>
        <w:rPr>
          <w:sz w:val="28"/>
        </w:rPr>
        <w:lastRenderedPageBreak/>
        <w:tab/>
        <w:t xml:space="preserve">5.6. </w:t>
      </w:r>
      <w:r>
        <w:rPr>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передаются секретарем Конкурсной комиссии организатору конкурса.</w:t>
      </w:r>
    </w:p>
    <w:p w:rsidR="00DF4842" w:rsidRDefault="00DF4842" w:rsidP="00DF4842">
      <w:pPr>
        <w:jc w:val="both"/>
        <w:rPr>
          <w:rFonts w:ascii="Arial" w:hAnsi="Arial" w:cs="Arial"/>
          <w:sz w:val="24"/>
          <w:szCs w:val="24"/>
        </w:rPr>
      </w:pPr>
      <w:r>
        <w:rPr>
          <w:rFonts w:ascii="Arial" w:hAnsi="Arial" w:cs="Arial"/>
          <w:sz w:val="24"/>
          <w:szCs w:val="24"/>
        </w:rPr>
        <w:t xml:space="preserve"> </w:t>
      </w:r>
    </w:p>
    <w:p w:rsidR="00DF4842" w:rsidRDefault="00DF4842" w:rsidP="00DF4842">
      <w:pPr>
        <w:jc w:val="both"/>
      </w:pPr>
    </w:p>
    <w:p w:rsidR="00DF4842" w:rsidRDefault="00DF4842" w:rsidP="00DF4842">
      <w:pPr>
        <w:pStyle w:val="a4"/>
        <w:snapToGrid w:val="0"/>
        <w:jc w:val="both"/>
        <w:rPr>
          <w:sz w:val="28"/>
          <w:szCs w:val="28"/>
        </w:rPr>
      </w:pPr>
      <w:r>
        <w:rPr>
          <w:sz w:val="28"/>
          <w:szCs w:val="28"/>
        </w:rPr>
        <w:t xml:space="preserve">Начальник отдела </w:t>
      </w:r>
    </w:p>
    <w:p w:rsidR="00DF4842" w:rsidRDefault="00DF4842" w:rsidP="00DF4842">
      <w:pPr>
        <w:pStyle w:val="a4"/>
        <w:snapToGrid w:val="0"/>
        <w:jc w:val="both"/>
        <w:rPr>
          <w:sz w:val="28"/>
          <w:szCs w:val="28"/>
        </w:rPr>
      </w:pPr>
      <w:r>
        <w:rPr>
          <w:sz w:val="28"/>
          <w:szCs w:val="28"/>
        </w:rPr>
        <w:t xml:space="preserve">жилищно-коммунального хозяйства, </w:t>
      </w:r>
    </w:p>
    <w:p w:rsidR="00DF4842" w:rsidRDefault="00DF4842" w:rsidP="00DF4842">
      <w:pPr>
        <w:pStyle w:val="a4"/>
        <w:snapToGrid w:val="0"/>
        <w:jc w:val="left"/>
        <w:rPr>
          <w:sz w:val="28"/>
          <w:szCs w:val="28"/>
        </w:rPr>
      </w:pPr>
      <w:r>
        <w:rPr>
          <w:sz w:val="28"/>
          <w:szCs w:val="28"/>
        </w:rPr>
        <w:t xml:space="preserve">благоустройства и транспорта администрации </w:t>
      </w:r>
    </w:p>
    <w:p w:rsidR="00DF4842" w:rsidRDefault="00DF4842" w:rsidP="00DF4842">
      <w:pPr>
        <w:pStyle w:val="a4"/>
        <w:snapToGrid w:val="0"/>
        <w:jc w:val="left"/>
        <w:rPr>
          <w:sz w:val="28"/>
          <w:szCs w:val="28"/>
        </w:rPr>
      </w:pPr>
      <w:r>
        <w:rPr>
          <w:sz w:val="28"/>
          <w:szCs w:val="28"/>
        </w:rPr>
        <w:t>Кореновского городского поселения</w:t>
      </w:r>
    </w:p>
    <w:p w:rsidR="00DF4842" w:rsidRDefault="00DF4842" w:rsidP="00DF4842">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Т.В. </w:t>
      </w:r>
      <w:proofErr w:type="spellStart"/>
      <w:r>
        <w:rPr>
          <w:sz w:val="28"/>
          <w:szCs w:val="28"/>
        </w:rPr>
        <w:t>Шамрай</w:t>
      </w:r>
      <w:proofErr w:type="spellEnd"/>
    </w:p>
    <w:p w:rsidR="00DF4842" w:rsidRDefault="00DF4842" w:rsidP="00DF4842">
      <w:pPr>
        <w:pStyle w:val="a4"/>
        <w:snapToGrid w:val="0"/>
        <w:jc w:val="left"/>
        <w:rPr>
          <w:sz w:val="28"/>
          <w:szCs w:val="28"/>
        </w:rPr>
      </w:pPr>
    </w:p>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DF4842"/>
    <w:p w:rsidR="00DF4842" w:rsidRDefault="00DF4842" w:rsidP="006C5716">
      <w:pPr>
        <w:rPr>
          <w:sz w:val="28"/>
          <w:szCs w:val="28"/>
        </w:rPr>
      </w:pPr>
    </w:p>
    <w:p w:rsidR="00DF4842" w:rsidRDefault="00DF4842" w:rsidP="006C5716">
      <w:pPr>
        <w:rPr>
          <w:sz w:val="28"/>
          <w:szCs w:val="28"/>
        </w:rPr>
      </w:pPr>
    </w:p>
    <w:p w:rsidR="00DF4842" w:rsidRDefault="00DF4842" w:rsidP="006C5716">
      <w:pPr>
        <w:rPr>
          <w:sz w:val="28"/>
          <w:szCs w:val="28"/>
        </w:rPr>
      </w:pPr>
    </w:p>
    <w:p w:rsidR="00DF4842" w:rsidRDefault="00DF4842" w:rsidP="006C5716">
      <w:pPr>
        <w:rPr>
          <w:sz w:val="28"/>
          <w:szCs w:val="28"/>
        </w:rPr>
      </w:pPr>
    </w:p>
    <w:p w:rsidR="00DF4842" w:rsidRDefault="00DF4842" w:rsidP="006C5716">
      <w:pPr>
        <w:rPr>
          <w:sz w:val="28"/>
          <w:szCs w:val="28"/>
        </w:rPr>
      </w:pPr>
    </w:p>
    <w:p w:rsidR="00DF4842" w:rsidRDefault="00DF4842" w:rsidP="006C5716"/>
    <w:sectPr w:rsidR="00DF4842" w:rsidSect="006C5716">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F4" w:rsidRDefault="00F97BF4" w:rsidP="006C5716">
      <w:r>
        <w:separator/>
      </w:r>
    </w:p>
  </w:endnote>
  <w:endnote w:type="continuationSeparator" w:id="0">
    <w:p w:rsidR="00F97BF4" w:rsidRDefault="00F97BF4" w:rsidP="006C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F4" w:rsidRDefault="00F97BF4" w:rsidP="006C5716">
      <w:r>
        <w:separator/>
      </w:r>
    </w:p>
  </w:footnote>
  <w:footnote w:type="continuationSeparator" w:id="0">
    <w:p w:rsidR="00F97BF4" w:rsidRDefault="00F97BF4" w:rsidP="006C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446838"/>
      <w:docPartObj>
        <w:docPartGallery w:val="Page Numbers (Top of Page)"/>
        <w:docPartUnique/>
      </w:docPartObj>
    </w:sdtPr>
    <w:sdtEndPr>
      <w:rPr>
        <w:color w:val="FFFFFF" w:themeColor="background1"/>
        <w:sz w:val="28"/>
        <w:szCs w:val="28"/>
      </w:rPr>
    </w:sdtEndPr>
    <w:sdtContent>
      <w:p w:rsidR="006C5716" w:rsidRPr="00EA6CBE" w:rsidRDefault="006C5716" w:rsidP="006C5716">
        <w:pPr>
          <w:pStyle w:val="a7"/>
          <w:jc w:val="center"/>
          <w:rPr>
            <w:color w:val="FFFFFF" w:themeColor="background1"/>
            <w:sz w:val="28"/>
            <w:szCs w:val="28"/>
          </w:rPr>
        </w:pPr>
        <w:r w:rsidRPr="00EA6CBE">
          <w:rPr>
            <w:color w:val="FFFFFF" w:themeColor="background1"/>
            <w:sz w:val="28"/>
            <w:szCs w:val="28"/>
          </w:rPr>
          <w:fldChar w:fldCharType="begin"/>
        </w:r>
        <w:r w:rsidRPr="00EA6CBE">
          <w:rPr>
            <w:color w:val="FFFFFF" w:themeColor="background1"/>
            <w:sz w:val="28"/>
            <w:szCs w:val="28"/>
          </w:rPr>
          <w:instrText>PAGE   \* MERGEFORMAT</w:instrText>
        </w:r>
        <w:r w:rsidRPr="00EA6CBE">
          <w:rPr>
            <w:color w:val="FFFFFF" w:themeColor="background1"/>
            <w:sz w:val="28"/>
            <w:szCs w:val="28"/>
          </w:rPr>
          <w:fldChar w:fldCharType="separate"/>
        </w:r>
        <w:r w:rsidR="00EA6CBE">
          <w:rPr>
            <w:noProof/>
            <w:color w:val="FFFFFF" w:themeColor="background1"/>
            <w:sz w:val="28"/>
            <w:szCs w:val="28"/>
          </w:rPr>
          <w:t>9</w:t>
        </w:r>
        <w:r w:rsidRPr="00EA6CBE">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2D"/>
    <w:rsid w:val="00086A2D"/>
    <w:rsid w:val="001E4C31"/>
    <w:rsid w:val="00311AE0"/>
    <w:rsid w:val="003204BB"/>
    <w:rsid w:val="003A2E91"/>
    <w:rsid w:val="003A372E"/>
    <w:rsid w:val="00431BBA"/>
    <w:rsid w:val="00461D23"/>
    <w:rsid w:val="00690B51"/>
    <w:rsid w:val="006C5716"/>
    <w:rsid w:val="0075690A"/>
    <w:rsid w:val="00881E6C"/>
    <w:rsid w:val="00911340"/>
    <w:rsid w:val="00922C45"/>
    <w:rsid w:val="00983457"/>
    <w:rsid w:val="00A50C32"/>
    <w:rsid w:val="00AF3351"/>
    <w:rsid w:val="00CA4E25"/>
    <w:rsid w:val="00CC59C2"/>
    <w:rsid w:val="00DF4842"/>
    <w:rsid w:val="00EA6CBE"/>
    <w:rsid w:val="00EB2A9C"/>
    <w:rsid w:val="00EE7A61"/>
    <w:rsid w:val="00F9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EC92E-F68C-4984-B3A9-43C1D13E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40"/>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40"/>
    <w:pPr>
      <w:suppressAutoHyphens/>
      <w:spacing w:after="0" w:line="240" w:lineRule="auto"/>
    </w:pPr>
    <w:rPr>
      <w:rFonts w:ascii="Times New Roman" w:eastAsia="Times New Roman" w:hAnsi="Times New Roman" w:cs="Times New Roman"/>
      <w:sz w:val="20"/>
      <w:szCs w:val="20"/>
      <w:lang w:eastAsia="ru-RU"/>
    </w:rPr>
  </w:style>
  <w:style w:type="paragraph" w:customStyle="1" w:styleId="a4">
    <w:name w:val="Содержимое таблицы"/>
    <w:basedOn w:val="a"/>
    <w:rsid w:val="00911340"/>
    <w:pPr>
      <w:suppressLineNumbers/>
      <w:jc w:val="center"/>
    </w:pPr>
  </w:style>
  <w:style w:type="paragraph" w:customStyle="1" w:styleId="a5">
    <w:name w:val="Прижатый влево"/>
    <w:basedOn w:val="a"/>
    <w:next w:val="a"/>
    <w:uiPriority w:val="99"/>
    <w:rsid w:val="00911340"/>
    <w:pPr>
      <w:suppressAutoHyphens w:val="0"/>
      <w:autoSpaceDE w:val="0"/>
      <w:autoSpaceDN w:val="0"/>
      <w:adjustRightInd w:val="0"/>
    </w:pPr>
    <w:rPr>
      <w:rFonts w:ascii="Arial" w:hAnsi="Arial" w:cs="Arial"/>
      <w:sz w:val="24"/>
      <w:szCs w:val="24"/>
    </w:rPr>
  </w:style>
  <w:style w:type="paragraph" w:customStyle="1" w:styleId="p5">
    <w:name w:val="p5"/>
    <w:basedOn w:val="a"/>
    <w:rsid w:val="00911340"/>
    <w:pPr>
      <w:suppressAutoHyphens w:val="0"/>
      <w:spacing w:before="100" w:beforeAutospacing="1" w:after="100" w:afterAutospacing="1"/>
    </w:pPr>
    <w:rPr>
      <w:sz w:val="24"/>
      <w:szCs w:val="24"/>
    </w:rPr>
  </w:style>
  <w:style w:type="character" w:customStyle="1" w:styleId="FontStyle16">
    <w:name w:val="Font Style16"/>
    <w:rsid w:val="00911340"/>
    <w:rPr>
      <w:rFonts w:ascii="Times New Roman" w:eastAsia="Times New Roman" w:hAnsi="Times New Roman" w:cs="Times New Roman" w:hint="default"/>
      <w:sz w:val="26"/>
      <w:szCs w:val="26"/>
    </w:rPr>
  </w:style>
  <w:style w:type="character" w:customStyle="1" w:styleId="a6">
    <w:name w:val="Гипертекстовая ссылка"/>
    <w:uiPriority w:val="99"/>
    <w:rsid w:val="00911340"/>
    <w:rPr>
      <w:color w:val="106BBE"/>
    </w:rPr>
  </w:style>
  <w:style w:type="paragraph" w:styleId="a7">
    <w:name w:val="header"/>
    <w:basedOn w:val="a"/>
    <w:link w:val="a8"/>
    <w:uiPriority w:val="99"/>
    <w:unhideWhenUsed/>
    <w:rsid w:val="006C5716"/>
    <w:pPr>
      <w:tabs>
        <w:tab w:val="center" w:pos="4677"/>
        <w:tab w:val="right" w:pos="9355"/>
      </w:tabs>
    </w:pPr>
  </w:style>
  <w:style w:type="character" w:customStyle="1" w:styleId="a8">
    <w:name w:val="Верхний колонтитул Знак"/>
    <w:basedOn w:val="a0"/>
    <w:link w:val="a7"/>
    <w:uiPriority w:val="99"/>
    <w:rsid w:val="006C571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C5716"/>
    <w:pPr>
      <w:tabs>
        <w:tab w:val="center" w:pos="4677"/>
        <w:tab w:val="right" w:pos="9355"/>
      </w:tabs>
    </w:pPr>
  </w:style>
  <w:style w:type="character" w:customStyle="1" w:styleId="aa">
    <w:name w:val="Нижний колонтитул Знак"/>
    <w:basedOn w:val="a0"/>
    <w:link w:val="a9"/>
    <w:uiPriority w:val="99"/>
    <w:rsid w:val="006C571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6C5716"/>
    <w:rPr>
      <w:rFonts w:ascii="Segoe UI" w:hAnsi="Segoe UI" w:cs="Segoe UI"/>
      <w:sz w:val="18"/>
      <w:szCs w:val="18"/>
    </w:rPr>
  </w:style>
  <w:style w:type="character" w:customStyle="1" w:styleId="ac">
    <w:name w:val="Текст выноски Знак"/>
    <w:basedOn w:val="a0"/>
    <w:link w:val="ab"/>
    <w:uiPriority w:val="99"/>
    <w:semiHidden/>
    <w:rsid w:val="006C57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9721">
      <w:bodyDiv w:val="1"/>
      <w:marLeft w:val="0"/>
      <w:marRight w:val="0"/>
      <w:marTop w:val="0"/>
      <w:marBottom w:val="0"/>
      <w:divBdr>
        <w:top w:val="none" w:sz="0" w:space="0" w:color="auto"/>
        <w:left w:val="none" w:sz="0" w:space="0" w:color="auto"/>
        <w:bottom w:val="none" w:sz="0" w:space="0" w:color="auto"/>
        <w:right w:val="none" w:sz="0" w:space="0" w:color="auto"/>
      </w:divBdr>
    </w:div>
    <w:div w:id="18242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1057;&#1090;&#1088;&#1077;&#1083;&#1100;&#1085;&#1080;&#1082;&#1086;&#1074;&#1072;\Desktop\&#1057;&#1058;&#1056;&#1045;&#1051;&#1068;&#1053;&#1048;&#1050;&#1054;&#1042;&#1040;%20&#1052;&#1050;&#1044;\&#1055;&#1054;&#1057;&#1058;&#1040;&#1053;&#1054;&#1042;&#1051;&#1045;&#1053;&#1048;&#1071;%202016%20&#1075;&#1086;&#1076;&#1072;%20_%20&#1086;&#1090;%20&#1050;&#1054;&#1057;&#1058;&#1045;&#1053;&#1050;&#1054;\&#8470;%20110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dc:creator>
  <cp:keywords/>
  <dc:description/>
  <cp:lastModifiedBy>Андрей Барыбин</cp:lastModifiedBy>
  <cp:revision>8</cp:revision>
  <cp:lastPrinted>2017-12-19T11:28:00Z</cp:lastPrinted>
  <dcterms:created xsi:type="dcterms:W3CDTF">2017-12-13T12:55:00Z</dcterms:created>
  <dcterms:modified xsi:type="dcterms:W3CDTF">2017-12-19T11:28:00Z</dcterms:modified>
</cp:coreProperties>
</file>