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C76AAD" w14:textId="77777777" w:rsidR="00883D47" w:rsidRDefault="00883D47" w:rsidP="00883D47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2154726D" w14:textId="77777777" w:rsidR="00883D47" w:rsidRDefault="00883D47" w:rsidP="00883D47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Кореновского муниципального района</w:t>
      </w:r>
    </w:p>
    <w:p w14:paraId="3FB67193" w14:textId="77777777" w:rsidR="00883D47" w:rsidRDefault="00883D47" w:rsidP="00883D47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552FF429" w14:textId="77777777" w:rsidR="00883D47" w:rsidRDefault="00883D47" w:rsidP="00883D47">
      <w:pPr>
        <w:jc w:val="center"/>
        <w:rPr>
          <w:b/>
          <w:bCs/>
          <w:sz w:val="28"/>
          <w:szCs w:val="28"/>
          <w:lang w:eastAsia="ar-SA"/>
        </w:rPr>
      </w:pPr>
    </w:p>
    <w:p w14:paraId="2BB6A7FB" w14:textId="77777777" w:rsidR="00883D47" w:rsidRDefault="00883D47" w:rsidP="00883D47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32"/>
          <w:szCs w:val="32"/>
          <w:lang w:eastAsia="ar-SA"/>
        </w:rPr>
        <w:t>ПРОЕКТ РЕШЕНИЯ</w:t>
      </w:r>
    </w:p>
    <w:p w14:paraId="19570EEB" w14:textId="77777777" w:rsidR="00883D47" w:rsidRDefault="00883D47" w:rsidP="00883D47">
      <w:pPr>
        <w:jc w:val="center"/>
        <w:rPr>
          <w:b/>
          <w:bCs/>
          <w:sz w:val="28"/>
          <w:szCs w:val="28"/>
          <w:lang w:eastAsia="ar-SA"/>
        </w:rPr>
      </w:pPr>
    </w:p>
    <w:p w14:paraId="3BE412D5" w14:textId="77777777" w:rsidR="00883D47" w:rsidRDefault="00883D47" w:rsidP="00883D47">
      <w:pPr>
        <w:rPr>
          <w:sz w:val="22"/>
          <w:szCs w:val="22"/>
          <w:lang w:eastAsia="ar-SA"/>
        </w:rPr>
      </w:pPr>
      <w:r>
        <w:rPr>
          <w:sz w:val="28"/>
          <w:szCs w:val="28"/>
          <w:lang w:eastAsia="ar-SA"/>
        </w:rPr>
        <w:t xml:space="preserve">от ____________ </w:t>
      </w:r>
      <w:r w:rsidR="00876B3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                                                              </w:t>
      </w:r>
      <w:r w:rsidR="00876B32">
        <w:rPr>
          <w:sz w:val="28"/>
          <w:szCs w:val="28"/>
          <w:lang w:eastAsia="ar-SA"/>
        </w:rPr>
        <w:t xml:space="preserve">              </w:t>
      </w:r>
      <w:r>
        <w:rPr>
          <w:sz w:val="28"/>
          <w:szCs w:val="28"/>
          <w:lang w:eastAsia="ar-SA"/>
        </w:rPr>
        <w:t>№ ______</w:t>
      </w:r>
    </w:p>
    <w:p w14:paraId="37B33777" w14:textId="77777777" w:rsidR="00883D47" w:rsidRDefault="00883D47" w:rsidP="00883D47">
      <w:pPr>
        <w:rPr>
          <w:sz w:val="22"/>
          <w:szCs w:val="22"/>
          <w:lang w:eastAsia="ar-SA"/>
        </w:rPr>
      </w:pPr>
    </w:p>
    <w:p w14:paraId="7163B202" w14:textId="77777777" w:rsidR="00883D47" w:rsidRDefault="00883D47" w:rsidP="00883D47">
      <w:pPr>
        <w:jc w:val="center"/>
        <w:rPr>
          <w:b/>
          <w:sz w:val="28"/>
          <w:szCs w:val="28"/>
          <w:lang w:eastAsia="ar-SA"/>
        </w:rPr>
      </w:pPr>
      <w:r>
        <w:rPr>
          <w:sz w:val="22"/>
          <w:szCs w:val="22"/>
          <w:lang w:eastAsia="ar-SA"/>
        </w:rPr>
        <w:t>г. Кореновск</w:t>
      </w:r>
    </w:p>
    <w:p w14:paraId="18B0F881" w14:textId="77777777" w:rsidR="00883D47" w:rsidRDefault="00883D47" w:rsidP="00883D47">
      <w:pPr>
        <w:jc w:val="center"/>
        <w:rPr>
          <w:b/>
          <w:sz w:val="28"/>
          <w:szCs w:val="28"/>
          <w:lang w:eastAsia="ar-SA"/>
        </w:rPr>
      </w:pPr>
    </w:p>
    <w:p w14:paraId="583A376A" w14:textId="77777777" w:rsidR="00DE544A" w:rsidRPr="00DE544A" w:rsidRDefault="00DE544A" w:rsidP="00DE544A">
      <w:pPr>
        <w:pStyle w:val="aa"/>
        <w:spacing w:after="0"/>
        <w:ind w:firstLine="720"/>
        <w:jc w:val="center"/>
        <w:rPr>
          <w:b/>
          <w:bCs/>
          <w:sz w:val="28"/>
          <w:szCs w:val="28"/>
        </w:rPr>
      </w:pPr>
      <w:r w:rsidRPr="00DE544A">
        <w:rPr>
          <w:b/>
          <w:bCs/>
          <w:sz w:val="28"/>
          <w:szCs w:val="28"/>
        </w:rPr>
        <w:t>О даче согласия на принятие в муниципальную собственность Кореновского городского поселения Кореновского муниципального района Краснодарского края на безвозмездной основе спортивно-игрового комплекса и игровых конструкций</w:t>
      </w:r>
    </w:p>
    <w:p w14:paraId="4C6CD372" w14:textId="77777777" w:rsidR="00883D47" w:rsidRPr="00883D47" w:rsidRDefault="00883D47" w:rsidP="00883D47">
      <w:pPr>
        <w:jc w:val="center"/>
        <w:rPr>
          <w:rFonts w:eastAsia="Courier New" w:cs="Courier New"/>
          <w:b/>
          <w:bCs/>
          <w:sz w:val="28"/>
          <w:szCs w:val="28"/>
        </w:rPr>
      </w:pPr>
    </w:p>
    <w:p w14:paraId="05F89283" w14:textId="77777777" w:rsidR="00DE544A" w:rsidRDefault="00DE544A" w:rsidP="00DE544A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муниципального района Краснодарского края, решением Совета Кореновского городского поселения Кореновского района от 27 ноября 2024 года № 34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муниципального района Краснодарского края р е ш и л:</w:t>
      </w:r>
    </w:p>
    <w:p w14:paraId="2C1953C1" w14:textId="77777777" w:rsidR="00DE544A" w:rsidRDefault="00DE544A" w:rsidP="00DE544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Дать согласие администрации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принять в муниципальную собственность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</w:t>
      </w:r>
      <w:r w:rsidRPr="00015A63">
        <w:rPr>
          <w:bCs/>
          <w:sz w:val="28"/>
          <w:szCs w:val="28"/>
        </w:rPr>
        <w:t>спортивно-игрово</w:t>
      </w:r>
      <w:r>
        <w:rPr>
          <w:bCs/>
          <w:sz w:val="28"/>
          <w:szCs w:val="28"/>
        </w:rPr>
        <w:t>й</w:t>
      </w:r>
      <w:r w:rsidRPr="00015A63">
        <w:rPr>
          <w:bCs/>
          <w:sz w:val="28"/>
          <w:szCs w:val="28"/>
        </w:rPr>
        <w:t xml:space="preserve"> комплекс и игровы</w:t>
      </w:r>
      <w:r>
        <w:rPr>
          <w:bCs/>
          <w:sz w:val="28"/>
          <w:szCs w:val="28"/>
        </w:rPr>
        <w:t>е</w:t>
      </w:r>
      <w:r w:rsidRPr="00015A63">
        <w:rPr>
          <w:bCs/>
          <w:sz w:val="28"/>
          <w:szCs w:val="28"/>
        </w:rPr>
        <w:t xml:space="preserve"> конструкци</w:t>
      </w:r>
      <w:r>
        <w:rPr>
          <w:bCs/>
          <w:sz w:val="28"/>
          <w:szCs w:val="28"/>
        </w:rPr>
        <w:t>и</w:t>
      </w:r>
      <w:r>
        <w:rPr>
          <w:sz w:val="28"/>
          <w:szCs w:val="28"/>
        </w:rPr>
        <w:t xml:space="preserve"> (приложение).</w:t>
      </w:r>
    </w:p>
    <w:p w14:paraId="62AED460" w14:textId="77777777" w:rsidR="00DE544A" w:rsidRDefault="00DE544A" w:rsidP="00DE544A">
      <w:pPr>
        <w:ind w:firstLine="708"/>
        <w:jc w:val="both"/>
        <w:rPr>
          <w:sz w:val="28"/>
          <w:szCs w:val="28"/>
        </w:rPr>
      </w:pPr>
      <w:r>
        <w:rPr>
          <w:rStyle w:val="FontStyle16"/>
          <w:sz w:val="28"/>
          <w:szCs w:val="28"/>
          <w:lang w:eastAsia="ru-RU"/>
        </w:rPr>
        <w:t>2</w:t>
      </w:r>
      <w:r>
        <w:rPr>
          <w:sz w:val="28"/>
          <w:szCs w:val="28"/>
        </w:rPr>
        <w:t xml:space="preserve">. 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>по вопросам правопорядка и законности Совета Кореновского городского поселения Кореновского муниципального района Краснодарского края (Величко).</w:t>
      </w:r>
    </w:p>
    <w:p w14:paraId="681648BB" w14:textId="77777777" w:rsidR="00DE544A" w:rsidRDefault="00DE544A" w:rsidP="00DE544A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подписания.</w:t>
      </w:r>
    </w:p>
    <w:p w14:paraId="39F11051" w14:textId="77777777" w:rsidR="00883D47" w:rsidRDefault="00883D47" w:rsidP="00883D47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883D47" w14:paraId="6A124D41" w14:textId="77777777" w:rsidTr="009C2651">
        <w:trPr>
          <w:trHeight w:val="1470"/>
        </w:trPr>
        <w:tc>
          <w:tcPr>
            <w:tcW w:w="4927" w:type="dxa"/>
          </w:tcPr>
          <w:p w14:paraId="700BB9DB" w14:textId="77777777" w:rsidR="00E100D0" w:rsidRDefault="00E100D0" w:rsidP="009C2651">
            <w:pPr>
              <w:jc w:val="both"/>
              <w:rPr>
                <w:sz w:val="28"/>
                <w:szCs w:val="28"/>
              </w:rPr>
            </w:pPr>
          </w:p>
          <w:p w14:paraId="0CE5FCE0" w14:textId="77777777" w:rsidR="00883D47" w:rsidRDefault="00883D47" w:rsidP="009C26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6E22C9A8" w14:textId="77777777" w:rsidR="00883D47" w:rsidRDefault="00883D47" w:rsidP="009C26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14:paraId="479F1948" w14:textId="77777777" w:rsidR="00883D47" w:rsidRDefault="00883D47" w:rsidP="009C26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3D99C4AF" w14:textId="77777777" w:rsidR="00883D47" w:rsidRDefault="00883D47" w:rsidP="009C2651">
            <w:pPr>
              <w:jc w:val="both"/>
              <w:rPr>
                <w:sz w:val="28"/>
                <w:szCs w:val="28"/>
              </w:rPr>
            </w:pPr>
          </w:p>
          <w:p w14:paraId="4F1B4C22" w14:textId="77777777" w:rsidR="00883D47" w:rsidRDefault="00883D47" w:rsidP="009C2651">
            <w:pPr>
              <w:pStyle w:val="aa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927" w:type="dxa"/>
          </w:tcPr>
          <w:p w14:paraId="65449708" w14:textId="77777777" w:rsidR="00E100D0" w:rsidRDefault="00E100D0" w:rsidP="009C2651">
            <w:pPr>
              <w:jc w:val="both"/>
              <w:rPr>
                <w:sz w:val="28"/>
                <w:szCs w:val="28"/>
              </w:rPr>
            </w:pPr>
          </w:p>
          <w:p w14:paraId="1362F037" w14:textId="77777777" w:rsidR="00883D47" w:rsidRDefault="00883D47" w:rsidP="009C26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55A62D72" w14:textId="77777777" w:rsidR="00883D47" w:rsidRDefault="00883D47" w:rsidP="009C26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14:paraId="632A427B" w14:textId="77777777" w:rsidR="00883D47" w:rsidRDefault="00883D47" w:rsidP="009C26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6745613E" w14:textId="77777777" w:rsidR="00883D47" w:rsidRDefault="00883D47" w:rsidP="009C2651">
            <w:pPr>
              <w:jc w:val="both"/>
              <w:rPr>
                <w:sz w:val="28"/>
                <w:szCs w:val="28"/>
              </w:rPr>
            </w:pPr>
          </w:p>
          <w:p w14:paraId="6BB06B53" w14:textId="77777777" w:rsidR="00883D47" w:rsidRDefault="00883D47" w:rsidP="009C2651">
            <w:pPr>
              <w:pStyle w:val="aa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 Е.Д. </w:t>
            </w:r>
            <w:proofErr w:type="spellStart"/>
            <w:r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5B2AAB6D" w14:textId="77777777" w:rsidR="0010576C" w:rsidRDefault="0010576C">
      <w:pPr>
        <w:widowControl w:val="0"/>
        <w:jc w:val="center"/>
        <w:rPr>
          <w:sz w:val="28"/>
          <w:szCs w:val="28"/>
        </w:rPr>
      </w:pPr>
    </w:p>
    <w:p w14:paraId="0EFF5542" w14:textId="77777777" w:rsidR="00883D47" w:rsidRDefault="00883D47">
      <w:pPr>
        <w:jc w:val="both"/>
        <w:rPr>
          <w:sz w:val="28"/>
          <w:szCs w:val="28"/>
        </w:rPr>
        <w:sectPr w:rsidR="00883D47" w:rsidSect="00883D47">
          <w:headerReference w:type="default" r:id="rId8"/>
          <w:headerReference w:type="first" r:id="rId9"/>
          <w:type w:val="continuous"/>
          <w:pgSz w:w="11906" w:h="16838"/>
          <w:pgMar w:top="1190" w:right="567" w:bottom="1134" w:left="1515" w:header="1134" w:footer="720" w:gutter="0"/>
          <w:cols w:space="720"/>
          <w:titlePg/>
          <w:docGrid w:linePitch="360"/>
        </w:sectPr>
      </w:pPr>
    </w:p>
    <w:p w14:paraId="74768496" w14:textId="77777777" w:rsidR="00883D47" w:rsidRDefault="00883D47">
      <w:pPr>
        <w:jc w:val="both"/>
        <w:rPr>
          <w:sz w:val="28"/>
          <w:szCs w:val="28"/>
        </w:rPr>
        <w:sectPr w:rsidR="00883D47" w:rsidSect="00883D47">
          <w:type w:val="continuous"/>
          <w:pgSz w:w="11906" w:h="16838"/>
          <w:pgMar w:top="1190" w:right="567" w:bottom="1134" w:left="1515" w:header="1134" w:footer="720" w:gutter="0"/>
          <w:cols w:space="720"/>
          <w:titlePg/>
          <w:docGrid w:linePitch="360"/>
        </w:sectPr>
      </w:pPr>
    </w:p>
    <w:tbl>
      <w:tblPr>
        <w:tblW w:w="0" w:type="auto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  <w:gridCol w:w="4758"/>
      </w:tblGrid>
      <w:tr w:rsidR="007C4C7C" w14:paraId="394376B7" w14:textId="77777777" w:rsidTr="009C2651">
        <w:tc>
          <w:tcPr>
            <w:tcW w:w="9921" w:type="dxa"/>
          </w:tcPr>
          <w:p w14:paraId="01C976DE" w14:textId="77777777" w:rsidR="007C4C7C" w:rsidRDefault="007C4C7C" w:rsidP="009C2651">
            <w:pPr>
              <w:pStyle w:val="af1"/>
              <w:pageBreakBefore/>
              <w:snapToGrid w:val="0"/>
            </w:pPr>
          </w:p>
        </w:tc>
        <w:tc>
          <w:tcPr>
            <w:tcW w:w="4758" w:type="dxa"/>
          </w:tcPr>
          <w:p w14:paraId="28E1C63E" w14:textId="77777777" w:rsidR="007C4C7C" w:rsidRDefault="007C4C7C" w:rsidP="009C2651">
            <w:pPr>
              <w:ind w:left="1317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787EF6B7" w14:textId="77777777" w:rsidR="007C4C7C" w:rsidRDefault="007C4C7C" w:rsidP="009C26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решению Совета</w:t>
            </w:r>
          </w:p>
          <w:p w14:paraId="39CBB22F" w14:textId="77777777" w:rsidR="007C4C7C" w:rsidRDefault="007C4C7C" w:rsidP="009C26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поселению</w:t>
            </w:r>
          </w:p>
          <w:p w14:paraId="567F7789" w14:textId="77777777" w:rsidR="007C4C7C" w:rsidRDefault="007C4C7C" w:rsidP="009C26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Кореновского муниципального района Краснодарского края</w:t>
            </w:r>
          </w:p>
          <w:p w14:paraId="7319A107" w14:textId="77777777" w:rsidR="007C4C7C" w:rsidRDefault="007C4C7C" w:rsidP="009C2651">
            <w:pPr>
              <w:jc w:val="center"/>
            </w:pPr>
            <w:r>
              <w:rPr>
                <w:sz w:val="28"/>
              </w:rPr>
              <w:t>от ___________</w:t>
            </w:r>
            <w:r w:rsidR="00A031E8">
              <w:rPr>
                <w:sz w:val="28"/>
              </w:rPr>
              <w:t>_____</w:t>
            </w:r>
            <w:r>
              <w:rPr>
                <w:sz w:val="28"/>
              </w:rPr>
              <w:t>__ № _________</w:t>
            </w:r>
          </w:p>
        </w:tc>
      </w:tr>
    </w:tbl>
    <w:p w14:paraId="6C2E16FB" w14:textId="77777777" w:rsidR="007C4C7C" w:rsidRDefault="007C4C7C" w:rsidP="007C4C7C">
      <w:pPr>
        <w:rPr>
          <w:sz w:val="28"/>
        </w:rPr>
      </w:pPr>
    </w:p>
    <w:p w14:paraId="3F34867B" w14:textId="77777777" w:rsidR="007C4C7C" w:rsidRDefault="007C4C7C" w:rsidP="007C4C7C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</w:p>
    <w:p w14:paraId="5D17FAB8" w14:textId="77777777" w:rsidR="007C4C7C" w:rsidRDefault="007C4C7C" w:rsidP="007C4C7C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</w:p>
    <w:p w14:paraId="7BFA3D1B" w14:textId="77777777" w:rsidR="007C4C7C" w:rsidRDefault="007C4C7C" w:rsidP="007C4C7C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>ПЕРЕЧЕНЬ</w:t>
      </w:r>
    </w:p>
    <w:p w14:paraId="4A0733F6" w14:textId="77777777" w:rsidR="007C4C7C" w:rsidRPr="00785818" w:rsidRDefault="007C4C7C" w:rsidP="007C4C7C">
      <w:pPr>
        <w:autoSpaceDE w:val="0"/>
        <w:spacing w:line="100" w:lineRule="atLeast"/>
        <w:jc w:val="center"/>
        <w:rPr>
          <w:b/>
        </w:rPr>
      </w:pPr>
      <w:r w:rsidRPr="00641360">
        <w:rPr>
          <w:rFonts w:eastAsia="Lucida Sans Unicode"/>
          <w:color w:val="000000"/>
          <w:sz w:val="28"/>
          <w:szCs w:val="28"/>
        </w:rPr>
        <w:t>имущества, передаваемого</w:t>
      </w:r>
      <w:r w:rsidRPr="00641360">
        <w:rPr>
          <w:rFonts w:eastAsia="Lucida Sans Unicode"/>
          <w:b/>
          <w:color w:val="000000"/>
          <w:sz w:val="28"/>
          <w:szCs w:val="28"/>
        </w:rPr>
        <w:t xml:space="preserve"> </w:t>
      </w:r>
      <w:r w:rsidRPr="00785818">
        <w:rPr>
          <w:rStyle w:val="FontStyle14"/>
          <w:b w:val="0"/>
          <w:color w:val="000000"/>
          <w:sz w:val="28"/>
          <w:szCs w:val="28"/>
          <w:lang w:eastAsia="ru-RU"/>
        </w:rPr>
        <w:t xml:space="preserve">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</w:t>
      </w:r>
      <w:r w:rsidRPr="00785818">
        <w:rPr>
          <w:rStyle w:val="FontStyle14"/>
          <w:rFonts w:eastAsia="Lucida Sans Unicode"/>
          <w:b w:val="0"/>
          <w:color w:val="000000"/>
          <w:sz w:val="28"/>
          <w:szCs w:val="28"/>
          <w:lang w:eastAsia="ru-RU"/>
        </w:rPr>
        <w:t>на безвозмездной основе</w:t>
      </w:r>
    </w:p>
    <w:p w14:paraId="116147A6" w14:textId="77777777" w:rsidR="007C4C7C" w:rsidRDefault="007C4C7C" w:rsidP="007C4C7C">
      <w:pPr>
        <w:autoSpaceDE w:val="0"/>
        <w:spacing w:line="100" w:lineRule="atLeast"/>
      </w:pPr>
    </w:p>
    <w:tbl>
      <w:tblPr>
        <w:tblW w:w="14478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586"/>
        <w:gridCol w:w="4820"/>
        <w:gridCol w:w="5386"/>
        <w:gridCol w:w="1560"/>
        <w:gridCol w:w="2126"/>
      </w:tblGrid>
      <w:tr w:rsidR="007C4C7C" w14:paraId="58EC5F78" w14:textId="77777777" w:rsidTr="009C2651">
        <w:trPr>
          <w:trHeight w:val="6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678A1" w14:textId="77777777" w:rsidR="007C4C7C" w:rsidRDefault="007C4C7C" w:rsidP="009C2651">
            <w:pPr>
              <w:jc w:val="center"/>
            </w:pPr>
            <w:r>
              <w:t>№</w:t>
            </w:r>
          </w:p>
          <w:p w14:paraId="7F4EA3B5" w14:textId="77777777" w:rsidR="007C4C7C" w:rsidRDefault="007C4C7C" w:rsidP="009C2651">
            <w:pPr>
              <w:jc w:val="center"/>
            </w:pPr>
            <w:r>
              <w:t>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B5430" w14:textId="77777777" w:rsidR="007C4C7C" w:rsidRDefault="007C4C7C" w:rsidP="009C2651">
            <w:pPr>
              <w:jc w:val="center"/>
            </w:pPr>
            <w:r>
              <w:t xml:space="preserve">Наименование имущества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96B9D" w14:textId="77777777" w:rsidR="007C4C7C" w:rsidRDefault="007C4C7C" w:rsidP="009C2651">
            <w:pPr>
              <w:jc w:val="center"/>
            </w:pPr>
            <w:r>
              <w:t>Индивидуализирующие характеристики имущества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2606" w14:textId="77777777" w:rsidR="007C4C7C" w:rsidRDefault="007C4C7C" w:rsidP="009C2651">
            <w:pPr>
              <w:jc w:val="center"/>
            </w:pPr>
            <w:r>
              <w:t>Количество,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92AA" w14:textId="77777777" w:rsidR="007C4C7C" w:rsidRDefault="007C4C7C" w:rsidP="009C2651">
            <w:pPr>
              <w:jc w:val="center"/>
            </w:pPr>
            <w:r>
              <w:t>Балансовая/ остаточная стоимость, руб.</w:t>
            </w:r>
          </w:p>
        </w:tc>
      </w:tr>
      <w:tr w:rsidR="007C4C7C" w14:paraId="1AD1B604" w14:textId="77777777" w:rsidTr="009C2651">
        <w:trPr>
          <w:trHeight w:val="37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76504" w14:textId="77777777" w:rsidR="007C4C7C" w:rsidRDefault="007C4C7C" w:rsidP="009C2651">
            <w:pPr>
              <w:snapToGrid w:val="0"/>
              <w:jc w:val="center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B5645" w14:textId="77777777" w:rsidR="007C4C7C" w:rsidRDefault="007C4C7C" w:rsidP="009C2651">
            <w:pPr>
              <w:pStyle w:val="af1"/>
            </w:pPr>
            <w:r>
              <w:t>Спортивно-игровой комплекс</w:t>
            </w:r>
          </w:p>
          <w:p w14:paraId="5F796CCE" w14:textId="77777777" w:rsidR="007C4C7C" w:rsidRDefault="007C4C7C" w:rsidP="009C2651">
            <w:pPr>
              <w:pStyle w:val="af1"/>
            </w:pPr>
            <w:r>
              <w:t>Адрес (местонахождение):</w:t>
            </w:r>
          </w:p>
          <w:p w14:paraId="50500F93" w14:textId="77777777" w:rsidR="007C4C7C" w:rsidRDefault="007C4C7C" w:rsidP="009C2651">
            <w:pPr>
              <w:pStyle w:val="af1"/>
            </w:pPr>
            <w:r>
              <w:t xml:space="preserve">Российская Федерация, </w:t>
            </w:r>
          </w:p>
          <w:p w14:paraId="2A725418" w14:textId="77777777" w:rsidR="007C4C7C" w:rsidRDefault="007C4C7C" w:rsidP="009C2651">
            <w:pPr>
              <w:pStyle w:val="af1"/>
            </w:pPr>
            <w:r>
              <w:t>Краснодарский край,</w:t>
            </w:r>
          </w:p>
          <w:p w14:paraId="7F10E073" w14:textId="77777777" w:rsidR="007C4C7C" w:rsidRDefault="007C4C7C" w:rsidP="009C2651">
            <w:pPr>
              <w:pStyle w:val="af1"/>
            </w:pPr>
            <w:r>
              <w:t xml:space="preserve">Кореновский район, </w:t>
            </w:r>
          </w:p>
          <w:p w14:paraId="457FA3C6" w14:textId="77777777" w:rsidR="007C4C7C" w:rsidRDefault="007C4C7C" w:rsidP="009C2651">
            <w:pPr>
              <w:pStyle w:val="af1"/>
            </w:pPr>
            <w:proofErr w:type="spellStart"/>
            <w:r>
              <w:t>г.Кореновск</w:t>
            </w:r>
            <w:proofErr w:type="spellEnd"/>
            <w:r>
              <w:t xml:space="preserve">, </w:t>
            </w:r>
            <w:proofErr w:type="spellStart"/>
            <w:r>
              <w:t>ул.Таманская</w:t>
            </w:r>
            <w:proofErr w:type="spellEnd"/>
            <w:r>
              <w:t>,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AB07B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Год изготовления – 2024;</w:t>
            </w:r>
          </w:p>
          <w:p w14:paraId="31113873" w14:textId="77777777" w:rsidR="007C4C7C" w:rsidRDefault="007C4C7C" w:rsidP="009C2651">
            <w:r>
              <w:rPr>
                <w:rStyle w:val="a5"/>
                <w:rFonts w:eastAsia="Lucida Sans Unicode"/>
              </w:rPr>
              <w:t>Технические характеристики и комплектность указаны в паспорте изделия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5E7A" w14:textId="77777777" w:rsidR="007C4C7C" w:rsidRPr="00BE5B71" w:rsidRDefault="007C4C7C" w:rsidP="009C2651">
            <w:pPr>
              <w:jc w:val="center"/>
            </w:pPr>
            <w:r w:rsidRPr="00BE5B71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7231" w14:textId="77777777" w:rsidR="007C4C7C" w:rsidRPr="00BE5B71" w:rsidRDefault="007C4C7C" w:rsidP="009C2651">
            <w:pPr>
              <w:jc w:val="center"/>
            </w:pPr>
            <w:r w:rsidRPr="00BE5B71">
              <w:t>790 000,00</w:t>
            </w:r>
          </w:p>
        </w:tc>
      </w:tr>
      <w:tr w:rsidR="007C4C7C" w14:paraId="13B61222" w14:textId="77777777" w:rsidTr="009C2651">
        <w:trPr>
          <w:trHeight w:val="379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 w14:paraId="7A4086CD" w14:textId="77777777" w:rsidR="007C4C7C" w:rsidRDefault="007C4C7C" w:rsidP="009C2651">
            <w:pPr>
              <w:snapToGrid w:val="0"/>
              <w:jc w:val="center"/>
            </w:pPr>
            <w:r>
              <w:t>2.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18804E07" w14:textId="77777777" w:rsidR="007C4C7C" w:rsidRDefault="007C4C7C" w:rsidP="009C2651">
            <w:r>
              <w:t>Игровая конструкция, тип 1</w:t>
            </w:r>
          </w:p>
          <w:p w14:paraId="0D3E1739" w14:textId="77777777" w:rsidR="007C4C7C" w:rsidRDefault="007C4C7C" w:rsidP="009C2651">
            <w:pPr>
              <w:pStyle w:val="af1"/>
            </w:pPr>
            <w:r>
              <w:t>Адрес (местонахождение):</w:t>
            </w:r>
          </w:p>
          <w:p w14:paraId="220D8D6C" w14:textId="77777777" w:rsidR="007C4C7C" w:rsidRDefault="007C4C7C" w:rsidP="009C2651">
            <w:pPr>
              <w:pStyle w:val="af1"/>
            </w:pPr>
            <w:r>
              <w:t xml:space="preserve">Российская Федерация, </w:t>
            </w:r>
          </w:p>
          <w:p w14:paraId="7CF7260C" w14:textId="77777777" w:rsidR="007C4C7C" w:rsidRDefault="007C4C7C" w:rsidP="009C2651">
            <w:pPr>
              <w:pStyle w:val="af1"/>
            </w:pPr>
            <w:r>
              <w:t>Краснодарский край,</w:t>
            </w:r>
          </w:p>
          <w:p w14:paraId="307B94F1" w14:textId="77777777" w:rsidR="007C4C7C" w:rsidRDefault="007C4C7C" w:rsidP="009C2651">
            <w:pPr>
              <w:pStyle w:val="af1"/>
            </w:pPr>
            <w:r>
              <w:t xml:space="preserve">Кореновский район, </w:t>
            </w:r>
          </w:p>
          <w:p w14:paraId="100DC1B0" w14:textId="77777777" w:rsidR="007C4C7C" w:rsidRDefault="007C4C7C" w:rsidP="009C2651">
            <w:proofErr w:type="spellStart"/>
            <w:r>
              <w:t>г.Кореновск</w:t>
            </w:r>
            <w:proofErr w:type="spellEnd"/>
            <w:r>
              <w:t xml:space="preserve">, </w:t>
            </w:r>
            <w:proofErr w:type="spellStart"/>
            <w:r>
              <w:t>ул.Таманская</w:t>
            </w:r>
            <w:proofErr w:type="spellEnd"/>
            <w:r>
              <w:t>, 1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</w:tcPr>
          <w:p w14:paraId="7ACC3222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Карусель «Стандарт»,</w:t>
            </w:r>
          </w:p>
          <w:p w14:paraId="06AC4136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 xml:space="preserve">Модель: </w:t>
            </w:r>
            <w:r>
              <w:rPr>
                <w:rStyle w:val="a5"/>
                <w:rFonts w:eastAsia="Lucida Sans Unicode"/>
                <w:lang w:val="en-US"/>
              </w:rPr>
              <w:t>ARMSBABY</w:t>
            </w:r>
            <w:r>
              <w:rPr>
                <w:rStyle w:val="a5"/>
                <w:rFonts w:eastAsia="Lucida Sans Unicode"/>
              </w:rPr>
              <w:t xml:space="preserve"> 401</w:t>
            </w:r>
          </w:p>
          <w:p w14:paraId="194E55AA" w14:textId="77777777" w:rsidR="007C4C7C" w:rsidRPr="00BE5B71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Габаритные размеры, мм: длина – 1640, ширина – 1640, высота – 630.</w:t>
            </w:r>
          </w:p>
          <w:p w14:paraId="6D391234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Технические характеристики и комплектность указаны в паспорте изделия</w:t>
            </w:r>
            <w:r w:rsidRPr="00BE5B71">
              <w:rPr>
                <w:rStyle w:val="a5"/>
                <w:rFonts w:eastAsia="Lucida Sans Unicode"/>
              </w:rPr>
              <w:t xml:space="preserve"> </w:t>
            </w:r>
          </w:p>
          <w:p w14:paraId="417C3E9D" w14:textId="77777777" w:rsidR="007C4C7C" w:rsidRDefault="007C4C7C" w:rsidP="009C2651">
            <w:pPr>
              <w:rPr>
                <w:shd w:val="clear" w:color="auto" w:fill="FFFF00"/>
              </w:rPr>
            </w:pPr>
            <w:r>
              <w:rPr>
                <w:rStyle w:val="a5"/>
                <w:rFonts w:eastAsia="Lucida Sans Unicode"/>
              </w:rPr>
              <w:t>Изготовитель: ООО «</w:t>
            </w:r>
            <w:proofErr w:type="spellStart"/>
            <w:r>
              <w:rPr>
                <w:rStyle w:val="a5"/>
                <w:rFonts w:eastAsia="Lucida Sans Unicode"/>
              </w:rPr>
              <w:t>Фитнестехнологии</w:t>
            </w:r>
            <w:proofErr w:type="spellEnd"/>
            <w:r>
              <w:rPr>
                <w:rStyle w:val="a5"/>
                <w:rFonts w:eastAsia="Lucida Sans Unicode"/>
              </w:rPr>
              <w:t>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F243" w14:textId="77777777" w:rsidR="007C4C7C" w:rsidRDefault="007C4C7C" w:rsidP="009C2651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DD64" w14:textId="77777777" w:rsidR="007C4C7C" w:rsidRDefault="007C4C7C" w:rsidP="009C2651">
            <w:pPr>
              <w:jc w:val="center"/>
            </w:pPr>
            <w:r>
              <w:t>107 550,00</w:t>
            </w:r>
          </w:p>
        </w:tc>
      </w:tr>
      <w:tr w:rsidR="007C4C7C" w14:paraId="03D64F89" w14:textId="77777777" w:rsidTr="009C2651">
        <w:trPr>
          <w:trHeight w:val="3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5CCC" w14:textId="77777777" w:rsidR="007C4C7C" w:rsidRDefault="007C4C7C" w:rsidP="009C2651">
            <w:pPr>
              <w:snapToGrid w:val="0"/>
              <w:jc w:val="center"/>
            </w:pPr>
            <w:r>
              <w:br w:type="page"/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CBA8" w14:textId="77777777" w:rsidR="007C4C7C" w:rsidRDefault="007C4C7C" w:rsidP="009C2651">
            <w:r>
              <w:t>Игровая конструкция, тип 2</w:t>
            </w:r>
          </w:p>
          <w:p w14:paraId="77A7EC28" w14:textId="77777777" w:rsidR="007C4C7C" w:rsidRDefault="007C4C7C" w:rsidP="009C2651">
            <w:pPr>
              <w:pStyle w:val="af1"/>
            </w:pPr>
            <w:r>
              <w:t>Адрес (местонахождение):</w:t>
            </w:r>
          </w:p>
          <w:p w14:paraId="001BAB9A" w14:textId="77777777" w:rsidR="007C4C7C" w:rsidRDefault="007C4C7C" w:rsidP="009C2651">
            <w:pPr>
              <w:pStyle w:val="af1"/>
            </w:pPr>
            <w:r>
              <w:lastRenderedPageBreak/>
              <w:t xml:space="preserve">Российская Федерация, </w:t>
            </w:r>
          </w:p>
          <w:p w14:paraId="4092EA2B" w14:textId="77777777" w:rsidR="007C4C7C" w:rsidRDefault="007C4C7C" w:rsidP="009C2651">
            <w:pPr>
              <w:pStyle w:val="af1"/>
            </w:pPr>
            <w:r>
              <w:t>Краснодарский край,</w:t>
            </w:r>
          </w:p>
          <w:p w14:paraId="5F2E4871" w14:textId="77777777" w:rsidR="007C4C7C" w:rsidRDefault="007C4C7C" w:rsidP="009C2651">
            <w:pPr>
              <w:pStyle w:val="af1"/>
            </w:pPr>
            <w:r>
              <w:t xml:space="preserve">Кореновский район, </w:t>
            </w:r>
          </w:p>
          <w:p w14:paraId="0D9DF098" w14:textId="77777777" w:rsidR="007C4C7C" w:rsidRDefault="007C4C7C" w:rsidP="009C2651">
            <w:pPr>
              <w:pStyle w:val="af1"/>
              <w:jc w:val="both"/>
            </w:pPr>
            <w:proofErr w:type="spellStart"/>
            <w:r>
              <w:t>г.Кореновск</w:t>
            </w:r>
            <w:proofErr w:type="spellEnd"/>
            <w:r>
              <w:t xml:space="preserve">, </w:t>
            </w:r>
            <w:proofErr w:type="spellStart"/>
            <w:r>
              <w:t>ул.Таманская</w:t>
            </w:r>
            <w:proofErr w:type="spellEnd"/>
            <w:r>
              <w:t>, 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AD04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lastRenderedPageBreak/>
              <w:t>Качалка-балансир «Дельфины»,</w:t>
            </w:r>
          </w:p>
          <w:p w14:paraId="16B15C54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 xml:space="preserve">Модель: </w:t>
            </w:r>
            <w:r>
              <w:rPr>
                <w:rStyle w:val="a5"/>
                <w:rFonts w:eastAsia="Lucida Sans Unicode"/>
                <w:lang w:val="en-US"/>
              </w:rPr>
              <w:t>ARMSBABY</w:t>
            </w:r>
            <w:r>
              <w:rPr>
                <w:rStyle w:val="a5"/>
                <w:rFonts w:eastAsia="Lucida Sans Unicode"/>
              </w:rPr>
              <w:t xml:space="preserve"> 701</w:t>
            </w:r>
          </w:p>
          <w:p w14:paraId="2D2FCF52" w14:textId="77777777" w:rsidR="007C4C7C" w:rsidRPr="00BE5B71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lastRenderedPageBreak/>
              <w:t>Габаритные размеры, мм: длина – 2500, ширина – 350, высота – 950.</w:t>
            </w:r>
          </w:p>
          <w:p w14:paraId="1E31373C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Технические характеристики и комплектность указаны в паспорте изделия</w:t>
            </w:r>
            <w:r w:rsidRPr="00BE5B71">
              <w:rPr>
                <w:rStyle w:val="a5"/>
                <w:rFonts w:eastAsia="Lucida Sans Unicode"/>
              </w:rPr>
              <w:t xml:space="preserve"> </w:t>
            </w:r>
          </w:p>
          <w:p w14:paraId="6120C659" w14:textId="77777777" w:rsidR="007C4C7C" w:rsidRDefault="007C4C7C" w:rsidP="009C2651">
            <w:r>
              <w:rPr>
                <w:rStyle w:val="a5"/>
                <w:rFonts w:eastAsia="Lucida Sans Unicode"/>
              </w:rPr>
              <w:t>Изготовитель: ООО «</w:t>
            </w:r>
            <w:proofErr w:type="spellStart"/>
            <w:r>
              <w:rPr>
                <w:rStyle w:val="a5"/>
                <w:rFonts w:eastAsia="Lucida Sans Unicode"/>
              </w:rPr>
              <w:t>Фитнестехнологии</w:t>
            </w:r>
            <w:proofErr w:type="spellEnd"/>
            <w:r>
              <w:rPr>
                <w:rStyle w:val="a5"/>
                <w:rFonts w:eastAsia="Lucida Sans Unicode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E19" w14:textId="77777777" w:rsidR="007C4C7C" w:rsidRDefault="007C4C7C" w:rsidP="009C2651">
            <w:pPr>
              <w:pStyle w:val="af1"/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6FCA" w14:textId="77777777" w:rsidR="007C4C7C" w:rsidRDefault="007C4C7C" w:rsidP="009C2651">
            <w:pPr>
              <w:pStyle w:val="af1"/>
              <w:jc w:val="center"/>
            </w:pPr>
            <w:r>
              <w:t>46 200,00</w:t>
            </w:r>
          </w:p>
        </w:tc>
      </w:tr>
      <w:tr w:rsidR="007C4C7C" w14:paraId="7863C442" w14:textId="77777777" w:rsidTr="009C2651">
        <w:trPr>
          <w:trHeight w:val="379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B5E242" w14:textId="77777777" w:rsidR="007C4C7C" w:rsidRDefault="007C4C7C" w:rsidP="009C2651">
            <w:pPr>
              <w:snapToGrid w:val="0"/>
              <w:jc w:val="center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B5CD41" w14:textId="77777777" w:rsidR="007C4C7C" w:rsidRDefault="007C4C7C" w:rsidP="009C2651">
            <w:r>
              <w:t>Игровая конструкция тематическая</w:t>
            </w:r>
          </w:p>
          <w:p w14:paraId="4C8FF0D5" w14:textId="77777777" w:rsidR="007C4C7C" w:rsidRDefault="007C4C7C" w:rsidP="009C2651">
            <w:pPr>
              <w:pStyle w:val="af1"/>
            </w:pPr>
            <w:r>
              <w:t>Адрес (местонахождение):</w:t>
            </w:r>
          </w:p>
          <w:p w14:paraId="4916FA63" w14:textId="77777777" w:rsidR="007C4C7C" w:rsidRDefault="007C4C7C" w:rsidP="009C2651">
            <w:pPr>
              <w:pStyle w:val="af1"/>
            </w:pPr>
            <w:r>
              <w:t xml:space="preserve">Российская Федерация, </w:t>
            </w:r>
          </w:p>
          <w:p w14:paraId="11908E18" w14:textId="77777777" w:rsidR="007C4C7C" w:rsidRDefault="007C4C7C" w:rsidP="009C2651">
            <w:pPr>
              <w:pStyle w:val="af1"/>
            </w:pPr>
            <w:r>
              <w:t>Краснодарский край,</w:t>
            </w:r>
          </w:p>
          <w:p w14:paraId="71A7F84C" w14:textId="77777777" w:rsidR="007C4C7C" w:rsidRDefault="007C4C7C" w:rsidP="009C2651">
            <w:pPr>
              <w:pStyle w:val="af1"/>
            </w:pPr>
            <w:r>
              <w:t xml:space="preserve">Кореновский район, </w:t>
            </w:r>
          </w:p>
          <w:p w14:paraId="53ED63AF" w14:textId="77777777" w:rsidR="007C4C7C" w:rsidRDefault="007C4C7C" w:rsidP="009C2651">
            <w:proofErr w:type="spellStart"/>
            <w:r>
              <w:t>г.Кореновск</w:t>
            </w:r>
            <w:proofErr w:type="spellEnd"/>
            <w:r>
              <w:t xml:space="preserve">, </w:t>
            </w:r>
            <w:proofErr w:type="spellStart"/>
            <w:r>
              <w:t>ул.Таманская</w:t>
            </w:r>
            <w:proofErr w:type="spellEnd"/>
            <w:r>
              <w:t>, 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1615F4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Качалка на пружине «Мотоцикл»,</w:t>
            </w:r>
          </w:p>
          <w:p w14:paraId="4B550243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 xml:space="preserve">Модель: </w:t>
            </w:r>
            <w:r>
              <w:rPr>
                <w:rStyle w:val="a5"/>
                <w:rFonts w:eastAsia="Lucida Sans Unicode"/>
                <w:lang w:val="en-US"/>
              </w:rPr>
              <w:t>ARMSBABY</w:t>
            </w:r>
            <w:r>
              <w:rPr>
                <w:rStyle w:val="a5"/>
                <w:rFonts w:eastAsia="Lucida Sans Unicode"/>
              </w:rPr>
              <w:t xml:space="preserve"> 801</w:t>
            </w:r>
          </w:p>
          <w:p w14:paraId="1744AF44" w14:textId="77777777" w:rsidR="007C4C7C" w:rsidRPr="00BE5B71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Габаритные размеры, мм: длина – 1000, ширина – 310, высота – 850.</w:t>
            </w:r>
          </w:p>
          <w:p w14:paraId="41047EE6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Технические характеристики и комплектность указаны в паспорте изделия</w:t>
            </w:r>
            <w:r w:rsidRPr="00BE5B71">
              <w:rPr>
                <w:rStyle w:val="a5"/>
                <w:rFonts w:eastAsia="Lucida Sans Unicode"/>
              </w:rPr>
              <w:t xml:space="preserve"> </w:t>
            </w:r>
          </w:p>
          <w:p w14:paraId="6485040F" w14:textId="77777777" w:rsidR="007C4C7C" w:rsidRDefault="007C4C7C" w:rsidP="009C2651">
            <w:r>
              <w:rPr>
                <w:rStyle w:val="a5"/>
                <w:rFonts w:eastAsia="Lucida Sans Unicode"/>
              </w:rPr>
              <w:t>Изготовитель: ООО «</w:t>
            </w:r>
            <w:proofErr w:type="spellStart"/>
            <w:r>
              <w:rPr>
                <w:rStyle w:val="a5"/>
                <w:rFonts w:eastAsia="Lucida Sans Unicode"/>
              </w:rPr>
              <w:t>Фитнестехнологии</w:t>
            </w:r>
            <w:proofErr w:type="spellEnd"/>
            <w:r>
              <w:rPr>
                <w:rStyle w:val="a5"/>
                <w:rFonts w:eastAsia="Lucida Sans Unicode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B0BA" w14:textId="77777777" w:rsidR="007C4C7C" w:rsidRDefault="007C4C7C" w:rsidP="009C2651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C462" w14:textId="77777777" w:rsidR="007C4C7C" w:rsidRDefault="007C4C7C" w:rsidP="009C2651">
            <w:pPr>
              <w:jc w:val="center"/>
            </w:pPr>
            <w:r>
              <w:t>56 250,00</w:t>
            </w:r>
          </w:p>
        </w:tc>
      </w:tr>
    </w:tbl>
    <w:p w14:paraId="266CFDF5" w14:textId="77777777" w:rsidR="007C4C7C" w:rsidRDefault="007C4C7C" w:rsidP="007C4C7C">
      <w:pPr>
        <w:ind w:firstLine="4962"/>
        <w:jc w:val="both"/>
      </w:pPr>
    </w:p>
    <w:p w14:paraId="3E575BB9" w14:textId="77777777" w:rsidR="007C4C7C" w:rsidRDefault="007C4C7C" w:rsidP="007C4C7C">
      <w:pPr>
        <w:ind w:firstLine="4962"/>
        <w:jc w:val="both"/>
      </w:pPr>
    </w:p>
    <w:p w14:paraId="38669921" w14:textId="77777777" w:rsidR="007C4C7C" w:rsidRDefault="007C4C7C" w:rsidP="007C4C7C">
      <w:pPr>
        <w:ind w:firstLine="4962"/>
        <w:jc w:val="both"/>
      </w:pPr>
    </w:p>
    <w:p w14:paraId="530D676C" w14:textId="77777777" w:rsidR="007C4C7C" w:rsidRDefault="007C4C7C" w:rsidP="007C4C7C">
      <w:pPr>
        <w:ind w:firstLine="4962"/>
        <w:jc w:val="both"/>
      </w:pPr>
    </w:p>
    <w:p w14:paraId="44456B4F" w14:textId="77777777" w:rsidR="00DE544A" w:rsidRDefault="00DE544A" w:rsidP="00A031E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7C4C7C">
        <w:rPr>
          <w:sz w:val="28"/>
          <w:szCs w:val="28"/>
        </w:rPr>
        <w:t xml:space="preserve">ачальника </w:t>
      </w:r>
    </w:p>
    <w:p w14:paraId="36327DB5" w14:textId="77777777" w:rsidR="007C4C7C" w:rsidRDefault="007C4C7C" w:rsidP="00A031E8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имущественных и</w:t>
      </w:r>
      <w:r w:rsidR="00DE544A" w:rsidRPr="00DE544A">
        <w:rPr>
          <w:sz w:val="28"/>
          <w:szCs w:val="28"/>
        </w:rPr>
        <w:t xml:space="preserve"> </w:t>
      </w:r>
      <w:r w:rsidR="00DE544A">
        <w:rPr>
          <w:sz w:val="28"/>
          <w:szCs w:val="28"/>
        </w:rPr>
        <w:t>земельных</w:t>
      </w:r>
    </w:p>
    <w:p w14:paraId="4A0D5195" w14:textId="77777777" w:rsidR="007C4C7C" w:rsidRDefault="007C4C7C" w:rsidP="00A03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</w:t>
      </w:r>
    </w:p>
    <w:p w14:paraId="7BFFB03F" w14:textId="77777777" w:rsidR="007C4C7C" w:rsidRDefault="007C4C7C" w:rsidP="00A031E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1B19490A" w14:textId="77777777" w:rsidR="00A031E8" w:rsidRDefault="007C4C7C" w:rsidP="00A031E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  <w:r w:rsidR="00A031E8" w:rsidRPr="00A031E8">
        <w:rPr>
          <w:sz w:val="28"/>
          <w:szCs w:val="28"/>
        </w:rPr>
        <w:t xml:space="preserve"> </w:t>
      </w:r>
    </w:p>
    <w:p w14:paraId="3413CAB1" w14:textId="77777777" w:rsidR="007C4C7C" w:rsidRDefault="00A031E8" w:rsidP="00A031E8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                                                               А.Ю. Соловьева</w:t>
      </w:r>
    </w:p>
    <w:sectPr w:rsidR="007C4C7C" w:rsidSect="00C63B6B">
      <w:headerReference w:type="even" r:id="rId10"/>
      <w:headerReference w:type="default" r:id="rId11"/>
      <w:headerReference w:type="first" r:id="rId12"/>
      <w:pgSz w:w="16838" w:h="11906" w:orient="landscape"/>
      <w:pgMar w:top="1134" w:right="567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397C" w14:textId="77777777" w:rsidR="001E177F" w:rsidRDefault="001E177F">
      <w:r>
        <w:separator/>
      </w:r>
    </w:p>
  </w:endnote>
  <w:endnote w:type="continuationSeparator" w:id="0">
    <w:p w14:paraId="19EA0EE1" w14:textId="77777777" w:rsidR="001E177F" w:rsidRDefault="001E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CC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5BBF" w14:textId="77777777" w:rsidR="001E177F" w:rsidRDefault="001E177F">
      <w:r>
        <w:separator/>
      </w:r>
    </w:p>
  </w:footnote>
  <w:footnote w:type="continuationSeparator" w:id="0">
    <w:p w14:paraId="30D464F1" w14:textId="77777777" w:rsidR="001E177F" w:rsidRDefault="001E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9286" w14:textId="77777777" w:rsidR="0010576C" w:rsidRDefault="0010576C">
    <w:pPr>
      <w:pStyle w:val="ae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C4C7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02B5" w14:textId="77777777" w:rsidR="0010576C" w:rsidRDefault="0010576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0DC8" w14:textId="77777777" w:rsidR="0010576C" w:rsidRDefault="0010576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5A08" w14:textId="77777777" w:rsidR="0010576C" w:rsidRDefault="0010576C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53FFE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14:paraId="61C1BD65" w14:textId="77777777" w:rsidR="0010576C" w:rsidRDefault="0010576C">
    <w:pPr>
      <w:pStyle w:val="ae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E1CE" w14:textId="77777777" w:rsidR="0010576C" w:rsidRDefault="0010576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1528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A33"/>
    <w:rsid w:val="0010576C"/>
    <w:rsid w:val="001E177F"/>
    <w:rsid w:val="00253FFE"/>
    <w:rsid w:val="00525AD6"/>
    <w:rsid w:val="00785818"/>
    <w:rsid w:val="007C4C7C"/>
    <w:rsid w:val="00876B32"/>
    <w:rsid w:val="00883D47"/>
    <w:rsid w:val="0092488A"/>
    <w:rsid w:val="009C2651"/>
    <w:rsid w:val="00A031E8"/>
    <w:rsid w:val="00A03775"/>
    <w:rsid w:val="00B77068"/>
    <w:rsid w:val="00BE5B71"/>
    <w:rsid w:val="00C33D4A"/>
    <w:rsid w:val="00C63B6B"/>
    <w:rsid w:val="00CC4192"/>
    <w:rsid w:val="00D82A33"/>
    <w:rsid w:val="00DE544A"/>
    <w:rsid w:val="00E100D0"/>
    <w:rsid w:val="00F0064D"/>
    <w:rsid w:val="00F617C7"/>
    <w:rsid w:val="00FB4672"/>
    <w:rsid w:val="00FD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50C29E7"/>
  <w15:chartTrackingRefBased/>
  <w15:docId w15:val="{CAD6C101-AFDE-4240-AADF-E1839DDF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styleId="a3">
    <w:name w:val="Hyperlink"/>
    <w:rPr>
      <w:color w:val="0000FF"/>
      <w:u w:val="single"/>
    </w:rPr>
  </w:style>
  <w:style w:type="character" w:customStyle="1" w:styleId="11">
    <w:name w:val="Основной шрифт абзаца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2">
    <w:name w:val="Основной шрифт абзаца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character" w:customStyle="1" w:styleId="FontStyle16">
    <w:name w:val="Font Style16"/>
    <w:rPr>
      <w:rFonts w:ascii="Times New Roman" w:hAnsi="Times New Roman" w:cs="Times New Roman" w:hint="default"/>
      <w:sz w:val="26"/>
    </w:rPr>
  </w:style>
  <w:style w:type="character" w:customStyle="1" w:styleId="a6">
    <w:name w:val="Верхний колонтитул Знак"/>
    <w:rPr>
      <w:sz w:val="24"/>
      <w:szCs w:val="24"/>
      <w:lang w:eastAsia="zh-CN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  <w:lang w:eastAsia="zh-CN"/>
    </w:rPr>
  </w:style>
  <w:style w:type="character" w:customStyle="1" w:styleId="ListLabel1">
    <w:name w:val="ListLabel 1"/>
    <w:rPr>
      <w:bCs/>
      <w:sz w:val="28"/>
      <w:szCs w:val="28"/>
    </w:rPr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0">
    <w:name w:val="Subtitle"/>
    <w:basedOn w:val="13"/>
    <w:next w:val="aa"/>
    <w:qFormat/>
    <w:pPr>
      <w:spacing w:before="60"/>
      <w:jc w:val="center"/>
    </w:pPr>
    <w:rPr>
      <w:sz w:val="36"/>
      <w:szCs w:val="36"/>
    </w:rPr>
  </w:style>
  <w:style w:type="paragraph" w:customStyle="1" w:styleId="110">
    <w:name w:val="Указатель11"/>
    <w:basedOn w:val="a"/>
    <w:pPr>
      <w:suppressLineNumbers/>
    </w:pPr>
    <w:rPr>
      <w:rFonts w:cs="Mangal"/>
    </w:rPr>
  </w:style>
  <w:style w:type="paragraph" w:customStyle="1" w:styleId="111">
    <w:name w:val="Название объекта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3"/>
    <w:next w:val="aa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6">
    <w:name w:val="Цитата1"/>
    <w:basedOn w:val="a"/>
    <w:pPr>
      <w:spacing w:after="283"/>
      <w:ind w:left="567" w:right="567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7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styleId="af5">
    <w:name w:val="Обычный (веб)"/>
    <w:basedOn w:val="a"/>
    <w:pPr>
      <w:suppressAutoHyphens w:val="0"/>
      <w:spacing w:before="100" w:after="100"/>
    </w:pPr>
  </w:style>
  <w:style w:type="paragraph" w:customStyle="1" w:styleId="Default">
    <w:name w:val="Default"/>
    <w:basedOn w:val="a"/>
    <w:pPr>
      <w:suppressAutoHyphens w:val="0"/>
      <w:autoSpaceDE w:val="0"/>
    </w:pPr>
    <w:rPr>
      <w:rFonts w:eastAsia="Calibri"/>
      <w:color w:val="000000"/>
    </w:rPr>
  </w:style>
  <w:style w:type="paragraph" w:styleId="af6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7">
    <w:name w:val="Знак"/>
    <w:basedOn w:val="a"/>
    <w:pPr>
      <w:spacing w:before="280" w:after="280"/>
    </w:pPr>
    <w:rPr>
      <w:rFonts w:ascii="Tahoma" w:hAnsi="Tahoma" w:cs="Tahoma"/>
      <w:lang w:val="en-US"/>
    </w:rPr>
  </w:style>
  <w:style w:type="paragraph" w:styleId="af8">
    <w:name w:val="index heading"/>
    <w:basedOn w:val="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6B24-B0B4-4577-A736-2DDC8B2C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Alexey Khudyakov</cp:lastModifiedBy>
  <cp:revision>2</cp:revision>
  <cp:lastPrinted>2025-06-09T07:47:00Z</cp:lastPrinted>
  <dcterms:created xsi:type="dcterms:W3CDTF">2025-12-26T12:11:00Z</dcterms:created>
  <dcterms:modified xsi:type="dcterms:W3CDTF">2025-12-26T12:11:00Z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BEFEB7C2401E42A5A805B8FACABBC845_13</vt:lpwstr>
  </property>
  <property fmtid="{D5CDD505-2E9C-101B-9397-08002B2CF9AE}" pid="3" name="KSOProductBuildVer">
    <vt:lpwstr>1049-12.2.0.22222</vt:lpwstr>
  </property>
</Properties>
</file>