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2D" w:rsidRPr="00336E60" w:rsidRDefault="00336E60" w:rsidP="0094732D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Совет</w:t>
      </w:r>
      <w:r w:rsidR="0094732D" w:rsidRPr="00336E60">
        <w:rPr>
          <w:b/>
          <w:sz w:val="28"/>
          <w:szCs w:val="28"/>
          <w:lang w:eastAsia="ru-RU"/>
        </w:rPr>
        <w:t xml:space="preserve"> Кореновского городского поселения</w:t>
      </w:r>
    </w:p>
    <w:p w:rsidR="0094732D" w:rsidRDefault="0094732D" w:rsidP="0094732D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336E60">
        <w:rPr>
          <w:b/>
          <w:sz w:val="28"/>
          <w:szCs w:val="28"/>
          <w:lang w:eastAsia="ru-RU"/>
        </w:rPr>
        <w:t>Кореновского района</w:t>
      </w:r>
    </w:p>
    <w:p w:rsidR="00336E60" w:rsidRDefault="00336E60" w:rsidP="0094732D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336E60" w:rsidRDefault="0094732D" w:rsidP="00336E60">
      <w:pPr>
        <w:suppressAutoHyphens w:val="0"/>
        <w:autoSpaceDN w:val="0"/>
        <w:jc w:val="center"/>
        <w:rPr>
          <w:b/>
          <w:sz w:val="32"/>
          <w:szCs w:val="32"/>
          <w:lang w:eastAsia="ru-RU"/>
        </w:rPr>
      </w:pPr>
      <w:r w:rsidRPr="00336E60">
        <w:rPr>
          <w:b/>
          <w:sz w:val="32"/>
          <w:szCs w:val="32"/>
          <w:lang w:eastAsia="ru-RU"/>
        </w:rPr>
        <w:t>ПРОЕКТ РЕШЕНИЯ</w:t>
      </w:r>
    </w:p>
    <w:p w:rsidR="00336E60" w:rsidRDefault="00336E60" w:rsidP="00336E60">
      <w:pPr>
        <w:suppressAutoHyphens w:val="0"/>
        <w:autoSpaceDN w:val="0"/>
        <w:rPr>
          <w:b/>
          <w:sz w:val="32"/>
          <w:szCs w:val="32"/>
          <w:lang w:eastAsia="ru-RU"/>
        </w:rPr>
      </w:pPr>
    </w:p>
    <w:p w:rsidR="00336E60" w:rsidRDefault="00336E60" w:rsidP="00336E60">
      <w:pPr>
        <w:suppressAutoHyphens w:val="0"/>
        <w:autoSpaceDN w:val="0"/>
        <w:rPr>
          <w:b/>
          <w:sz w:val="32"/>
          <w:szCs w:val="32"/>
          <w:lang w:eastAsia="ru-RU"/>
        </w:rPr>
      </w:pPr>
    </w:p>
    <w:p w:rsidR="0094732D" w:rsidRDefault="0094732D" w:rsidP="00336E60">
      <w:pPr>
        <w:suppressAutoHyphens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____________                                                                               </w:t>
      </w:r>
      <w:r w:rsidR="00336E60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>№ ___</w:t>
      </w:r>
    </w:p>
    <w:p w:rsidR="0094732D" w:rsidRDefault="0094732D" w:rsidP="00336E60">
      <w:pPr>
        <w:suppressAutoHyphens w:val="0"/>
        <w:autoSpaceDN w:val="0"/>
        <w:jc w:val="center"/>
        <w:rPr>
          <w:sz w:val="22"/>
          <w:szCs w:val="22"/>
          <w:lang w:eastAsia="ru-RU"/>
        </w:rPr>
      </w:pPr>
      <w:r w:rsidRPr="00336E60">
        <w:rPr>
          <w:sz w:val="22"/>
          <w:szCs w:val="22"/>
          <w:lang w:eastAsia="ru-RU"/>
        </w:rPr>
        <w:t>г. Кореновск</w:t>
      </w:r>
    </w:p>
    <w:p w:rsidR="00336E60" w:rsidRDefault="00336E60" w:rsidP="00336E60">
      <w:pPr>
        <w:suppressAutoHyphens w:val="0"/>
        <w:autoSpaceDN w:val="0"/>
        <w:jc w:val="center"/>
        <w:rPr>
          <w:sz w:val="22"/>
          <w:szCs w:val="22"/>
          <w:lang w:eastAsia="ru-RU"/>
        </w:rPr>
      </w:pPr>
    </w:p>
    <w:p w:rsidR="00336E60" w:rsidRDefault="00336E60" w:rsidP="00336E60">
      <w:pPr>
        <w:suppressAutoHyphens w:val="0"/>
        <w:autoSpaceDN w:val="0"/>
        <w:jc w:val="center"/>
        <w:rPr>
          <w:sz w:val="22"/>
          <w:szCs w:val="22"/>
          <w:lang w:eastAsia="ru-RU"/>
        </w:rPr>
      </w:pPr>
    </w:p>
    <w:p w:rsidR="00336E60" w:rsidRPr="00336E60" w:rsidRDefault="00336E60" w:rsidP="00336E60">
      <w:pPr>
        <w:suppressAutoHyphens w:val="0"/>
        <w:autoSpaceDN w:val="0"/>
        <w:jc w:val="center"/>
        <w:rPr>
          <w:sz w:val="22"/>
          <w:szCs w:val="22"/>
          <w:lang w:eastAsia="ru-RU"/>
        </w:rPr>
      </w:pPr>
    </w:p>
    <w:p w:rsidR="0094732D" w:rsidRDefault="0094732D" w:rsidP="0094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конкурса по отбору кандидатур на должность главы </w:t>
      </w:r>
    </w:p>
    <w:p w:rsidR="0094732D" w:rsidRDefault="0094732D" w:rsidP="00336E6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336E60" w:rsidRDefault="00336E60" w:rsidP="00336E60">
      <w:pPr>
        <w:jc w:val="center"/>
        <w:rPr>
          <w:b/>
          <w:bCs/>
          <w:sz w:val="28"/>
          <w:szCs w:val="28"/>
        </w:rPr>
      </w:pPr>
    </w:p>
    <w:p w:rsidR="00336E60" w:rsidRPr="0094732D" w:rsidRDefault="00336E60" w:rsidP="00336E60">
      <w:pPr>
        <w:jc w:val="center"/>
        <w:rPr>
          <w:b/>
          <w:bCs/>
          <w:sz w:val="28"/>
          <w:szCs w:val="28"/>
        </w:rPr>
      </w:pPr>
    </w:p>
    <w:p w:rsidR="0094732D" w:rsidRPr="0094732D" w:rsidRDefault="0094732D" w:rsidP="0094732D">
      <w:pPr>
        <w:pStyle w:val="1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732D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статьей 36 Федерального закона от 6 октября 2003 года 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мая 2015 года № 84 (с изменениями от 27 июля                   2016 года № 213) «О порядке проведения конкурса по отбору кандидатур на должность главы Кореновского</w:t>
      </w:r>
      <w:proofErr w:type="gramEnd"/>
      <w:r w:rsidRPr="0094732D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поселения Кореновского района», Совет Кореновского городского поселения Кореновского района район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Pr="0094732D">
        <w:rPr>
          <w:rFonts w:ascii="Times New Roman" w:hAnsi="Times New Roman"/>
          <w:b w:val="0"/>
          <w:color w:val="auto"/>
          <w:sz w:val="28"/>
          <w:szCs w:val="28"/>
        </w:rPr>
        <w:t xml:space="preserve">р е ш и </w:t>
      </w:r>
      <w:proofErr w:type="gramStart"/>
      <w:r w:rsidRPr="0094732D">
        <w:rPr>
          <w:rFonts w:ascii="Times New Roman" w:hAnsi="Times New Roman"/>
          <w:b w:val="0"/>
          <w:color w:val="auto"/>
          <w:sz w:val="28"/>
          <w:szCs w:val="28"/>
        </w:rPr>
        <w:t>л</w:t>
      </w:r>
      <w:proofErr w:type="gramEnd"/>
      <w:r w:rsidRPr="0094732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1. Объявить конкурс по отбору кандидатур на должность главы Кореновского городского поселения Кореновского района.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2. Установить, что конкурс по отбору кандидатур на должность главы Кореновского городского поселения Кореновского района проводится в соответствии с условиями, определенными Положением о порядке проведения конкурса по отбору кандидатур на должность главы Кореновского городского поселения Кореновского района, утвержденным решением Совета Кореновского городского поселения Кореновского района от 27 мая 2015 года № 84</w:t>
      </w:r>
      <w:r>
        <w:rPr>
          <w:sz w:val="28"/>
          <w:szCs w:val="28"/>
        </w:rPr>
        <w:t xml:space="preserve"> </w:t>
      </w:r>
      <w:r w:rsidRPr="0094732D">
        <w:rPr>
          <w:sz w:val="28"/>
          <w:szCs w:val="28"/>
        </w:rPr>
        <w:t>(с изменениями от 27 июля 2016 года № 213) «О порядке проведения конкурса по отбору кандидатур на должность главы Кореновского городского поселения Кореновского района» (далее-условия конкурса).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3.Определить: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 xml:space="preserve">1) дату и время проведения конкурса – </w:t>
      </w:r>
      <w:r w:rsidRPr="0094732D">
        <w:rPr>
          <w:color w:val="000000"/>
          <w:sz w:val="28"/>
          <w:szCs w:val="28"/>
        </w:rPr>
        <w:t>26 сентября 2017 года</w:t>
      </w:r>
      <w:r w:rsidRPr="0094732D">
        <w:rPr>
          <w:sz w:val="28"/>
          <w:szCs w:val="28"/>
        </w:rPr>
        <w:t xml:space="preserve"> в 14.00                       (по московскому времени);</w:t>
      </w:r>
    </w:p>
    <w:p w:rsidR="0094732D" w:rsidRPr="0094732D" w:rsidRDefault="0094732D" w:rsidP="00336E60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 xml:space="preserve">2) место проведения конкурса - Краснодарский край, город Кореновск,                   ул. </w:t>
      </w:r>
      <w:proofErr w:type="gramStart"/>
      <w:r w:rsidRPr="0094732D">
        <w:rPr>
          <w:sz w:val="28"/>
          <w:szCs w:val="28"/>
        </w:rPr>
        <w:t>Красная</w:t>
      </w:r>
      <w:proofErr w:type="gramEnd"/>
      <w:r w:rsidRPr="0094732D">
        <w:rPr>
          <w:sz w:val="28"/>
          <w:szCs w:val="28"/>
        </w:rPr>
        <w:t>, 41, кабинет № 4;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3) дату начала приема документов – 1 августа 2017 года;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4) дату окончания приема документов – 5 сентября 2017 года;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 xml:space="preserve">5) время приема документов: понедельник-четверг с 09 часов 00 минут            до 13 часов 00 минут и с 14 часов 00 минут до 18 часов 00 минут </w:t>
      </w:r>
      <w:r>
        <w:rPr>
          <w:sz w:val="28"/>
          <w:szCs w:val="28"/>
        </w:rPr>
        <w:t xml:space="preserve">                                    </w:t>
      </w:r>
      <w:r w:rsidRPr="0094732D">
        <w:rPr>
          <w:sz w:val="28"/>
          <w:szCs w:val="28"/>
        </w:rPr>
        <w:t xml:space="preserve">(по московскому времени), в пятницу с 09 часов 00 минут до 13 часов 00 минут </w:t>
      </w:r>
      <w:r w:rsidRPr="0094732D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 xml:space="preserve"> </w:t>
      </w:r>
      <w:r w:rsidRPr="0094732D">
        <w:rPr>
          <w:sz w:val="28"/>
          <w:szCs w:val="28"/>
        </w:rPr>
        <w:t>с 14 часов 00 минут до 17 часов 00 минут (по московскому времени), суббота и воскресень</w:t>
      </w:r>
      <w:proofErr w:type="gramStart"/>
      <w:r w:rsidRPr="0094732D">
        <w:rPr>
          <w:sz w:val="28"/>
          <w:szCs w:val="28"/>
        </w:rPr>
        <w:t>е-</w:t>
      </w:r>
      <w:proofErr w:type="gramEnd"/>
      <w:r w:rsidRPr="0094732D">
        <w:rPr>
          <w:sz w:val="28"/>
          <w:szCs w:val="28"/>
        </w:rPr>
        <w:t xml:space="preserve"> выходные дни;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 xml:space="preserve">6) место приема документов: Краснодарский край, город Кореновск,            ул. </w:t>
      </w:r>
      <w:proofErr w:type="gramStart"/>
      <w:r w:rsidRPr="0094732D">
        <w:rPr>
          <w:sz w:val="28"/>
          <w:szCs w:val="28"/>
        </w:rPr>
        <w:t>Красная</w:t>
      </w:r>
      <w:proofErr w:type="gramEnd"/>
      <w:r w:rsidRPr="0094732D">
        <w:rPr>
          <w:sz w:val="28"/>
          <w:szCs w:val="28"/>
        </w:rPr>
        <w:t>, 41, кабинет № 9, контактный телефон:8(86142)4-09-85.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4. Назначить от Кореновского городского поселения Кореновского района членами конкурсной комиссии по проведению конкурса по отбору кандидатур на должность главы Кореновского городского поселения Кореновского района: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Деляниди Евгения Дмитриевича - председателя Совета Кореновского городского поселения Кореновского района;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Громова Романа Филипповича – заместителя директора муниципального казенного учреждения Кореновского городского поселения «Административно-техническое управление»;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Колесову Марину Владимировну – начальника организационно-кадрового отдела администрации Кореновского городского поселения Кореновского района;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Слепокурову Яну Евгеньевну – главного специалиста организационно-кадрового отдела администрации Кореновского городского поселения Кореновского района.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5. Обратиться к главе муниципального образования Кореновский район   С.А. Голобородько с просьбой назначить другую половину членов конкурсной комиссии.</w:t>
      </w:r>
    </w:p>
    <w:p w:rsidR="0094732D" w:rsidRPr="0094732D" w:rsidRDefault="0094732D" w:rsidP="0094732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6. Настоящее решение и условия конкурса подлежат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9473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32D" w:rsidRPr="0094732D" w:rsidRDefault="0094732D" w:rsidP="0094732D">
      <w:pPr>
        <w:ind w:firstLine="709"/>
        <w:jc w:val="both"/>
        <w:rPr>
          <w:rFonts w:eastAsia="Calibri"/>
          <w:sz w:val="28"/>
          <w:szCs w:val="28"/>
        </w:rPr>
      </w:pPr>
      <w:r w:rsidRPr="0094732D">
        <w:rPr>
          <w:rFonts w:eastAsia="Calibri"/>
          <w:sz w:val="28"/>
          <w:szCs w:val="28"/>
        </w:rPr>
        <w:t xml:space="preserve">7. </w:t>
      </w:r>
      <w:r w:rsidRPr="0094732D">
        <w:rPr>
          <w:sz w:val="28"/>
          <w:szCs w:val="28"/>
        </w:rPr>
        <w:t>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94732D" w:rsidRDefault="0094732D" w:rsidP="00336E6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2D">
        <w:rPr>
          <w:rFonts w:ascii="Times New Roman" w:eastAsia="Calibri" w:hAnsi="Times New Roman" w:cs="Times New Roman"/>
          <w:sz w:val="28"/>
          <w:szCs w:val="28"/>
        </w:rPr>
        <w:t>8. Настоящее решение вступает в силу после его официального опубликования.</w:t>
      </w:r>
    </w:p>
    <w:p w:rsidR="00336E60" w:rsidRDefault="00336E60" w:rsidP="00336E6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E60" w:rsidRDefault="00336E60" w:rsidP="00336E6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E60" w:rsidRPr="00336E60" w:rsidRDefault="00336E60" w:rsidP="00336E6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5069"/>
        <w:gridCol w:w="4819"/>
      </w:tblGrid>
      <w:tr w:rsidR="0094732D" w:rsidTr="0094732D">
        <w:tc>
          <w:tcPr>
            <w:tcW w:w="5070" w:type="dxa"/>
          </w:tcPr>
          <w:p w:rsidR="0094732D" w:rsidRDefault="0094732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обязанности главы </w:t>
            </w:r>
          </w:p>
          <w:p w:rsidR="0094732D" w:rsidRDefault="00947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94732D" w:rsidRDefault="0094732D">
            <w:pPr>
              <w:tabs>
                <w:tab w:val="right" w:pos="461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94732D" w:rsidRDefault="0094732D">
            <w:pPr>
              <w:rPr>
                <w:color w:val="000000"/>
                <w:sz w:val="28"/>
                <w:szCs w:val="28"/>
              </w:rPr>
            </w:pPr>
          </w:p>
          <w:p w:rsidR="0094732D" w:rsidRDefault="00947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А.И. Березовская </w:t>
            </w:r>
          </w:p>
        </w:tc>
        <w:tc>
          <w:tcPr>
            <w:tcW w:w="4819" w:type="dxa"/>
          </w:tcPr>
          <w:p w:rsidR="0094732D" w:rsidRDefault="00947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</w:t>
            </w:r>
          </w:p>
          <w:p w:rsidR="0094732D" w:rsidRDefault="0094732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Кореновского городского поселения </w:t>
            </w:r>
            <w:r>
              <w:rPr>
                <w:sz w:val="28"/>
                <w:szCs w:val="28"/>
              </w:rPr>
              <w:t xml:space="preserve">Кореновского района  </w:t>
            </w:r>
          </w:p>
          <w:p w:rsidR="0094732D" w:rsidRDefault="0094732D">
            <w:pPr>
              <w:rPr>
                <w:sz w:val="28"/>
                <w:szCs w:val="28"/>
              </w:rPr>
            </w:pPr>
          </w:p>
          <w:p w:rsidR="0094732D" w:rsidRDefault="0094732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336E60">
              <w:rPr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Е.Д. Деляниди</w:t>
            </w:r>
          </w:p>
        </w:tc>
      </w:tr>
    </w:tbl>
    <w:p w:rsidR="0094732D" w:rsidRDefault="0094732D" w:rsidP="0094732D">
      <w:pPr>
        <w:rPr>
          <w:sz w:val="20"/>
          <w:szCs w:val="20"/>
          <w:lang w:eastAsia="zh-CN"/>
        </w:rPr>
      </w:pPr>
    </w:p>
    <w:p w:rsidR="00B42D20" w:rsidRDefault="00B42D20" w:rsidP="0021497C">
      <w:pPr>
        <w:pStyle w:val="a3"/>
        <w:spacing w:after="0"/>
        <w:jc w:val="both"/>
      </w:pPr>
    </w:p>
    <w:sectPr w:rsidR="00B42D20" w:rsidSect="00336E6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CD" w:rsidRDefault="005A3ACD" w:rsidP="00336E60">
      <w:r>
        <w:separator/>
      </w:r>
    </w:p>
  </w:endnote>
  <w:endnote w:type="continuationSeparator" w:id="0">
    <w:p w:rsidR="005A3ACD" w:rsidRDefault="005A3ACD" w:rsidP="0033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CD" w:rsidRDefault="005A3ACD" w:rsidP="00336E60">
      <w:r>
        <w:separator/>
      </w:r>
    </w:p>
  </w:footnote>
  <w:footnote w:type="continuationSeparator" w:id="0">
    <w:p w:rsidR="005A3ACD" w:rsidRDefault="005A3ACD" w:rsidP="0033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323226"/>
      <w:docPartObj>
        <w:docPartGallery w:val="Page Numbers (Top of Page)"/>
        <w:docPartUnique/>
      </w:docPartObj>
    </w:sdtPr>
    <w:sdtContent>
      <w:p w:rsidR="00336E60" w:rsidRDefault="00336E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6E60" w:rsidRDefault="00336E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C4583C"/>
    <w:multiLevelType w:val="multilevel"/>
    <w:tmpl w:val="6326FF2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532"/>
    <w:rsid w:val="001945E5"/>
    <w:rsid w:val="001D5CEC"/>
    <w:rsid w:val="0021497C"/>
    <w:rsid w:val="00336E60"/>
    <w:rsid w:val="00445738"/>
    <w:rsid w:val="005A3ACD"/>
    <w:rsid w:val="006F1B3D"/>
    <w:rsid w:val="007A0377"/>
    <w:rsid w:val="0094732D"/>
    <w:rsid w:val="00A707BE"/>
    <w:rsid w:val="00AD225A"/>
    <w:rsid w:val="00B13532"/>
    <w:rsid w:val="00B42D20"/>
    <w:rsid w:val="00C31110"/>
    <w:rsid w:val="00E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3532"/>
    <w:pPr>
      <w:widowControl w:val="0"/>
      <w:numPr>
        <w:numId w:val="2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532"/>
    <w:rPr>
      <w:rFonts w:ascii="Arial" w:eastAsia="Times New Roman" w:hAnsi="Arial" w:cs="Times New Roman"/>
      <w:b/>
      <w:bCs/>
      <w:color w:val="000080"/>
      <w:sz w:val="32"/>
      <w:szCs w:val="32"/>
      <w:lang w:eastAsia="ar-SA"/>
    </w:rPr>
  </w:style>
  <w:style w:type="paragraph" w:styleId="a3">
    <w:name w:val="Body Text"/>
    <w:basedOn w:val="a"/>
    <w:link w:val="a4"/>
    <w:unhideWhenUsed/>
    <w:rsid w:val="00B13532"/>
    <w:pPr>
      <w:spacing w:after="120"/>
    </w:pPr>
  </w:style>
  <w:style w:type="character" w:customStyle="1" w:styleId="a4">
    <w:name w:val="Основной текст Знак"/>
    <w:basedOn w:val="a0"/>
    <w:link w:val="a3"/>
    <w:rsid w:val="00B13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B1353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6">
    <w:name w:val="Базовый"/>
    <w:rsid w:val="00B13532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1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1110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336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6E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36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6E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Kharchenko</cp:lastModifiedBy>
  <cp:revision>15</cp:revision>
  <cp:lastPrinted>2017-06-20T09:55:00Z</cp:lastPrinted>
  <dcterms:created xsi:type="dcterms:W3CDTF">2013-02-19T12:52:00Z</dcterms:created>
  <dcterms:modified xsi:type="dcterms:W3CDTF">2017-06-20T10:02:00Z</dcterms:modified>
</cp:coreProperties>
</file>