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right="-141"/>
        <w:jc w:val="center"/>
        <w:rPr>
          <w:caps/>
          <w:lang w:eastAsia="ru-RU"/>
        </w:rPr>
      </w:pPr>
      <w:r>
        <w:rPr>
          <w:caps/>
          <w:lang w:eastAsia="ru-RU"/>
        </w:rPr>
        <w:t xml:space="preserve">РАСЧЕТ </w:t>
      </w:r>
    </w:p>
    <w:p>
      <w:pPr>
        <w:pStyle w:val="Normal"/>
        <w:jc w:val="center"/>
        <w:rPr>
          <w:lang w:eastAsia="ru-RU"/>
        </w:rPr>
      </w:pPr>
      <w:r>
        <w:rPr>
          <w:lang w:eastAsia="ru-RU"/>
        </w:rPr>
        <w:t xml:space="preserve">средней рыночной стоимости одного квадратного метра </w:t>
      </w:r>
    </w:p>
    <w:p>
      <w:pPr>
        <w:pStyle w:val="Normal"/>
        <w:jc w:val="center"/>
        <w:rPr>
          <w:lang w:eastAsia="ru-RU"/>
        </w:rPr>
      </w:pPr>
      <w:r>
        <w:rPr>
          <w:lang w:eastAsia="ru-RU"/>
        </w:rPr>
        <w:t xml:space="preserve">общей площади жилого помещения на территории </w:t>
      </w:r>
    </w:p>
    <w:p>
      <w:pPr>
        <w:pStyle w:val="Normal"/>
        <w:jc w:val="center"/>
        <w:rPr>
          <w:lang w:eastAsia="ru-RU"/>
        </w:rPr>
      </w:pPr>
      <w:r>
        <w:rPr/>
        <w:t>Кореновского городского поселения Кореновского района</w:t>
      </w:r>
    </w:p>
    <w:p>
      <w:pPr>
        <w:pStyle w:val="Normal"/>
        <w:jc w:val="center"/>
        <w:rPr>
          <w:lang w:eastAsia="ru-RU"/>
        </w:rPr>
      </w:pPr>
      <w:r>
        <w:rPr/>
        <w:t xml:space="preserve"> </w:t>
      </w:r>
      <w:r>
        <w:rPr/>
        <w:t>на 4 квартал 2025 года</w:t>
      </w:r>
    </w:p>
    <w:p>
      <w:pPr>
        <w:pStyle w:val="Normal"/>
        <w:jc w:val="center"/>
        <w:rPr>
          <w:lang w:eastAsia="ru-RU"/>
        </w:rPr>
      </w:pPr>
      <w:r>
        <w:rPr>
          <w:lang w:eastAsia="ru-RU"/>
        </w:rPr>
      </w:r>
    </w:p>
    <w:p>
      <w:pPr>
        <w:pStyle w:val="Normal"/>
        <w:shd w:val="clear" w:color="auto" w:fill="FFFFFF"/>
        <w:ind w:firstLine="709"/>
        <w:jc w:val="center"/>
        <w:textAlignment w:val="baseline"/>
        <w:rPr>
          <w:rFonts w:eastAsia="Calibri"/>
          <w:b/>
          <w:spacing w:val="2"/>
        </w:rPr>
      </w:pPr>
      <w:r>
        <w:rPr>
          <w:rFonts w:eastAsia="Calibri"/>
          <w:b/>
          <w:spacing w:val="2"/>
        </w:rPr>
        <w:t>Сср = (Пр + Вр) / 2, где:</w:t>
      </w:r>
    </w:p>
    <w:p>
      <w:pPr>
        <w:pStyle w:val="Normal"/>
        <w:shd w:val="clear" w:color="auto" w:fill="FFFFFF"/>
        <w:ind w:firstLine="709"/>
        <w:jc w:val="center"/>
        <w:textAlignment w:val="baseline"/>
        <w:rPr>
          <w:rFonts w:eastAsia="Calibri"/>
          <w:b/>
          <w:spacing w:val="2"/>
        </w:rPr>
      </w:pPr>
      <w:r>
        <w:rPr>
          <w:rFonts w:eastAsia="Calibri"/>
          <w:b/>
          <w:spacing w:val="2"/>
        </w:rPr>
      </w:r>
    </w:p>
    <w:p>
      <w:pPr>
        <w:pStyle w:val="Normal"/>
        <w:shd w:val="clear" w:color="auto" w:fill="FFFFFF"/>
        <w:ind w:firstLine="709"/>
        <w:jc w:val="both"/>
        <w:textAlignment w:val="baseline"/>
        <w:rPr>
          <w:rFonts w:eastAsia="Calibri"/>
          <w:spacing w:val="2"/>
          <w:sz w:val="24"/>
        </w:rPr>
      </w:pPr>
      <w:r>
        <w:rPr>
          <w:rFonts w:eastAsia="Calibri"/>
          <w:spacing w:val="2"/>
          <w:sz w:val="24"/>
        </w:rPr>
        <w:t>Сср - показатель средней рыночной стоимости одного квадратного метра, определяется в рублях и округляется до целого числа по правилам математики;</w:t>
      </w:r>
    </w:p>
    <w:p>
      <w:pPr>
        <w:pStyle w:val="Normal"/>
        <w:shd w:val="clear" w:color="auto" w:fill="FFFFFF"/>
        <w:ind w:firstLine="709"/>
        <w:jc w:val="both"/>
        <w:textAlignment w:val="baseline"/>
        <w:rPr>
          <w:rFonts w:eastAsia="Calibri"/>
          <w:spacing w:val="2"/>
          <w:sz w:val="24"/>
        </w:rPr>
      </w:pPr>
      <w:r>
        <w:rPr>
          <w:rFonts w:eastAsia="Calibri"/>
          <w:spacing w:val="2"/>
          <w:sz w:val="24"/>
        </w:rPr>
        <w:t>Пр - средняя цена предложения одного квадратного метра общей площади жилого помещения на первичном рынке жилья на территории Кореновского городского поселения Кореновского района, определяемая как среднее арифметическое из имеющегося количества предложений;</w:t>
      </w:r>
    </w:p>
    <w:p>
      <w:pPr>
        <w:pStyle w:val="Normal"/>
        <w:shd w:val="clear" w:color="auto" w:fill="FFFFFF"/>
        <w:ind w:firstLine="709"/>
        <w:jc w:val="both"/>
        <w:textAlignment w:val="baseline"/>
        <w:rPr>
          <w:rFonts w:eastAsia="Calibri"/>
          <w:spacing w:val="2"/>
          <w:sz w:val="24"/>
        </w:rPr>
      </w:pPr>
      <w:r>
        <w:rPr>
          <w:rFonts w:eastAsia="Calibri"/>
          <w:spacing w:val="2"/>
          <w:sz w:val="24"/>
        </w:rPr>
        <w:t>Вр - средняя цена предложения одного квадратного метра общей площади жилого помещения на вторичном рынке жилья на территории Кореновского городского поселения Кореновского района определяемая как среднее арифметическое из имеющегося количества предложений.</w:t>
      </w:r>
    </w:p>
    <w:tbl>
      <w:tblPr>
        <w:tblpPr w:vertAnchor="text" w:horzAnchor="margin" w:leftFromText="180" w:rightFromText="180" w:tblpX="-41" w:tblpY="327"/>
        <w:tblW w:w="985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399"/>
        <w:gridCol w:w="1046"/>
        <w:gridCol w:w="1125"/>
        <w:gridCol w:w="915"/>
        <w:gridCol w:w="899"/>
        <w:gridCol w:w="1020"/>
        <w:gridCol w:w="1080"/>
        <w:gridCol w:w="1080"/>
        <w:gridCol w:w="1290"/>
      </w:tblGrid>
      <w:tr>
        <w:trPr>
          <w:trHeight w:val="444" w:hRule="atLeast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eastAsia="Calibri"/>
                <w:b/>
                <w:sz w:val="24"/>
              </w:rPr>
            </w:pPr>
            <w:r>
              <w:rPr>
                <w:rFonts w:eastAsia="Calibri"/>
                <w:b/>
                <w:sz w:val="24"/>
              </w:rPr>
              <w:t>Источник данных</w:t>
            </w:r>
          </w:p>
        </w:tc>
        <w:tc>
          <w:tcPr>
            <w:tcW w:w="3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eastAsia="Calibri"/>
                <w:b/>
                <w:sz w:val="24"/>
              </w:rPr>
            </w:pPr>
            <w:r>
              <w:rPr>
                <w:rFonts w:eastAsia="Calibri"/>
                <w:b/>
                <w:sz w:val="24"/>
              </w:rPr>
              <w:t>ПЕРВИЧНЫЙ РЫНОК</w:t>
            </w:r>
          </w:p>
          <w:p>
            <w:pPr>
              <w:pStyle w:val="Normal"/>
              <w:rPr>
                <w:rFonts w:eastAsia="Calibri"/>
                <w:b/>
                <w:sz w:val="24"/>
              </w:rPr>
            </w:pPr>
            <w:r>
              <w:rPr>
                <w:rFonts w:eastAsia="Calibri"/>
                <w:b/>
                <w:sz w:val="24"/>
              </w:rPr>
              <w:t>(стоимость (руб./ м</w:t>
            </w:r>
            <w:r>
              <w:rPr>
                <w:rFonts w:eastAsia="Calibri"/>
                <w:b/>
                <w:sz w:val="24"/>
                <w:vertAlign w:val="superscript"/>
              </w:rPr>
              <w:t>2</w:t>
            </w:r>
            <w:r>
              <w:rPr>
                <w:rFonts w:eastAsia="Calibri"/>
                <w:b/>
                <w:sz w:val="24"/>
              </w:rPr>
              <w:t>))</w:t>
            </w:r>
          </w:p>
        </w:tc>
        <w:tc>
          <w:tcPr>
            <w:tcW w:w="44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eastAsia="Calibri"/>
                <w:b/>
                <w:sz w:val="24"/>
              </w:rPr>
            </w:pPr>
            <w:r>
              <w:rPr>
                <w:rFonts w:eastAsia="Calibri"/>
                <w:b/>
                <w:sz w:val="24"/>
              </w:rPr>
              <w:t>ВТОРИЧНЫЙ РЫНОК</w:t>
            </w:r>
          </w:p>
          <w:p>
            <w:pPr>
              <w:pStyle w:val="Normal"/>
              <w:rPr>
                <w:rFonts w:eastAsia="Calibri"/>
                <w:b/>
                <w:sz w:val="24"/>
              </w:rPr>
            </w:pPr>
            <w:r>
              <w:rPr>
                <w:rFonts w:eastAsia="Calibri"/>
                <w:b/>
                <w:sz w:val="24"/>
              </w:rPr>
              <w:t>(стоимость (руб./ м</w:t>
            </w:r>
            <w:r>
              <w:rPr>
                <w:rFonts w:eastAsia="Calibri"/>
                <w:b/>
                <w:sz w:val="24"/>
                <w:vertAlign w:val="superscript"/>
              </w:rPr>
              <w:t>2</w:t>
            </w:r>
            <w:r>
              <w:rPr>
                <w:rFonts w:eastAsia="Calibri"/>
                <w:b/>
                <w:sz w:val="24"/>
              </w:rPr>
              <w:t>))</w:t>
            </w:r>
          </w:p>
        </w:tc>
      </w:tr>
      <w:tr>
        <w:trPr>
          <w:trHeight w:val="1120" w:hRule="atLeast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eastAsia="Calibri"/>
                <w:sz w:val="24"/>
                <w:vertAlign w:val="superscript"/>
              </w:rPr>
            </w:pPr>
            <w:r>
              <w:rPr>
                <w:rFonts w:eastAsia="Calibri"/>
                <w:sz w:val="24"/>
              </w:rPr>
              <w:t>1 к. кв.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eastAsia="Calibri"/>
                <w:sz w:val="24"/>
                <w:vertAlign w:val="superscript"/>
              </w:rPr>
            </w:pPr>
            <w:r>
              <w:rPr>
                <w:rFonts w:eastAsia="Calibri"/>
                <w:sz w:val="24"/>
              </w:rPr>
              <w:t>2 к. кв.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eastAsia="Calibri"/>
                <w:sz w:val="24"/>
                <w:vertAlign w:val="superscript"/>
              </w:rPr>
            </w:pPr>
            <w:r>
              <w:rPr>
                <w:rFonts w:eastAsia="Calibri"/>
                <w:sz w:val="24"/>
              </w:rPr>
              <w:t>3 к. кв.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Индивидуальные домовладения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 к. кв.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2 к. кв.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3 к. кв.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Индивидуальные домовладения</w:t>
            </w:r>
          </w:p>
        </w:tc>
      </w:tr>
      <w:tr>
        <w:trPr/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Агентство недвижимости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highlight w:val="none"/>
                <w:shd w:fill="00A933" w:val="clear"/>
              </w:rPr>
            </w:pPr>
            <w:r>
              <w:rPr>
                <w:rFonts w:eastAsia="Calibri"/>
                <w:sz w:val="24"/>
                <w:shd w:fill="FFFFFF" w:val="clear"/>
              </w:rPr>
              <w:t>1</w:t>
            </w:r>
            <w:r>
              <w:rPr>
                <w:rFonts w:eastAsia="Calibri"/>
                <w:sz w:val="24"/>
                <w:shd w:fill="FFFFFF" w:val="clear"/>
              </w:rPr>
              <w:t>10</w:t>
            </w:r>
            <w:r>
              <w:rPr>
                <w:rFonts w:eastAsia="Calibri"/>
                <w:sz w:val="24"/>
                <w:shd w:fill="FFFFFF" w:val="clear"/>
              </w:rPr>
              <w:t xml:space="preserve"> 000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highlight w:val="none"/>
                <w:shd w:fill="FFFFFF" w:val="clear"/>
              </w:rPr>
            </w:pPr>
            <w:r>
              <w:rPr>
                <w:rFonts w:eastAsia="Calibri"/>
                <w:sz w:val="24"/>
                <w:shd w:fill="FFFFFF" w:val="clear"/>
              </w:rPr>
              <w:t>100</w:t>
            </w:r>
            <w:r>
              <w:rPr>
                <w:rFonts w:eastAsia="Calibri"/>
                <w:sz w:val="24"/>
                <w:shd w:fill="FFFFFF" w:val="clear"/>
              </w:rPr>
              <w:t xml:space="preserve"> 000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highlight w:val="none"/>
                <w:shd w:fill="FFFFFF" w:val="clear"/>
              </w:rPr>
            </w:pPr>
            <w:r>
              <w:rPr>
                <w:rFonts w:eastAsia="Calibri"/>
                <w:sz w:val="24"/>
                <w:shd w:fill="FFFFFF" w:val="clear"/>
              </w:rPr>
              <w:t>9</w:t>
            </w:r>
            <w:r>
              <w:rPr>
                <w:rFonts w:eastAsia="Calibri"/>
                <w:sz w:val="24"/>
                <w:shd w:fill="FFFFFF" w:val="clear"/>
              </w:rPr>
              <w:t>8 0</w:t>
            </w:r>
            <w:r>
              <w:rPr>
                <w:rFonts w:eastAsia="Calibri"/>
                <w:sz w:val="24"/>
                <w:shd w:fill="FFFFFF" w:val="clear"/>
              </w:rPr>
              <w:t>00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highlight w:val="none"/>
                <w:shd w:fill="FFFFFF" w:val="clear"/>
              </w:rPr>
            </w:pPr>
            <w:r>
              <w:rPr>
                <w:rFonts w:eastAsia="Calibri"/>
                <w:sz w:val="24"/>
                <w:shd w:fill="FFFFFF" w:val="clear"/>
              </w:rPr>
              <w:t>97</w:t>
            </w:r>
            <w:r>
              <w:rPr>
                <w:rFonts w:eastAsia="Calibri"/>
                <w:sz w:val="24"/>
                <w:shd w:fill="FFFFFF" w:val="clear"/>
              </w:rPr>
              <w:t xml:space="preserve"> 000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highlight w:val="none"/>
                <w:shd w:fill="FFFFFF" w:val="clear"/>
              </w:rPr>
            </w:pPr>
            <w:r>
              <w:rPr>
                <w:rFonts w:eastAsia="Calibri"/>
                <w:sz w:val="24"/>
                <w:shd w:fill="FFFFFF" w:val="clear"/>
              </w:rPr>
              <w:t>94</w:t>
            </w:r>
            <w:r>
              <w:rPr>
                <w:rFonts w:eastAsia="Calibri"/>
                <w:sz w:val="24"/>
                <w:shd w:fill="FFFFFF" w:val="clear"/>
              </w:rPr>
              <w:t xml:space="preserve"> </w:t>
            </w:r>
            <w:r>
              <w:rPr>
                <w:rFonts w:eastAsia="Calibri"/>
                <w:sz w:val="24"/>
                <w:shd w:fill="FFFFFF" w:val="clear"/>
              </w:rPr>
              <w:t>6</w:t>
            </w:r>
            <w:r>
              <w:rPr>
                <w:rFonts w:eastAsia="Calibri"/>
                <w:sz w:val="24"/>
                <w:shd w:fill="FFFFFF" w:val="clear"/>
              </w:rPr>
              <w:t>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highlight w:val="none"/>
                <w:shd w:fill="FFFFFF" w:val="clear"/>
              </w:rPr>
            </w:pPr>
            <w:r>
              <w:rPr>
                <w:rFonts w:eastAsia="Calibri"/>
                <w:sz w:val="24"/>
                <w:shd w:fill="FFFFFF" w:val="clear"/>
              </w:rPr>
              <w:t>72 503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highlight w:val="none"/>
                <w:shd w:fill="FFFFFF" w:val="clear"/>
              </w:rPr>
            </w:pPr>
            <w:r>
              <w:rPr>
                <w:rFonts w:eastAsia="Calibri"/>
                <w:sz w:val="24"/>
                <w:shd w:fill="FFFFFF" w:val="clear"/>
              </w:rPr>
              <w:t>80</w:t>
            </w:r>
            <w:r>
              <w:rPr>
                <w:rFonts w:eastAsia="Calibri"/>
                <w:sz w:val="24"/>
                <w:shd w:fill="FFFFFF" w:val="clear"/>
              </w:rPr>
              <w:t xml:space="preserve"> 000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highlight w:val="none"/>
                <w:shd w:fill="FFFFFF" w:val="clear"/>
              </w:rPr>
            </w:pPr>
            <w:r>
              <w:rPr>
                <w:rFonts w:eastAsia="Calibri"/>
                <w:sz w:val="24"/>
                <w:shd w:fill="FFFFFF" w:val="clear"/>
              </w:rPr>
              <w:t>92</w:t>
            </w:r>
            <w:r>
              <w:rPr>
                <w:rFonts w:eastAsia="Calibri"/>
                <w:sz w:val="24"/>
                <w:shd w:fill="FFFFFF" w:val="clear"/>
              </w:rPr>
              <w:t xml:space="preserve"> 000</w:t>
            </w:r>
          </w:p>
        </w:tc>
      </w:tr>
      <w:tr>
        <w:trPr>
          <w:trHeight w:val="464" w:hRule="atLeast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Интернет- ресурсы: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84 848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93 333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</w:t>
            </w:r>
            <w:r>
              <w:rPr>
                <w:rFonts w:eastAsia="Calibri"/>
                <w:sz w:val="24"/>
              </w:rPr>
              <w:t>20 049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107 383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153 061</w:t>
            </w:r>
          </w:p>
        </w:tc>
      </w:tr>
      <w:tr>
        <w:trPr>
          <w:trHeight w:val="664" w:hRule="atLeast"/>
        </w:trPr>
        <w:tc>
          <w:tcPr>
            <w:tcW w:w="1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eastAsia="Calibri"/>
                <w:b/>
                <w:sz w:val="24"/>
              </w:rPr>
            </w:pPr>
            <w:r>
              <w:rPr>
                <w:rFonts w:eastAsia="Calibri"/>
                <w:b/>
                <w:sz w:val="24"/>
              </w:rPr>
            </w:r>
          </w:p>
        </w:tc>
        <w:tc>
          <w:tcPr>
            <w:tcW w:w="3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eastAsia="Calibri"/>
                <w:b/>
                <w:sz w:val="24"/>
              </w:rPr>
            </w:pPr>
            <w:r>
              <w:rPr>
                <w:rFonts w:eastAsia="Calibri"/>
                <w:b/>
                <w:sz w:val="24"/>
              </w:rPr>
              <w:t>Средняя стоимость 1 м</w:t>
            </w:r>
            <w:r>
              <w:rPr>
                <w:rFonts w:eastAsia="Calibri"/>
                <w:b/>
                <w:sz w:val="24"/>
                <w:vertAlign w:val="superscript"/>
              </w:rPr>
              <w:t xml:space="preserve"> 2 </w:t>
            </w:r>
            <w:r>
              <w:rPr>
                <w:rFonts w:eastAsia="Calibri"/>
                <w:b/>
                <w:sz w:val="24"/>
              </w:rPr>
              <w:t>первичного рынка, руб.</w:t>
            </w:r>
          </w:p>
        </w:tc>
        <w:tc>
          <w:tcPr>
            <w:tcW w:w="44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eastAsia="Calibri"/>
                <w:sz w:val="24"/>
              </w:rPr>
            </w:pPr>
            <w:r>
              <w:rPr>
                <w:rFonts w:eastAsia="Calibri"/>
                <w:b/>
                <w:sz w:val="24"/>
              </w:rPr>
              <w:t>Средняя стоимость 1 м</w:t>
            </w:r>
            <w:r>
              <w:rPr>
                <w:rFonts w:eastAsia="Calibri"/>
                <w:b/>
                <w:sz w:val="24"/>
                <w:vertAlign w:val="superscript"/>
              </w:rPr>
              <w:t xml:space="preserve"> 2 </w:t>
            </w:r>
            <w:r>
              <w:rPr>
                <w:rFonts w:eastAsia="Calibri"/>
                <w:b/>
                <w:sz w:val="24"/>
              </w:rPr>
              <w:t>вторичного рынка, руб.</w:t>
            </w:r>
          </w:p>
        </w:tc>
      </w:tr>
      <w:tr>
        <w:trPr>
          <w:trHeight w:val="275" w:hRule="atLeast"/>
        </w:trPr>
        <w:tc>
          <w:tcPr>
            <w:tcW w:w="139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</w:r>
          </w:p>
        </w:tc>
        <w:tc>
          <w:tcPr>
            <w:tcW w:w="3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97 970</w:t>
            </w:r>
          </w:p>
        </w:tc>
        <w:tc>
          <w:tcPr>
            <w:tcW w:w="44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101 616</w:t>
            </w:r>
          </w:p>
        </w:tc>
      </w:tr>
    </w:tbl>
    <w:p>
      <w:pPr>
        <w:pStyle w:val="Normal"/>
        <w:ind w:right="-1"/>
        <w:rPr>
          <w:rFonts w:eastAsia="Calibri"/>
        </w:rPr>
      </w:pPr>
      <w:r>
        <w:rPr>
          <w:rFonts w:eastAsia="Calibri"/>
        </w:rPr>
      </w:r>
    </w:p>
    <w:p>
      <w:pPr>
        <w:pStyle w:val="Normal"/>
        <w:widowControl/>
        <w:suppressAutoHyphens w:val="true"/>
        <w:bidi w:val="0"/>
        <w:spacing w:lineRule="auto" w:line="259" w:before="0" w:after="0"/>
        <w:ind w:hanging="0" w:left="0" w:right="-227"/>
        <w:jc w:val="left"/>
        <w:rPr>
          <w:rFonts w:eastAsia="Calibri"/>
        </w:rPr>
      </w:pPr>
      <w:r>
        <w:rPr>
          <w:rFonts w:eastAsia="Calibri"/>
        </w:rPr>
      </w:r>
    </w:p>
    <w:p>
      <w:pPr>
        <w:pStyle w:val="Normal"/>
        <w:ind w:right="-1"/>
        <w:rPr>
          <w:rFonts w:eastAsia="Calibri"/>
        </w:rPr>
      </w:pPr>
      <w:r>
        <w:rPr>
          <w:rFonts w:eastAsia="Calibri"/>
          <w:b/>
        </w:rPr>
        <w:t>Сср</w:t>
      </w:r>
      <w:r>
        <w:rPr>
          <w:rFonts w:eastAsia="Calibri"/>
        </w:rPr>
        <w:t xml:space="preserve"> =</w:t>
      </w:r>
      <w:r>
        <w:rPr>
          <w:rFonts w:eastAsia="Calibri"/>
          <w:shd w:fill="FFFFFF" w:val="clear"/>
        </w:rPr>
        <w:t xml:space="preserve"> </w:t>
      </w:r>
      <w:r>
        <w:rPr>
          <w:rFonts w:eastAsia="Calibri"/>
          <w:strike w:val="false"/>
          <w:dstrike w:val="false"/>
          <w:shd w:fill="FFFFFF" w:val="clear"/>
        </w:rPr>
        <w:t>(</w:t>
      </w:r>
      <w:r>
        <w:rPr>
          <w:rFonts w:eastAsia="Calibri"/>
          <w:strike w:val="false"/>
          <w:dstrike w:val="false"/>
          <w:shd w:fill="FFFFFF" w:val="clear"/>
        </w:rPr>
        <w:t>97 970</w:t>
      </w:r>
      <w:r>
        <w:rPr>
          <w:rFonts w:eastAsia="Calibri"/>
          <w:strike w:val="false"/>
          <w:dstrike w:val="false"/>
          <w:shd w:fill="FFFFFF" w:val="clear"/>
        </w:rPr>
        <w:t xml:space="preserve"> + 1</w:t>
      </w:r>
      <w:r>
        <w:rPr>
          <w:rFonts w:eastAsia="Calibri"/>
          <w:strike w:val="false"/>
          <w:dstrike w:val="false"/>
          <w:shd w:fill="FFFFFF" w:val="clear"/>
        </w:rPr>
        <w:t>01 616</w:t>
      </w:r>
      <w:r>
        <w:rPr>
          <w:rFonts w:eastAsia="Calibri"/>
          <w:strike w:val="false"/>
          <w:dstrike w:val="false"/>
          <w:shd w:fill="FFFFFF" w:val="clear"/>
        </w:rPr>
        <w:t xml:space="preserve">) / 2 = </w:t>
      </w:r>
      <w:r>
        <w:rPr>
          <w:rFonts w:eastAsia="Calibri"/>
          <w:strike w:val="false"/>
          <w:dstrike w:val="false"/>
          <w:shd w:fill="FFFFFF" w:val="clear"/>
        </w:rPr>
        <w:t>99 793</w:t>
      </w:r>
      <w:r>
        <w:rPr>
          <w:rFonts w:eastAsia="Calibri"/>
          <w:strike w:val="false"/>
          <w:dstrike w:val="false"/>
          <w:shd w:fill="FFFFFF" w:val="clear"/>
        </w:rPr>
        <w:t xml:space="preserve"> руб.    </w:t>
      </w:r>
      <w:r>
        <w:rPr>
          <w:rFonts w:eastAsia="Calibri"/>
          <w:strike w:val="false"/>
          <w:dstrike w:val="false"/>
        </w:rPr>
        <w:t xml:space="preserve"> </w:t>
      </w:r>
      <w:r>
        <w:rPr>
          <w:rFonts w:eastAsia="Calibri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pStyle w:val="Normal"/>
        <w:ind w:right="-1"/>
        <w:rPr>
          <w:rFonts w:eastAsia="Calibri"/>
        </w:rPr>
      </w:pPr>
      <w:r>
        <w:rPr>
          <w:rFonts w:eastAsia="Calibri"/>
        </w:rPr>
      </w:r>
    </w:p>
    <w:p>
      <w:pPr>
        <w:pStyle w:val="Normal"/>
        <w:tabs>
          <w:tab w:val="clear" w:pos="708"/>
          <w:tab w:val="left" w:pos="709" w:leader="none"/>
        </w:tabs>
        <w:jc w:val="both"/>
        <w:rPr>
          <w:spacing w:val="2"/>
        </w:rPr>
      </w:pPr>
      <w:r>
        <w:rPr>
          <w:spacing w:val="2"/>
        </w:rPr>
        <w:t xml:space="preserve">Исполняющий обязанности </w:t>
      </w:r>
    </w:p>
    <w:p>
      <w:pPr>
        <w:pStyle w:val="Normal"/>
        <w:tabs>
          <w:tab w:val="clear" w:pos="708"/>
          <w:tab w:val="left" w:pos="709" w:leader="none"/>
        </w:tabs>
        <w:jc w:val="both"/>
        <w:rPr>
          <w:spacing w:val="2"/>
        </w:rPr>
      </w:pPr>
      <w:r>
        <w:rPr>
          <w:spacing w:val="2"/>
        </w:rPr>
        <w:t>начальника отдела</w:t>
      </w:r>
    </w:p>
    <w:p>
      <w:pPr>
        <w:pStyle w:val="Normal"/>
        <w:tabs>
          <w:tab w:val="clear" w:pos="708"/>
          <w:tab w:val="left" w:pos="709" w:leader="none"/>
        </w:tabs>
        <w:jc w:val="both"/>
        <w:rPr>
          <w:spacing w:val="2"/>
        </w:rPr>
      </w:pPr>
      <w:r>
        <w:rPr>
          <w:spacing w:val="2"/>
        </w:rPr>
        <w:t>Кореновского городского поселения</w:t>
      </w:r>
    </w:p>
    <w:p>
      <w:pPr>
        <w:pStyle w:val="Normal"/>
        <w:tabs>
          <w:tab w:val="clear" w:pos="708"/>
          <w:tab w:val="left" w:pos="709" w:leader="none"/>
        </w:tabs>
        <w:jc w:val="both"/>
        <w:rPr>
          <w:spacing w:val="2"/>
        </w:rPr>
      </w:pPr>
      <w:r>
        <w:rPr>
          <w:spacing w:val="2"/>
        </w:rPr>
        <w:t>Кореновского муниципального района</w:t>
        <w:tab/>
      </w:r>
    </w:p>
    <w:p>
      <w:pPr>
        <w:pStyle w:val="Normal"/>
        <w:tabs>
          <w:tab w:val="clear" w:pos="708"/>
          <w:tab w:val="left" w:pos="709" w:leader="none"/>
        </w:tabs>
        <w:jc w:val="both"/>
        <w:rPr>
          <w:spacing w:val="2"/>
        </w:rPr>
      </w:pPr>
      <w:r>
        <w:rPr>
          <w:spacing w:val="2"/>
        </w:rPr>
        <w:t xml:space="preserve">Краснодарского края     </w:t>
        <w:tab/>
        <w:tab/>
        <w:t xml:space="preserve">                                             А.Ю. Соловьева</w:t>
      </w:r>
    </w:p>
    <w:p>
      <w:pPr>
        <w:pStyle w:val="Normal"/>
        <w:tabs>
          <w:tab w:val="clear" w:pos="708"/>
          <w:tab w:val="left" w:pos="709" w:leader="none"/>
        </w:tabs>
        <w:jc w:val="both"/>
        <w:rPr>
          <w:spacing w:val="2"/>
        </w:rPr>
      </w:pPr>
      <w:r>
        <w:rPr>
          <w:spacing w:val="2"/>
        </w:rPr>
      </w:r>
    </w:p>
    <w:p>
      <w:pPr>
        <w:pStyle w:val="Normal"/>
        <w:tabs>
          <w:tab w:val="clear" w:pos="708"/>
          <w:tab w:val="left" w:pos="709" w:leader="none"/>
        </w:tabs>
        <w:jc w:val="both"/>
        <w:rPr>
          <w:spacing w:val="2"/>
        </w:rPr>
      </w:pPr>
      <w:r>
        <w:rPr>
          <w:spacing w:val="2"/>
        </w:rPr>
      </w:r>
    </w:p>
    <w:p>
      <w:pPr>
        <w:pStyle w:val="Normal"/>
        <w:tabs>
          <w:tab w:val="clear" w:pos="708"/>
          <w:tab w:val="left" w:pos="709" w:leader="none"/>
        </w:tabs>
        <w:spacing w:before="0" w:after="0"/>
        <w:jc w:val="both"/>
        <w:rPr>
          <w:rFonts w:ascii="Times New Roman" w:hAnsi="Times New Roman"/>
          <w:spacing w:val="2"/>
          <w:sz w:val="24"/>
          <w:szCs w:val="24"/>
        </w:rPr>
      </w:pPr>
      <w:r>
        <w:rPr>
          <w:spacing w:val="2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8(86142)4-55-49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701" w:right="740" w:gutter="0" w:header="708" w:top="765" w:footer="0" w:bottom="485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swiss"/>
    <w:pitch w:val="variable"/>
  </w:font>
  <w:font w:name="Liberation Sans">
    <w:altName w:val="Arial"/>
    <w:charset w:val="cc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2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345595195"/>
    </w:sdtPr>
    <w:sdtContent>
      <w:p>
        <w:pPr>
          <w:pStyle w:val="Header"/>
          <w:jc w:val="center"/>
          <w:rPr/>
        </w:pPr>
        <w:r>
          <w:rPr/>
        </w:r>
      </w:p>
    </w:sdtContent>
  </w:sdt>
  <w:p>
    <w:pPr>
      <w:pStyle w:val="Header"/>
      <w:jc w:val="center"/>
      <w:rPr>
        <w:lang w:val="ru-RU"/>
      </w:rPr>
    </w:pPr>
    <w:r>
      <w:rPr>
        <w:lang w:val="ru-RU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345595195"/>
    </w:sdtPr>
    <w:sdtContent>
      <w:p>
        <w:pPr>
          <w:pStyle w:val="Header"/>
          <w:jc w:val="center"/>
          <w:rPr/>
        </w:pPr>
        <w:r>
          <w:rPr/>
        </w:r>
      </w:p>
    </w:sdtContent>
  </w:sdt>
  <w:p>
    <w:pPr>
      <w:pStyle w:val="Header"/>
      <w:jc w:val="center"/>
      <w:rPr>
        <w:lang w:val="ru-RU"/>
      </w:rPr>
    </w:pPr>
    <w:r>
      <w:rPr>
        <w:lang w:val="ru-RU"/>
      </w:rPr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e13e3"/>
    <w:pPr>
      <w:widowControl/>
      <w:suppressAutoHyphens w:val="true"/>
      <w:bidi w:val="0"/>
      <w:spacing w:lineRule="auto" w:line="259" w:before="0" w:after="0"/>
      <w:jc w:val="left"/>
    </w:pPr>
    <w:rPr>
      <w:rFonts w:ascii="Times New Roman" w:hAnsi="Times New Roman" w:eastAsia="Calibri" w:cs="Times New Roman" w:eastAsiaTheme="minorHAnsi"/>
      <w:color w:val="auto"/>
      <w:kern w:val="0"/>
      <w:sz w:val="28"/>
      <w:szCs w:val="28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uiPriority w:val="99"/>
    <w:qFormat/>
    <w:locked/>
    <w:rsid w:val="000e13e3"/>
    <w:rPr>
      <w:lang w:val="x-none" w:eastAsia="ru-RU"/>
    </w:rPr>
  </w:style>
  <w:style w:type="character" w:styleId="1" w:customStyle="1">
    <w:name w:val="Верхний колонтитул Знак1"/>
    <w:basedOn w:val="DefaultParagraphFont"/>
    <w:uiPriority w:val="99"/>
    <w:semiHidden/>
    <w:qFormat/>
    <w:rsid w:val="000e13e3"/>
    <w:rPr>
      <w:rFonts w:ascii="Times New Roman" w:hAnsi="Times New Roman" w:cs="Times New Roman"/>
      <w:sz w:val="28"/>
      <w:szCs w:val="28"/>
    </w:rPr>
  </w:style>
  <w:style w:type="character" w:styleId="Style15" w:customStyle="1">
    <w:name w:val="Нижний колонтитул Знак"/>
    <w:basedOn w:val="DefaultParagraphFont"/>
    <w:uiPriority w:val="99"/>
    <w:qFormat/>
    <w:locked/>
    <w:rsid w:val="000e13e3"/>
    <w:rPr>
      <w:sz w:val="24"/>
    </w:rPr>
  </w:style>
  <w:style w:type="character" w:styleId="11" w:customStyle="1">
    <w:name w:val="Нижний колонтитул Знак1"/>
    <w:basedOn w:val="DefaultParagraphFont"/>
    <w:uiPriority w:val="99"/>
    <w:semiHidden/>
    <w:qFormat/>
    <w:rsid w:val="000e13e3"/>
    <w:rPr>
      <w:rFonts w:ascii="Times New Roman" w:hAnsi="Times New Roman" w:cs="Times New Roman"/>
      <w:sz w:val="28"/>
      <w:szCs w:val="28"/>
    </w:rPr>
  </w:style>
  <w:style w:type="character" w:styleId="PageNumber">
    <w:name w:val="page number"/>
    <w:basedOn w:val="DefaultParagraphFont"/>
    <w:rsid w:val="000e13e3"/>
    <w:rPr/>
  </w:style>
  <w:style w:type="character" w:styleId="Style16" w:customStyle="1">
    <w:name w:val="Текст выноски Знак"/>
    <w:basedOn w:val="DefaultParagraphFont"/>
    <w:link w:val="BalloonText"/>
    <w:uiPriority w:val="99"/>
    <w:semiHidden/>
    <w:qFormat/>
    <w:rsid w:val="00591e3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907c5"/>
    <w:rPr>
      <w:color w:themeColor="hyperlink" w:val="0563C1"/>
      <w:u w:val="single"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qFormat/>
    <w:rsid w:val="000e13e3"/>
    <w:pPr>
      <w:spacing w:lineRule="auto" w:line="240"/>
      <w:ind w:left="720"/>
    </w:pPr>
    <w:rPr>
      <w:rFonts w:eastAsia="Times New Roman"/>
      <w:sz w:val="24"/>
      <w:szCs w:val="24"/>
      <w:lang w:eastAsia="ru-RU"/>
    </w:rPr>
  </w:style>
  <w:style w:type="paragraph" w:styleId="user2">
    <w:name w:val="Колонтитулы (user)"/>
    <w:basedOn w:val="Normal"/>
    <w:qFormat/>
    <w:pPr/>
    <w:rPr/>
  </w:style>
  <w:style w:type="paragraph" w:styleId="Style19">
    <w:name w:val="Колонтитулы"/>
    <w:basedOn w:val="Normal"/>
    <w:qFormat/>
    <w:pPr/>
    <w:rPr/>
  </w:style>
  <w:style w:type="paragraph" w:styleId="Header">
    <w:name w:val="header"/>
    <w:basedOn w:val="Normal"/>
    <w:link w:val="Style14"/>
    <w:uiPriority w:val="99"/>
    <w:rsid w:val="000e13e3"/>
    <w:pPr>
      <w:tabs>
        <w:tab w:val="clear" w:pos="708"/>
        <w:tab w:val="center" w:pos="4153" w:leader="none"/>
        <w:tab w:val="right" w:pos="8306" w:leader="none"/>
      </w:tabs>
      <w:spacing w:lineRule="auto" w:line="240"/>
    </w:pPr>
    <w:rPr>
      <w:rFonts w:ascii="Calibri" w:hAnsi="Calibri" w:cs="" w:asciiTheme="minorHAnsi" w:cstheme="minorBidi" w:hAnsiTheme="minorHAnsi"/>
      <w:sz w:val="22"/>
      <w:szCs w:val="22"/>
      <w:lang w:val="x-none" w:eastAsia="ru-RU"/>
    </w:rPr>
  </w:style>
  <w:style w:type="paragraph" w:styleId="Footer">
    <w:name w:val="footer"/>
    <w:basedOn w:val="Normal"/>
    <w:link w:val="Style15"/>
    <w:uiPriority w:val="99"/>
    <w:rsid w:val="000e13e3"/>
    <w:pPr>
      <w:tabs>
        <w:tab w:val="clear" w:pos="708"/>
        <w:tab w:val="center" w:pos="4677" w:leader="none"/>
        <w:tab w:val="right" w:pos="9355" w:leader="none"/>
      </w:tabs>
      <w:spacing w:lineRule="auto" w:line="240"/>
    </w:pPr>
    <w:rPr>
      <w:rFonts w:ascii="Calibri" w:hAnsi="Calibri" w:cs="" w:asciiTheme="minorHAnsi" w:cstheme="minorBidi" w:hAnsiTheme="minorHAnsi"/>
      <w:sz w:val="24"/>
      <w:szCs w:val="22"/>
    </w:rPr>
  </w:style>
  <w:style w:type="paragraph" w:styleId="BalloonText">
    <w:name w:val="Balloon Text"/>
    <w:basedOn w:val="Normal"/>
    <w:link w:val="Style16"/>
    <w:uiPriority w:val="99"/>
    <w:semiHidden/>
    <w:unhideWhenUsed/>
    <w:qFormat/>
    <w:rsid w:val="00591e3c"/>
    <w:pPr>
      <w:spacing w:lineRule="auto" w:line="240"/>
    </w:pPr>
    <w:rPr>
      <w:rFonts w:ascii="Segoe UI" w:hAnsi="Segoe UI" w:cs="Segoe UI"/>
      <w:sz w:val="18"/>
      <w:szCs w:val="18"/>
    </w:rPr>
  </w:style>
  <w:style w:type="paragraph" w:styleId="Style20">
    <w:name w:val="Содержимое врезки"/>
    <w:basedOn w:val="Normal"/>
    <w:qFormat/>
    <w:pPr/>
    <w:rPr/>
  </w:style>
  <w:style w:type="paragraph" w:styleId="user3">
    <w:name w:val="Содержимое врезки (user)"/>
    <w:basedOn w:val="Normal"/>
    <w:qFormat/>
    <w:pPr/>
    <w:rPr/>
  </w:style>
  <w:style w:type="numbering" w:styleId="Style21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rsid w:val="000e13e3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BB655F-69C3-4CA7-8437-8B7030A41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621</TotalTime>
  <Application>LibreOffice/25.2.5.2$Windows_X86_64 LibreOffice_project/03d19516eb2e1dd5d4ccd751a0d6f35f35e08022</Application>
  <AppVersion>15.0000</AppVersion>
  <Pages>1</Pages>
  <Words>229</Words>
  <Characters>1303</Characters>
  <CharactersWithSpaces>1827</CharactersWithSpaces>
  <Paragraphs>52</Paragraphs>
  <Company>Home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2024-07-10T08:27:00Z</dcterms:created>
  <dc:creator>Якуба Ю.А.</dc:creator>
  <dc:description/>
  <dc:language>ru-RU</dc:language>
  <cp:lastModifiedBy/>
  <cp:lastPrinted>2024-07-10T11:32:00Z</cp:lastPrinted>
  <dcterms:modified xsi:type="dcterms:W3CDTF">2025-10-02T12:31:10Z</dcterms:modified>
  <cp:revision>30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