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ПРОЕКТ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Об утверждении норматива стоимости одного квадратного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метра общей площади жилого помещения и средней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рыночной стоимости одного квадратного метра площади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жилого помещения по Кореновскому городскому поселению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Кореновского района на 2 квартал 2025 года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В соответствии с приказом Министерства строительства и                             жилищно-коммунального хозяйства Российской Федерации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FFFFFF" w:val="clear"/>
        </w:rPr>
        <w:t xml:space="preserve">от 25 декабря                       2024 года № 911/пр «О нормативе стоимости одного квадратного метра общей площади жилого помещения по Российской Федерации на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FFFFFF" w:val="clear"/>
          <w:lang w:val="ru-RU"/>
        </w:rPr>
        <w:t>первое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FFFFFF" w:val="clear"/>
        </w:rPr>
        <w:t xml:space="preserve"> полугодие 2025 года и средней рыночной стоимости одного квадратного метра общей площади жилого помещения по субъектам Российской Федерации на 2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FFFFFF" w:val="clear"/>
          <w:lang w:val="en-US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FFFFFF" w:val="clear"/>
          <w:lang w:val="ru-RU"/>
        </w:rPr>
        <w:t>квартал 2025 года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FFFFFF" w:val="clear"/>
        </w:rPr>
        <w:t>»,</w:t>
      </w:r>
      <w:r>
        <w:rPr>
          <w:rFonts w:cs="Times New Roman" w:ascii="Times New Roman" w:hAnsi="Times New Roman"/>
          <w:sz w:val="28"/>
          <w:szCs w:val="28"/>
          <w:shd w:fill="FFFFFF" w:val="clear"/>
        </w:rPr>
        <w:t xml:space="preserve"> пунктом 4.2 раздела 4, пунктом 5.2.38 раздела 5</w:t>
      </w:r>
      <w:r>
        <w:rPr>
          <w:rFonts w:cs="Times New Roman" w:ascii="Times New Roman" w:hAnsi="Times New Roman"/>
          <w:sz w:val="28"/>
          <w:szCs w:val="28"/>
        </w:rPr>
        <w:t xml:space="preserve"> Методики определения норматива стоимости одного квадратного метра общей площади жилого помещения и средней рыночной стоимости одного квадратного метра общей площади жилого помещения по Кореновскому городскому поселению Кореновского района, утвержденной постановлением администрации Кореновского городского поселения Кореновского района от 10 ноября            2023 года № 1441, руководствуясь статьями 32, 65 Устава Кореновского городского поселения Кореновского района, администрация Кореновского городского поселения Кореновского района п о с т а н о в л я е т: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 </w:t>
        <w:tab/>
        <w:t>Утвердить: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1.1.  Норматив стоимости одного квадратного метра общей площади жилого помещения по Кореновскому городскому поселению Кореновского района на 2 квартал 2025 года, в размере 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100 410 (сто тысяч четыреста десять )</w:t>
      </w:r>
      <w:r>
        <w:rPr>
          <w:rFonts w:cs="Times New Roman" w:ascii="Times New Roman" w:hAnsi="Times New Roman"/>
          <w:sz w:val="28"/>
          <w:szCs w:val="28"/>
          <w:shd w:fill="FFFFFF" w:val="clear"/>
        </w:rPr>
        <w:t xml:space="preserve"> рублей 00 копеек;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1.2. </w:t>
        <w:tab/>
        <w:t xml:space="preserve">Среднюю рыночную стоимость одного квадратного метра общей площади жилого помещения по Кореновскому городскому поселению Кореновского района на 2 квартал 2025 года, в размере </w:t>
      </w: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</w:rPr>
        <w:t>100 410 (сто тысяч четыреста десять ) рублей 00 копеек</w:t>
      </w:r>
      <w:r>
        <w:rPr>
          <w:rFonts w:cs="Times New Roman" w:ascii="Times New Roman" w:hAnsi="Times New Roman"/>
          <w:sz w:val="28"/>
          <w:szCs w:val="28"/>
        </w:rPr>
        <w:t>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2. </w:t>
        <w:tab/>
        <w:t>Общему отделу администрации Кореновского городского                   поселения Кореновского района (Козыренко)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3. </w:t>
        <w:tab/>
        <w:t xml:space="preserve">Контроль за выполнением настоящего постановления </w:t>
      </w:r>
      <w:r>
        <w:rPr>
          <w:rFonts w:cs="Times New Roman" w:ascii="Times New Roman" w:hAnsi="Times New Roman"/>
          <w:sz w:val="28"/>
          <w:szCs w:val="28"/>
          <w:shd w:fill="FFFFFF" w:val="clear"/>
        </w:rPr>
        <w:t>оставляю за собой.</w:t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4. </w:t>
        <w:tab/>
        <w:t>Постановление вступает в силу после его официального обнародования.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Глава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Кореновского городского поселения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Кореновского района                                                                           М.О. Шутылев </w:t>
      </w:r>
    </w:p>
    <w:sectPr>
      <w:headerReference w:type="even" r:id="rId2"/>
      <w:headerReference w:type="default" r:id="rId3"/>
      <w:headerReference w:type="first" r:id="rId4"/>
      <w:type w:val="nextPage"/>
      <w:pgSz w:w="11906" w:h="16838"/>
      <w:pgMar w:left="1701" w:right="567" w:gutter="0" w:header="1134" w:top="1191" w:footer="0" w:bottom="851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swiss"/>
    <w:pitch w:val="variable"/>
  </w:font>
  <w:font w:name="Liberation Sans">
    <w:altName w:val="Arial"/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175542566"/>
    </w:sdtPr>
    <w:sdtContent>
      <w:p>
        <w:pPr>
          <w:pStyle w:val="Header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cs="Times New Roman" w:ascii="Times New Roman" w:hAnsi="Times New Roman"/>
            <w:sz w:val="28"/>
            <w:szCs w:val="28"/>
          </w:rPr>
          <w:fldChar w:fldCharType="begin"/>
        </w:r>
        <w:r>
          <w:rPr>
            <w:sz w:val="28"/>
            <w:szCs w:val="28"/>
            <w:rFonts w:cs="Times New Roman" w:ascii="Times New Roman" w:hAnsi="Times New Roman"/>
          </w:rPr>
          <w:instrText xml:space="preserve"> PAGE </w:instrText>
        </w:r>
        <w:r>
          <w:rPr>
            <w:sz w:val="28"/>
            <w:szCs w:val="28"/>
            <w:rFonts w:cs="Times New Roman" w:ascii="Times New Roman" w:hAnsi="Times New Roman"/>
          </w:rPr>
          <w:fldChar w:fldCharType="separate"/>
        </w:r>
        <w:r>
          <w:rPr>
            <w:sz w:val="28"/>
            <w:szCs w:val="28"/>
            <w:rFonts w:cs="Times New Roman" w:ascii="Times New Roman" w:hAnsi="Times New Roman"/>
          </w:rPr>
          <w:t>2</w:t>
        </w:r>
        <w:r>
          <w:rPr>
            <w:sz w:val="28"/>
            <w:szCs w:val="28"/>
            <w:rFonts w:cs="Times New Roman" w:ascii="Times New Roman" w:hAnsi="Times New Roman"/>
          </w:rPr>
          <w:fldChar w:fldCharType="end"/>
        </w:r>
      </w:p>
    </w:sdtContent>
  </w:sdt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0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364ff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eading4">
    <w:name w:val="heading 4"/>
    <w:basedOn w:val="Normal"/>
    <w:next w:val="Normal"/>
    <w:link w:val="4"/>
    <w:unhideWhenUsed/>
    <w:qFormat/>
    <w:rsid w:val="00124e66"/>
    <w:pPr>
      <w:keepNext w:val="true"/>
      <w:numPr>
        <w:ilvl w:val="3"/>
        <w:numId w:val="1"/>
      </w:numPr>
      <w:suppressAutoHyphens w:val="true"/>
      <w:spacing w:lineRule="auto" w:line="240" w:before="0" w:after="0"/>
      <w:jc w:val="both"/>
      <w:outlineLvl w:val="3"/>
    </w:pPr>
    <w:rPr>
      <w:rFonts w:ascii="Times New Roman" w:hAnsi="Times New Roman" w:eastAsia="Times New Roman" w:cs="Times New Roman"/>
      <w:sz w:val="28"/>
      <w:szCs w:val="24"/>
      <w:lang w:val="x-none" w:eastAsia="x-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концевой сноски Знак"/>
    <w:basedOn w:val="DefaultParagraphFont"/>
    <w:uiPriority w:val="99"/>
    <w:semiHidden/>
    <w:qFormat/>
    <w:rsid w:val="004f3d34"/>
    <w:rPr>
      <w:sz w:val="20"/>
      <w:szCs w:val="20"/>
    </w:rPr>
  </w:style>
  <w:style w:type="character" w:styleId="Style14">
    <w:name w:val="Символ концевой сноски"/>
    <w:uiPriority w:val="99"/>
    <w:semiHidden/>
    <w:unhideWhenUsed/>
    <w:qFormat/>
    <w:rsid w:val="004f3d34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4e191f"/>
    <w:rPr>
      <w:rFonts w:ascii="Segoe UI" w:hAnsi="Segoe UI" w:cs="Segoe UI"/>
      <w:sz w:val="18"/>
      <w:szCs w:val="18"/>
    </w:rPr>
  </w:style>
  <w:style w:type="character" w:styleId="4" w:customStyle="1">
    <w:name w:val="Заголовок 4 Знак"/>
    <w:basedOn w:val="DefaultParagraphFont"/>
    <w:qFormat/>
    <w:rsid w:val="00124e66"/>
    <w:rPr>
      <w:rFonts w:ascii="Times New Roman" w:hAnsi="Times New Roman" w:eastAsia="Times New Roman" w:cs="Times New Roman"/>
      <w:sz w:val="28"/>
      <w:szCs w:val="24"/>
      <w:lang w:val="x-none" w:eastAsia="x-none"/>
    </w:rPr>
  </w:style>
  <w:style w:type="character" w:styleId="Style16" w:customStyle="1">
    <w:name w:val="Верхний колонтитул Знак"/>
    <w:basedOn w:val="DefaultParagraphFont"/>
    <w:uiPriority w:val="99"/>
    <w:qFormat/>
    <w:rsid w:val="00124e66"/>
    <w:rPr/>
  </w:style>
  <w:style w:type="character" w:styleId="Style17" w:customStyle="1">
    <w:name w:val="Нижний колонтитул Знак"/>
    <w:basedOn w:val="DefaultParagraphFont"/>
    <w:uiPriority w:val="99"/>
    <w:qFormat/>
    <w:rsid w:val="00124e66"/>
    <w:rPr/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</w:rPr>
  </w:style>
  <w:style w:type="paragraph" w:styleId="user">
    <w:name w:val="Заголовок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user1">
    <w:name w:val="Указатель (user)"/>
    <w:basedOn w:val="Normal"/>
    <w:qFormat/>
    <w:pPr>
      <w:suppressLineNumbers/>
    </w:pPr>
    <w:rPr>
      <w:rFonts w:cs="Mangal"/>
    </w:rPr>
  </w:style>
  <w:style w:type="paragraph" w:styleId="EndnoteText">
    <w:name w:val="endnote text"/>
    <w:basedOn w:val="Normal"/>
    <w:link w:val="Style13"/>
    <w:uiPriority w:val="99"/>
    <w:semiHidden/>
    <w:unhideWhenUsed/>
    <w:rsid w:val="004f3d34"/>
    <w:pPr>
      <w:spacing w:lineRule="auto" w:line="240" w:before="0" w:after="0"/>
    </w:pPr>
    <w:rPr>
      <w:sz w:val="20"/>
      <w:szCs w:val="20"/>
    </w:rPr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4e191f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Style16"/>
    <w:uiPriority w:val="99"/>
    <w:unhideWhenUsed/>
    <w:rsid w:val="00124e66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yle17"/>
    <w:uiPriority w:val="99"/>
    <w:unhideWhenUsed/>
    <w:rsid w:val="00124e66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numbering" w:styleId="Style20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560A99-9AD8-4B1B-B35D-202F1368F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LibreOffice/24.8.5.2$Windows_X86_64 LibreOffice_project/fddf2685c70b461e7832239a0162a77216259f22</Application>
  <AppVersion>15.0000</AppVersion>
  <Pages>2</Pages>
  <Words>295</Words>
  <Characters>1990</Characters>
  <CharactersWithSpaces>2432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2024-09-30T10:35:00Z</dcterms:created>
  <dc:creator>Пользователь</dc:creator>
  <dc:description/>
  <dc:language>ru-RU</dc:language>
  <cp:lastModifiedBy/>
  <cp:lastPrinted>2025-04-04T11:49:17Z</cp:lastPrinted>
  <dcterms:modified xsi:type="dcterms:W3CDTF">2025-04-04T11:49:19Z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