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5EB0"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Совет Кореновского городского поселения</w:t>
      </w:r>
    </w:p>
    <w:p w14:paraId="0232415C"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Кореновского муниципального района</w:t>
      </w:r>
    </w:p>
    <w:p w14:paraId="5D021B78"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Краснодарского края</w:t>
      </w:r>
    </w:p>
    <w:p w14:paraId="34E4BB84" w14:textId="77777777" w:rsidR="00030EC3" w:rsidRPr="00030EC3" w:rsidRDefault="00030EC3" w:rsidP="002B3AA5">
      <w:pPr>
        <w:suppressAutoHyphens w:val="0"/>
        <w:ind w:firstLine="0"/>
        <w:jc w:val="center"/>
        <w:rPr>
          <w:rFonts w:ascii="Times New Roman" w:eastAsia="Times New Roman" w:hAnsi="Times New Roman" w:cs="Times New Roman"/>
          <w:b/>
          <w:sz w:val="32"/>
          <w:szCs w:val="32"/>
          <w:lang w:eastAsia="ru-RU" w:bidi="ar-SA"/>
        </w:rPr>
      </w:pPr>
    </w:p>
    <w:p w14:paraId="45FA772B" w14:textId="77777777" w:rsidR="00030EC3" w:rsidRPr="00030EC3" w:rsidRDefault="00030EC3" w:rsidP="002B3AA5">
      <w:pPr>
        <w:suppressAutoHyphens w:val="0"/>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32"/>
          <w:szCs w:val="32"/>
          <w:lang w:eastAsia="ru-RU" w:bidi="ar-SA"/>
        </w:rPr>
        <w:t>ПРОЕКТ РЕШЕНИЯ</w:t>
      </w:r>
    </w:p>
    <w:p w14:paraId="34BA79A6" w14:textId="58A76AC1" w:rsidR="00030EC3" w:rsidRPr="00030EC3" w:rsidRDefault="00030EC3" w:rsidP="00FB602A">
      <w:pPr>
        <w:suppressAutoHyphens w:val="0"/>
        <w:ind w:firstLine="0"/>
        <w:rPr>
          <w:rFonts w:ascii="Times New Roman" w:eastAsia="Times New Roman" w:hAnsi="Times New Roman" w:cs="Times New Roman"/>
          <w:sz w:val="28"/>
          <w:szCs w:val="28"/>
          <w:lang w:eastAsia="ru-RU" w:bidi="ar-SA"/>
        </w:rPr>
      </w:pPr>
      <w:r w:rsidRPr="00030EC3">
        <w:rPr>
          <w:rFonts w:ascii="Times New Roman" w:eastAsia="Times New Roman" w:hAnsi="Times New Roman" w:cs="Times New Roman"/>
          <w:sz w:val="28"/>
          <w:szCs w:val="28"/>
          <w:lang w:eastAsia="ru-RU" w:bidi="ar-SA"/>
        </w:rPr>
        <w:t xml:space="preserve">от _______________                                                                          </w:t>
      </w:r>
      <w:r w:rsidR="00FB602A">
        <w:rPr>
          <w:rFonts w:ascii="Times New Roman" w:eastAsia="Times New Roman" w:hAnsi="Times New Roman" w:cs="Times New Roman"/>
          <w:sz w:val="28"/>
          <w:szCs w:val="28"/>
          <w:lang w:eastAsia="ru-RU" w:bidi="ar-SA"/>
        </w:rPr>
        <w:t xml:space="preserve">                  </w:t>
      </w:r>
      <w:r w:rsidR="00555B61">
        <w:rPr>
          <w:rFonts w:ascii="Times New Roman" w:eastAsia="Times New Roman" w:hAnsi="Times New Roman" w:cs="Times New Roman"/>
          <w:sz w:val="28"/>
          <w:szCs w:val="28"/>
          <w:lang w:eastAsia="ru-RU" w:bidi="ar-SA"/>
        </w:rPr>
        <w:t xml:space="preserve">    </w:t>
      </w:r>
      <w:r w:rsidRPr="00030EC3">
        <w:rPr>
          <w:rFonts w:ascii="Times New Roman" w:eastAsia="Times New Roman" w:hAnsi="Times New Roman" w:cs="Times New Roman"/>
          <w:sz w:val="28"/>
          <w:szCs w:val="28"/>
          <w:lang w:eastAsia="ru-RU" w:bidi="ar-SA"/>
        </w:rPr>
        <w:t>№___</w:t>
      </w:r>
    </w:p>
    <w:p w14:paraId="70D9A4A7" w14:textId="77777777" w:rsidR="00030EC3" w:rsidRPr="00030EC3" w:rsidRDefault="00030EC3" w:rsidP="002B3AA5">
      <w:pPr>
        <w:suppressAutoHyphens w:val="0"/>
        <w:ind w:firstLine="0"/>
        <w:jc w:val="center"/>
        <w:rPr>
          <w:rFonts w:ascii="Times New Roman" w:eastAsia="Times New Roman" w:hAnsi="Times New Roman" w:cs="Times New Roman"/>
          <w:lang w:eastAsia="ru-RU" w:bidi="ar-SA"/>
        </w:rPr>
      </w:pPr>
      <w:r w:rsidRPr="00030EC3">
        <w:rPr>
          <w:rFonts w:ascii="Times New Roman" w:eastAsia="Times New Roman" w:hAnsi="Times New Roman" w:cs="Times New Roman"/>
          <w:lang w:eastAsia="ru-RU" w:bidi="ar-SA"/>
        </w:rPr>
        <w:t>г. Кореновск</w:t>
      </w:r>
    </w:p>
    <w:p w14:paraId="109AF36D" w14:textId="77777777" w:rsidR="00030EC3" w:rsidRPr="00BB6814" w:rsidRDefault="00030EC3" w:rsidP="002B3AA5">
      <w:pPr>
        <w:widowControl/>
        <w:ind w:firstLine="0"/>
        <w:rPr>
          <w:rFonts w:ascii="Times New Roman" w:hAnsi="Times New Roman" w:cs="Times New Roman"/>
          <w:b/>
          <w:sz w:val="28"/>
          <w:szCs w:val="28"/>
        </w:rPr>
      </w:pPr>
    </w:p>
    <w:p w14:paraId="2B136CD8" w14:textId="77777777" w:rsidR="007C4363" w:rsidRPr="00BB6814" w:rsidRDefault="00E618B4" w:rsidP="002B3AA5">
      <w:pPr>
        <w:ind w:firstLine="0"/>
        <w:jc w:val="center"/>
        <w:rPr>
          <w:rFonts w:ascii="Times New Roman" w:hAnsi="Times New Roman" w:cs="Times New Roman"/>
          <w:sz w:val="28"/>
          <w:szCs w:val="28"/>
        </w:rPr>
      </w:pPr>
      <w:r w:rsidRPr="00BB6814">
        <w:rPr>
          <w:rFonts w:ascii="Times New Roman" w:hAnsi="Times New Roman" w:cs="Times New Roman"/>
          <w:b/>
          <w:sz w:val="28"/>
          <w:szCs w:val="28"/>
        </w:rPr>
        <w:t>Об утверждении Положения о муниципальном контроле</w:t>
      </w:r>
    </w:p>
    <w:p w14:paraId="46D52EE9" w14:textId="77777777" w:rsidR="00555B61" w:rsidRDefault="00E618B4" w:rsidP="002B3AA5">
      <w:pPr>
        <w:ind w:firstLine="0"/>
        <w:jc w:val="center"/>
        <w:rPr>
          <w:rFonts w:ascii="Times New Roman" w:hAnsi="Times New Roman" w:cs="Times New Roman"/>
          <w:b/>
          <w:sz w:val="28"/>
          <w:szCs w:val="28"/>
        </w:rPr>
      </w:pPr>
      <w:r w:rsidRPr="00BB6814">
        <w:rPr>
          <w:rFonts w:ascii="Times New Roman" w:hAnsi="Times New Roman" w:cs="Times New Roman"/>
          <w:b/>
          <w:sz w:val="28"/>
          <w:szCs w:val="28"/>
        </w:rPr>
        <w:t>в области охраны и использования особо охраняемых</w:t>
      </w:r>
      <w:r w:rsidR="00555B61">
        <w:rPr>
          <w:rFonts w:ascii="Times New Roman" w:hAnsi="Times New Roman" w:cs="Times New Roman"/>
          <w:sz w:val="28"/>
          <w:szCs w:val="28"/>
        </w:rPr>
        <w:t xml:space="preserve"> </w:t>
      </w:r>
      <w:r w:rsidRPr="00BB6814">
        <w:rPr>
          <w:rFonts w:ascii="Times New Roman" w:hAnsi="Times New Roman" w:cs="Times New Roman"/>
          <w:b/>
          <w:sz w:val="28"/>
          <w:szCs w:val="28"/>
        </w:rPr>
        <w:t xml:space="preserve">природных </w:t>
      </w:r>
    </w:p>
    <w:p w14:paraId="672A7EB9" w14:textId="77777777" w:rsidR="00555B61" w:rsidRDefault="00E618B4" w:rsidP="002B3AA5">
      <w:pPr>
        <w:ind w:left="-426" w:firstLine="0"/>
        <w:jc w:val="center"/>
        <w:rPr>
          <w:rFonts w:ascii="Times New Roman" w:hAnsi="Times New Roman" w:cs="Times New Roman"/>
          <w:b/>
          <w:sz w:val="28"/>
          <w:szCs w:val="28"/>
        </w:rPr>
      </w:pPr>
      <w:r w:rsidRPr="00BB6814">
        <w:rPr>
          <w:rFonts w:ascii="Times New Roman" w:hAnsi="Times New Roman" w:cs="Times New Roman"/>
          <w:b/>
          <w:sz w:val="28"/>
          <w:szCs w:val="28"/>
        </w:rPr>
        <w:t xml:space="preserve">территорий на территории </w:t>
      </w:r>
      <w:r w:rsidR="000452FB" w:rsidRPr="00BB6814">
        <w:rPr>
          <w:rFonts w:ascii="Times New Roman" w:hAnsi="Times New Roman" w:cs="Times New Roman"/>
          <w:b/>
          <w:sz w:val="28"/>
          <w:szCs w:val="28"/>
        </w:rPr>
        <w:t xml:space="preserve">Кореновского городского поселения </w:t>
      </w:r>
    </w:p>
    <w:p w14:paraId="69D27A69" w14:textId="7B75898A" w:rsidR="007C4363" w:rsidRPr="00BB6814" w:rsidRDefault="000452FB" w:rsidP="002B3AA5">
      <w:pPr>
        <w:ind w:left="-426" w:firstLine="0"/>
        <w:jc w:val="center"/>
        <w:rPr>
          <w:rFonts w:ascii="Times New Roman" w:hAnsi="Times New Roman" w:cs="Times New Roman"/>
          <w:sz w:val="28"/>
          <w:szCs w:val="28"/>
        </w:rPr>
      </w:pPr>
      <w:r w:rsidRPr="00BB6814">
        <w:rPr>
          <w:rFonts w:ascii="Times New Roman" w:hAnsi="Times New Roman" w:cs="Times New Roman"/>
          <w:b/>
          <w:sz w:val="28"/>
          <w:szCs w:val="28"/>
        </w:rPr>
        <w:t>Кореновског</w:t>
      </w:r>
      <w:r w:rsidR="00555B61">
        <w:rPr>
          <w:rFonts w:ascii="Times New Roman" w:hAnsi="Times New Roman" w:cs="Times New Roman"/>
          <w:b/>
          <w:sz w:val="28"/>
          <w:szCs w:val="28"/>
        </w:rPr>
        <w:t xml:space="preserve">о </w:t>
      </w:r>
      <w:r w:rsidRPr="00BB6814">
        <w:rPr>
          <w:rFonts w:ascii="Times New Roman" w:hAnsi="Times New Roman" w:cs="Times New Roman"/>
          <w:b/>
          <w:sz w:val="28"/>
          <w:szCs w:val="28"/>
        </w:rPr>
        <w:t>муниципального</w:t>
      </w:r>
      <w:r w:rsidR="00E618B4" w:rsidRPr="00BB6814">
        <w:rPr>
          <w:rFonts w:ascii="Times New Roman" w:hAnsi="Times New Roman" w:cs="Times New Roman"/>
          <w:b/>
          <w:sz w:val="28"/>
          <w:szCs w:val="28"/>
        </w:rPr>
        <w:t xml:space="preserve"> район</w:t>
      </w:r>
      <w:r w:rsidRPr="00BB6814">
        <w:rPr>
          <w:rFonts w:ascii="Times New Roman" w:hAnsi="Times New Roman" w:cs="Times New Roman"/>
          <w:b/>
          <w:sz w:val="28"/>
          <w:szCs w:val="28"/>
        </w:rPr>
        <w:t>а</w:t>
      </w:r>
      <w:r w:rsidR="00E618B4" w:rsidRPr="00BB6814">
        <w:rPr>
          <w:rFonts w:ascii="Times New Roman" w:hAnsi="Times New Roman" w:cs="Times New Roman"/>
          <w:b/>
          <w:sz w:val="28"/>
          <w:szCs w:val="28"/>
        </w:rPr>
        <w:t xml:space="preserve"> Краснодарского края</w:t>
      </w:r>
    </w:p>
    <w:p w14:paraId="4AAEF0D3" w14:textId="77777777" w:rsidR="007C4363" w:rsidRPr="00BB6814" w:rsidRDefault="007C4363" w:rsidP="002B3AA5">
      <w:pPr>
        <w:ind w:left="-426" w:firstLine="0"/>
        <w:jc w:val="center"/>
        <w:rPr>
          <w:rFonts w:ascii="Times New Roman" w:hAnsi="Times New Roman" w:cs="Times New Roman"/>
          <w:sz w:val="28"/>
          <w:szCs w:val="28"/>
        </w:rPr>
      </w:pPr>
    </w:p>
    <w:p w14:paraId="3459B0F6" w14:textId="2EE48E6E"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В соответствии с Федеральный закон от 20 марта 2025 г.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33-ФЗ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Федеральным законом от 31 июля 2020 года № 248-ФЗ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Федеральным законом от 14 марта 1995 года № 33-ФЗ «Об особо охраняемых природных территориях», Уставом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w:t>
      </w:r>
      <w:r w:rsidRPr="00BB6814">
        <w:rPr>
          <w:rFonts w:ascii="Times New Roman" w:hAnsi="Times New Roman" w:cs="Times New Roman"/>
          <w:sz w:val="28"/>
          <w:szCs w:val="28"/>
        </w:rPr>
        <w:t xml:space="preserve"> Краснодарского края, Совет муниципального образования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xml:space="preserve"> </w:t>
      </w:r>
      <w:r w:rsidR="00030EC3">
        <w:rPr>
          <w:rFonts w:ascii="Times New Roman" w:hAnsi="Times New Roman" w:cs="Times New Roman"/>
          <w:sz w:val="28"/>
          <w:szCs w:val="28"/>
        </w:rPr>
        <w:t>р е  ш и л</w:t>
      </w:r>
      <w:r w:rsidRPr="00BB6814">
        <w:rPr>
          <w:rFonts w:ascii="Times New Roman" w:hAnsi="Times New Roman" w:cs="Times New Roman"/>
          <w:sz w:val="28"/>
          <w:szCs w:val="28"/>
        </w:rPr>
        <w:t>:</w:t>
      </w:r>
    </w:p>
    <w:p w14:paraId="6FE68CD4" w14:textId="77777777"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 Утвердить Положение о муниципальном контроле в области охраны и использования особо охраняемых природных территорий на территории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(прилагается).</w:t>
      </w:r>
    </w:p>
    <w:p w14:paraId="7AB59B72" w14:textId="0DFEA84F"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2. Признать утратившим силу решение Совета муниципального образования Кореновский район от</w:t>
      </w:r>
      <w:r w:rsidR="00030EC3">
        <w:rPr>
          <w:rFonts w:ascii="Times New Roman" w:hAnsi="Times New Roman" w:cs="Times New Roman"/>
          <w:sz w:val="28"/>
          <w:szCs w:val="28"/>
        </w:rPr>
        <w:t>16 июня 2025</w:t>
      </w:r>
      <w:r w:rsidRPr="00BB6814">
        <w:rPr>
          <w:rFonts w:ascii="Times New Roman" w:hAnsi="Times New Roman" w:cs="Times New Roman"/>
          <w:sz w:val="28"/>
          <w:szCs w:val="28"/>
        </w:rPr>
        <w:t xml:space="preserve"> года №</w:t>
      </w:r>
      <w:r w:rsidR="00030EC3">
        <w:rPr>
          <w:rFonts w:ascii="Times New Roman" w:hAnsi="Times New Roman" w:cs="Times New Roman"/>
          <w:sz w:val="28"/>
          <w:szCs w:val="28"/>
        </w:rPr>
        <w:t xml:space="preserve"> 90</w:t>
      </w:r>
      <w:r w:rsidRPr="00BB6814">
        <w:rPr>
          <w:rFonts w:ascii="Times New Roman" w:hAnsi="Times New Roman" w:cs="Times New Roman"/>
          <w:sz w:val="28"/>
          <w:szCs w:val="28"/>
        </w:rPr>
        <w:t xml:space="preserve"> «Об утверждении Положения о муниципальном контроле в области охраны и использования особо охраняемых природных территорий на территории </w:t>
      </w:r>
      <w:r w:rsidR="003A5A63">
        <w:rPr>
          <w:rFonts w:ascii="Times New Roman" w:hAnsi="Times New Roman" w:cs="Times New Roman"/>
          <w:sz w:val="28"/>
          <w:szCs w:val="28"/>
        </w:rPr>
        <w:t>Кореновского городского поселения</w:t>
      </w:r>
      <w:r w:rsidR="003306C3">
        <w:rPr>
          <w:rFonts w:ascii="Times New Roman" w:hAnsi="Times New Roman" w:cs="Times New Roman"/>
          <w:sz w:val="28"/>
          <w:szCs w:val="28"/>
        </w:rPr>
        <w:t xml:space="preserve"> </w:t>
      </w:r>
      <w:r w:rsidR="00030EC3" w:rsidRPr="00030EC3">
        <w:rPr>
          <w:rFonts w:ascii="Times New Roman" w:hAnsi="Times New Roman" w:cs="Times New Roman"/>
          <w:sz w:val="28"/>
          <w:szCs w:val="28"/>
        </w:rPr>
        <w:t>Кореновского муниципального района Краснодарского края</w:t>
      </w:r>
      <w:r w:rsidRPr="00BB6814">
        <w:rPr>
          <w:rFonts w:ascii="Times New Roman" w:hAnsi="Times New Roman" w:cs="Times New Roman"/>
          <w:sz w:val="28"/>
          <w:szCs w:val="28"/>
        </w:rPr>
        <w:t>»</w:t>
      </w:r>
      <w:r w:rsidR="003306C3">
        <w:rPr>
          <w:rFonts w:ascii="Times New Roman" w:hAnsi="Times New Roman" w:cs="Times New Roman"/>
          <w:sz w:val="28"/>
          <w:szCs w:val="28"/>
        </w:rPr>
        <w:t>.</w:t>
      </w:r>
    </w:p>
    <w:p w14:paraId="24195D20" w14:textId="691DF276" w:rsidR="00BB6814" w:rsidRPr="00BB6814" w:rsidRDefault="00BB6814" w:rsidP="00FB602A">
      <w:pPr>
        <w:ind w:firstLine="709"/>
        <w:rPr>
          <w:rFonts w:ascii="Times New Roman" w:hAnsi="Times New Roman" w:cs="Times New Roman"/>
          <w:sz w:val="28"/>
          <w:szCs w:val="28"/>
        </w:rPr>
      </w:pPr>
      <w:r w:rsidRPr="00BB6814">
        <w:rPr>
          <w:rFonts w:ascii="Times New Roman" w:eastAsia="SimSun" w:hAnsi="Times New Roman" w:cs="Times New Roman"/>
          <w:sz w:val="28"/>
          <w:szCs w:val="28"/>
          <w:lang w:eastAsia="ar-SA"/>
        </w:rPr>
        <w:t xml:space="preserve">3. </w:t>
      </w:r>
      <w:r w:rsidRPr="00BB6814">
        <w:rPr>
          <w:rFonts w:ascii="Times New Roman" w:hAnsi="Times New Roman" w:cs="Times New Roman"/>
          <w:sz w:val="28"/>
          <w:szCs w:val="28"/>
        </w:rPr>
        <w:t>Официально обнародовать настоящее решение в установленном</w:t>
      </w:r>
      <w:r w:rsidRPr="00BB6814">
        <w:rPr>
          <w:rFonts w:ascii="Times New Roman" w:hAnsi="Times New Roman" w:cs="Times New Roman"/>
          <w:sz w:val="28"/>
          <w:szCs w:val="28"/>
        </w:rPr>
        <w:br/>
        <w:t xml:space="preserve">порядке и разместить на официальном сайте органов местного самоуправления Кореновского городского поселения Кореновского </w:t>
      </w:r>
      <w:r w:rsidRPr="00BB6814">
        <w:rPr>
          <w:rFonts w:ascii="Times New Roman" w:hAnsi="Times New Roman" w:cs="Times New Roman"/>
          <w:sz w:val="28"/>
          <w:szCs w:val="28"/>
          <w:lang w:eastAsia="ar-SA"/>
        </w:rPr>
        <w:t>муниципального района Краснодарского края</w:t>
      </w:r>
      <w:r w:rsidRPr="00BB6814">
        <w:rPr>
          <w:rFonts w:ascii="Times New Roman" w:hAnsi="Times New Roman" w:cs="Times New Roman"/>
          <w:sz w:val="28"/>
          <w:szCs w:val="28"/>
        </w:rPr>
        <w:t xml:space="preserve"> </w:t>
      </w:r>
      <w:r w:rsidRPr="00BB6814">
        <w:rPr>
          <w:rFonts w:ascii="Times New Roman" w:hAnsi="Times New Roman" w:cs="Times New Roman"/>
          <w:sz w:val="28"/>
          <w:szCs w:val="28"/>
        </w:rPr>
        <w:tab/>
        <w:t>в</w:t>
      </w:r>
      <w:r w:rsidR="00FB602A">
        <w:rPr>
          <w:rFonts w:ascii="Times New Roman" w:hAnsi="Times New Roman" w:cs="Times New Roman"/>
          <w:sz w:val="28"/>
          <w:szCs w:val="28"/>
        </w:rPr>
        <w:t xml:space="preserve"> </w:t>
      </w:r>
      <w:r w:rsidRPr="00BB6814">
        <w:rPr>
          <w:rFonts w:ascii="Times New Roman" w:hAnsi="Times New Roman" w:cs="Times New Roman"/>
          <w:sz w:val="28"/>
          <w:szCs w:val="28"/>
        </w:rPr>
        <w:t>информационно-телекоммуникационной</w:t>
      </w:r>
      <w:r w:rsidR="00FB602A">
        <w:rPr>
          <w:rFonts w:ascii="Times New Roman" w:hAnsi="Times New Roman" w:cs="Times New Roman"/>
          <w:sz w:val="28"/>
          <w:szCs w:val="28"/>
        </w:rPr>
        <w:t xml:space="preserve"> </w:t>
      </w:r>
      <w:r w:rsidRPr="00BB6814">
        <w:rPr>
          <w:rFonts w:ascii="Times New Roman" w:hAnsi="Times New Roman" w:cs="Times New Roman"/>
          <w:sz w:val="28"/>
          <w:szCs w:val="28"/>
        </w:rPr>
        <w:t>сети «Интернет».</w:t>
      </w:r>
    </w:p>
    <w:p w14:paraId="7C166013" w14:textId="77777777" w:rsidR="00BB6814" w:rsidRPr="00BB6814" w:rsidRDefault="00BB6814" w:rsidP="00FB602A">
      <w:pPr>
        <w:ind w:firstLine="709"/>
        <w:rPr>
          <w:rFonts w:ascii="Times New Roman" w:hAnsi="Times New Roman" w:cs="Times New Roman"/>
          <w:sz w:val="28"/>
          <w:szCs w:val="28"/>
        </w:rPr>
      </w:pPr>
      <w:r w:rsidRPr="00BB6814">
        <w:rPr>
          <w:rFonts w:ascii="Times New Roman" w:hAnsi="Times New Roman" w:cs="Times New Roman"/>
          <w:sz w:val="28"/>
          <w:szCs w:val="28"/>
        </w:rPr>
        <w:t>4. Решение вступает в силу после его официального обнародования.</w:t>
      </w:r>
    </w:p>
    <w:p w14:paraId="0170B5BD" w14:textId="77777777" w:rsidR="00BB6814" w:rsidRPr="00BB6814" w:rsidRDefault="00BB6814" w:rsidP="00FB602A">
      <w:pPr>
        <w:ind w:firstLine="0"/>
        <w:rPr>
          <w:rFonts w:ascii="Times New Roman" w:hAnsi="Times New Roman" w:cs="Times New Roman"/>
          <w:sz w:val="28"/>
          <w:szCs w:val="28"/>
        </w:rPr>
      </w:pPr>
    </w:p>
    <w:p w14:paraId="5BF8B873" w14:textId="77777777" w:rsidR="00BB6814" w:rsidRPr="00BB6814" w:rsidRDefault="00BB6814" w:rsidP="00BB6814">
      <w:pPr>
        <w:rPr>
          <w:rFonts w:ascii="Times New Roman" w:hAnsi="Times New Roman" w:cs="Times New Roman"/>
          <w:sz w:val="28"/>
          <w:szCs w:val="28"/>
        </w:rPr>
      </w:pPr>
    </w:p>
    <w:p w14:paraId="6FC8F4BC" w14:textId="77777777" w:rsidR="00BB6814" w:rsidRPr="00BB6814" w:rsidRDefault="00BB6814" w:rsidP="00BB6814">
      <w:pPr>
        <w:ind w:firstLine="0"/>
        <w:rPr>
          <w:rFonts w:ascii="Times New Roman" w:hAnsi="Times New Roman" w:cs="Times New Roman"/>
          <w:sz w:val="28"/>
          <w:szCs w:val="28"/>
        </w:rPr>
      </w:pPr>
      <w:r w:rsidRPr="00BB6814">
        <w:rPr>
          <w:rFonts w:ascii="Times New Roman" w:hAnsi="Times New Roman" w:cs="Times New Roman"/>
          <w:sz w:val="28"/>
          <w:szCs w:val="28"/>
        </w:rPr>
        <w:t xml:space="preserve">Глава </w:t>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t>Председатель Совета</w:t>
      </w:r>
    </w:p>
    <w:p w14:paraId="0B61B740" w14:textId="77777777" w:rsidR="00BB6814" w:rsidRPr="00BB6814" w:rsidRDefault="00BB6814" w:rsidP="00BB6814">
      <w:pPr>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 поселения</w:t>
      </w:r>
      <w:r w:rsidRPr="00BB6814">
        <w:rPr>
          <w:rFonts w:ascii="Times New Roman" w:hAnsi="Times New Roman" w:cs="Times New Roman"/>
          <w:sz w:val="28"/>
          <w:szCs w:val="28"/>
        </w:rPr>
        <w:tab/>
        <w:t>Кореновского городского поселения Кореновского</w:t>
      </w:r>
      <w:r w:rsidRPr="00BB6814">
        <w:rPr>
          <w:rFonts w:ascii="Times New Roman" w:hAnsi="Times New Roman" w:cs="Times New Roman"/>
          <w:sz w:val="28"/>
          <w:szCs w:val="28"/>
          <w:lang w:eastAsia="ar-SA"/>
        </w:rPr>
        <w:t xml:space="preserve"> муниципального района       </w:t>
      </w:r>
      <w:r w:rsidRPr="00BB6814">
        <w:rPr>
          <w:rFonts w:ascii="Times New Roman" w:hAnsi="Times New Roman" w:cs="Times New Roman"/>
          <w:sz w:val="28"/>
          <w:szCs w:val="28"/>
        </w:rPr>
        <w:t xml:space="preserve">Кореновского </w:t>
      </w:r>
      <w:r w:rsidRPr="00BB6814">
        <w:rPr>
          <w:rFonts w:ascii="Times New Roman" w:hAnsi="Times New Roman" w:cs="Times New Roman"/>
          <w:sz w:val="28"/>
          <w:szCs w:val="28"/>
          <w:lang w:eastAsia="ar-SA"/>
        </w:rPr>
        <w:t>муниципального района         Краснодарского края</w:t>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lang w:eastAsia="ar-SA"/>
        </w:rPr>
        <w:t>Краснодарского края</w:t>
      </w:r>
    </w:p>
    <w:p w14:paraId="61641BF6" w14:textId="14F4CB56" w:rsidR="00BB6814" w:rsidRPr="00BB6814" w:rsidRDefault="00030EC3" w:rsidP="002B3AA5">
      <w:pPr>
        <w:ind w:firstLine="0"/>
        <w:rPr>
          <w:rFonts w:ascii="Times New Roman" w:hAnsi="Times New Roman" w:cs="Times New Roman"/>
          <w:sz w:val="28"/>
          <w:szCs w:val="28"/>
        </w:rPr>
        <w:sectPr w:rsidR="00BB6814" w:rsidRPr="00BB6814" w:rsidSect="0056023A">
          <w:headerReference w:type="even" r:id="rId6"/>
          <w:headerReference w:type="default" r:id="rId7"/>
          <w:pgSz w:w="11906" w:h="16838"/>
          <w:pgMar w:top="1134" w:right="567" w:bottom="1134" w:left="1701" w:header="737" w:footer="0" w:gutter="0"/>
          <w:cols w:space="720"/>
          <w:formProt w:val="0"/>
          <w:docGrid w:linePitch="100" w:charSpace="8192"/>
        </w:sectPr>
      </w:pPr>
      <w:r>
        <w:rPr>
          <w:rFonts w:ascii="Times New Roman" w:hAnsi="Times New Roman" w:cs="Times New Roman"/>
          <w:sz w:val="28"/>
          <w:szCs w:val="28"/>
        </w:rPr>
        <w:t xml:space="preserve">                                        </w:t>
      </w:r>
      <w:r w:rsidR="00BB6814" w:rsidRPr="00BB6814">
        <w:rPr>
          <w:rFonts w:ascii="Times New Roman" w:hAnsi="Times New Roman" w:cs="Times New Roman"/>
          <w:sz w:val="28"/>
          <w:szCs w:val="28"/>
        </w:rPr>
        <w:t>М.О. Шутылев</w:t>
      </w:r>
      <w:r w:rsidR="00BB6814" w:rsidRPr="00BB6814">
        <w:rPr>
          <w:rFonts w:ascii="Times New Roman" w:hAnsi="Times New Roman" w:cs="Times New Roman"/>
          <w:sz w:val="28"/>
          <w:szCs w:val="28"/>
        </w:rPr>
        <w:tab/>
      </w:r>
      <w:r>
        <w:rPr>
          <w:rFonts w:ascii="Times New Roman" w:hAnsi="Times New Roman" w:cs="Times New Roman"/>
          <w:sz w:val="28"/>
          <w:szCs w:val="28"/>
        </w:rPr>
        <w:t xml:space="preserve">                                        </w:t>
      </w:r>
      <w:r w:rsidR="00BB6814" w:rsidRPr="00BB6814">
        <w:rPr>
          <w:rFonts w:ascii="Times New Roman" w:hAnsi="Times New Roman" w:cs="Times New Roman"/>
          <w:sz w:val="28"/>
          <w:szCs w:val="28"/>
        </w:rPr>
        <w:t>Е.Д. Деляниди</w:t>
      </w:r>
    </w:p>
    <w:p w14:paraId="36C94519" w14:textId="12B95DD9" w:rsidR="00030EC3" w:rsidRPr="00030EC3" w:rsidRDefault="00030EC3" w:rsidP="00030EC3">
      <w:pPr>
        <w:ind w:firstLine="0"/>
        <w:rPr>
          <w:rFonts w:ascii="Times New Roman" w:hAnsi="Times New Roman" w:cs="Times New Roman"/>
          <w:sz w:val="28"/>
          <w:szCs w:val="28"/>
        </w:rPr>
      </w:pPr>
    </w:p>
    <w:tbl>
      <w:tblPr>
        <w:tblW w:w="9636" w:type="dxa"/>
        <w:tblLayout w:type="fixed"/>
        <w:tblCellMar>
          <w:top w:w="55" w:type="dxa"/>
          <w:left w:w="55" w:type="dxa"/>
          <w:bottom w:w="55" w:type="dxa"/>
          <w:right w:w="55" w:type="dxa"/>
        </w:tblCellMar>
        <w:tblLook w:val="04A0" w:firstRow="1" w:lastRow="0" w:firstColumn="1" w:lastColumn="0" w:noHBand="0" w:noVBand="1"/>
      </w:tblPr>
      <w:tblGrid>
        <w:gridCol w:w="3828"/>
        <w:gridCol w:w="5808"/>
      </w:tblGrid>
      <w:tr w:rsidR="007C4363" w:rsidRPr="00BB6814" w14:paraId="48079B25" w14:textId="77777777" w:rsidTr="003306C3">
        <w:trPr>
          <w:trHeight w:val="2781"/>
        </w:trPr>
        <w:tc>
          <w:tcPr>
            <w:tcW w:w="3828" w:type="dxa"/>
          </w:tcPr>
          <w:p w14:paraId="62F02440" w14:textId="77777777" w:rsidR="007C4363" w:rsidRPr="00BB6814" w:rsidRDefault="007C4363">
            <w:pPr>
              <w:pStyle w:val="af5"/>
              <w:snapToGrid w:val="0"/>
              <w:rPr>
                <w:rFonts w:ascii="Times New Roman" w:hAnsi="Times New Roman" w:cs="Times New Roman"/>
                <w:sz w:val="28"/>
                <w:szCs w:val="28"/>
              </w:rPr>
            </w:pPr>
          </w:p>
        </w:tc>
        <w:tc>
          <w:tcPr>
            <w:tcW w:w="5808" w:type="dxa"/>
          </w:tcPr>
          <w:p w14:paraId="31AB96C6" w14:textId="77777777"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ПРИЛОЖЕНИЕ</w:t>
            </w:r>
          </w:p>
          <w:p w14:paraId="1EC3F682" w14:textId="77777777" w:rsidR="007C4363" w:rsidRPr="00BB6814" w:rsidRDefault="007C4363" w:rsidP="003306C3">
            <w:pPr>
              <w:pStyle w:val="af5"/>
              <w:jc w:val="center"/>
              <w:rPr>
                <w:rFonts w:ascii="Times New Roman" w:hAnsi="Times New Roman" w:cs="Times New Roman"/>
                <w:sz w:val="28"/>
                <w:szCs w:val="28"/>
              </w:rPr>
            </w:pPr>
          </w:p>
          <w:p w14:paraId="5ED4A521" w14:textId="77777777"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УТВЕРЖДЕНО</w:t>
            </w:r>
          </w:p>
          <w:p w14:paraId="1ECFBCE8" w14:textId="77777777"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решением Совета</w:t>
            </w:r>
          </w:p>
          <w:p w14:paraId="228EC28F" w14:textId="07845DA7" w:rsidR="007C4363" w:rsidRPr="00BB6814" w:rsidRDefault="003306C3" w:rsidP="003306C3">
            <w:pPr>
              <w:pStyle w:val="af5"/>
              <w:ind w:firstLine="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59CABD37" w14:textId="317D4A09"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Кореновск</w:t>
            </w:r>
            <w:r w:rsidR="003306C3">
              <w:rPr>
                <w:rFonts w:ascii="Times New Roman" w:hAnsi="Times New Roman" w:cs="Times New Roman"/>
                <w:sz w:val="28"/>
                <w:szCs w:val="28"/>
              </w:rPr>
              <w:t>ого</w:t>
            </w:r>
            <w:r w:rsidRPr="00BB6814">
              <w:rPr>
                <w:rFonts w:ascii="Times New Roman" w:hAnsi="Times New Roman" w:cs="Times New Roman"/>
                <w:sz w:val="28"/>
                <w:szCs w:val="28"/>
              </w:rPr>
              <w:t xml:space="preserve"> муниципальн</w:t>
            </w:r>
            <w:r w:rsidR="003306C3">
              <w:rPr>
                <w:rFonts w:ascii="Times New Roman" w:hAnsi="Times New Roman" w:cs="Times New Roman"/>
                <w:sz w:val="28"/>
                <w:szCs w:val="28"/>
              </w:rPr>
              <w:t>ого</w:t>
            </w:r>
            <w:r w:rsidRPr="00BB6814">
              <w:rPr>
                <w:rFonts w:ascii="Times New Roman" w:hAnsi="Times New Roman" w:cs="Times New Roman"/>
                <w:sz w:val="28"/>
                <w:szCs w:val="28"/>
              </w:rPr>
              <w:t xml:space="preserve"> район</w:t>
            </w:r>
            <w:r w:rsidR="003306C3">
              <w:rPr>
                <w:rFonts w:ascii="Times New Roman" w:hAnsi="Times New Roman" w:cs="Times New Roman"/>
                <w:sz w:val="28"/>
                <w:szCs w:val="28"/>
              </w:rPr>
              <w:t xml:space="preserve">а </w:t>
            </w:r>
            <w:r w:rsidRPr="00BB6814">
              <w:rPr>
                <w:rFonts w:ascii="Times New Roman" w:hAnsi="Times New Roman" w:cs="Times New Roman"/>
                <w:sz w:val="28"/>
                <w:szCs w:val="28"/>
              </w:rPr>
              <w:t>Краснодарского края</w:t>
            </w:r>
          </w:p>
          <w:p w14:paraId="51C9DBF1" w14:textId="435AFEFB" w:rsidR="007C4363" w:rsidRPr="00BB6814" w:rsidRDefault="00555B61" w:rsidP="00555B61">
            <w:pPr>
              <w:pStyle w:val="af5"/>
              <w:rPr>
                <w:rFonts w:ascii="Times New Roman" w:hAnsi="Times New Roman" w:cs="Times New Roman"/>
                <w:sz w:val="28"/>
                <w:szCs w:val="28"/>
              </w:rPr>
            </w:pPr>
            <w:r>
              <w:rPr>
                <w:rFonts w:ascii="Times New Roman" w:hAnsi="Times New Roman" w:cs="Times New Roman"/>
                <w:sz w:val="28"/>
                <w:szCs w:val="28"/>
              </w:rPr>
              <w:t xml:space="preserve">   </w:t>
            </w:r>
            <w:r w:rsidR="00030EC3">
              <w:rPr>
                <w:rFonts w:ascii="Times New Roman" w:hAnsi="Times New Roman" w:cs="Times New Roman"/>
                <w:sz w:val="28"/>
                <w:szCs w:val="28"/>
              </w:rPr>
              <w:t>от _____</w:t>
            </w:r>
            <w:r>
              <w:rPr>
                <w:rFonts w:ascii="Times New Roman" w:hAnsi="Times New Roman" w:cs="Times New Roman"/>
                <w:sz w:val="28"/>
                <w:szCs w:val="28"/>
              </w:rPr>
              <w:t>__</w:t>
            </w:r>
            <w:r w:rsidR="00030EC3">
              <w:rPr>
                <w:rFonts w:ascii="Times New Roman" w:hAnsi="Times New Roman" w:cs="Times New Roman"/>
                <w:sz w:val="28"/>
                <w:szCs w:val="28"/>
              </w:rPr>
              <w:t>__</w:t>
            </w:r>
            <w:r w:rsidR="003306C3">
              <w:rPr>
                <w:rFonts w:ascii="Times New Roman" w:hAnsi="Times New Roman" w:cs="Times New Roman"/>
                <w:sz w:val="28"/>
                <w:szCs w:val="28"/>
              </w:rPr>
              <w:t>___</w:t>
            </w:r>
            <w:r w:rsidR="00030EC3">
              <w:rPr>
                <w:rFonts w:ascii="Times New Roman" w:hAnsi="Times New Roman" w:cs="Times New Roman"/>
                <w:sz w:val="28"/>
                <w:szCs w:val="28"/>
              </w:rPr>
              <w:t>_____</w:t>
            </w:r>
            <w:r w:rsidR="002B3AA5">
              <w:rPr>
                <w:rFonts w:ascii="Times New Roman" w:hAnsi="Times New Roman" w:cs="Times New Roman"/>
                <w:sz w:val="28"/>
                <w:szCs w:val="28"/>
              </w:rPr>
              <w:t xml:space="preserve"> </w:t>
            </w:r>
            <w:r w:rsidR="00030EC3">
              <w:rPr>
                <w:rFonts w:ascii="Times New Roman" w:hAnsi="Times New Roman" w:cs="Times New Roman"/>
                <w:sz w:val="28"/>
                <w:szCs w:val="28"/>
              </w:rPr>
              <w:t>№_____</w:t>
            </w:r>
          </w:p>
        </w:tc>
      </w:tr>
    </w:tbl>
    <w:p w14:paraId="7CC1791A" w14:textId="77777777" w:rsidR="007C4363" w:rsidRPr="00BB6814" w:rsidRDefault="007C4363">
      <w:pPr>
        <w:ind w:firstLine="709"/>
        <w:jc w:val="center"/>
        <w:rPr>
          <w:rFonts w:ascii="Times New Roman" w:hAnsi="Times New Roman" w:cs="Times New Roman"/>
          <w:sz w:val="28"/>
          <w:szCs w:val="28"/>
        </w:rPr>
      </w:pPr>
    </w:p>
    <w:p w14:paraId="254FC3B9"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ПОЛОЖЕНИЕ</w:t>
      </w:r>
    </w:p>
    <w:p w14:paraId="00144BA1"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 xml:space="preserve">о муниципальном контроле в области охраны и использования особо охраняемых природных территорий на территории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p w14:paraId="25A6148A" w14:textId="77777777" w:rsidR="007C4363" w:rsidRPr="00BB6814" w:rsidRDefault="007C4363" w:rsidP="00555B61">
      <w:pPr>
        <w:ind w:firstLine="0"/>
        <w:jc w:val="center"/>
        <w:rPr>
          <w:rFonts w:ascii="Times New Roman" w:hAnsi="Times New Roman" w:cs="Times New Roman"/>
          <w:sz w:val="28"/>
          <w:szCs w:val="28"/>
        </w:rPr>
      </w:pPr>
    </w:p>
    <w:p w14:paraId="6F6EBCAF" w14:textId="77777777" w:rsidR="007C4363" w:rsidRPr="00BB6814" w:rsidRDefault="00E618B4" w:rsidP="00555B61">
      <w:pPr>
        <w:ind w:firstLine="0"/>
        <w:jc w:val="center"/>
        <w:rPr>
          <w:rFonts w:ascii="Times New Roman" w:hAnsi="Times New Roman" w:cs="Times New Roman"/>
          <w:sz w:val="28"/>
          <w:szCs w:val="28"/>
        </w:rPr>
      </w:pPr>
      <w:bookmarkStart w:id="0" w:name="Par35"/>
      <w:bookmarkEnd w:id="0"/>
      <w:r w:rsidRPr="00BB6814">
        <w:rPr>
          <w:rFonts w:ascii="Times New Roman" w:hAnsi="Times New Roman" w:cs="Times New Roman"/>
          <w:sz w:val="28"/>
          <w:szCs w:val="28"/>
        </w:rPr>
        <w:t>1. Общие положения</w:t>
      </w:r>
    </w:p>
    <w:p w14:paraId="06498927" w14:textId="77777777" w:rsidR="007C4363" w:rsidRPr="00BB6814" w:rsidRDefault="00E618B4">
      <w:pPr>
        <w:ind w:firstLine="709"/>
        <w:rPr>
          <w:rFonts w:ascii="Times New Roman" w:hAnsi="Times New Roman" w:cs="Times New Roman"/>
          <w:sz w:val="28"/>
          <w:szCs w:val="28"/>
        </w:rPr>
      </w:pPr>
      <w:r w:rsidRPr="00BB6814">
        <w:rPr>
          <w:rFonts w:ascii="Times New Roman" w:hAnsi="Times New Roman" w:cs="Times New Roman"/>
          <w:sz w:val="28"/>
          <w:szCs w:val="28"/>
        </w:rPr>
        <w:t> </w:t>
      </w:r>
    </w:p>
    <w:p w14:paraId="4E1F4F25"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на территории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(далее – муниципальный контроль).</w:t>
      </w:r>
    </w:p>
    <w:p w14:paraId="222C1E34" w14:textId="0C186909"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К отношениям, связанным с осуществлением </w:t>
      </w:r>
      <w:r w:rsidR="00555B61" w:rsidRPr="00BB6814">
        <w:rPr>
          <w:rFonts w:ascii="Times New Roman" w:hAnsi="Times New Roman" w:cs="Times New Roman"/>
          <w:sz w:val="28"/>
          <w:szCs w:val="28"/>
        </w:rPr>
        <w:t>муниципального</w:t>
      </w:r>
      <w:r w:rsidR="00555B61">
        <w:rPr>
          <w:rFonts w:ascii="Times New Roman" w:hAnsi="Times New Roman" w:cs="Times New Roman"/>
          <w:sz w:val="28"/>
          <w:szCs w:val="28"/>
        </w:rPr>
        <w:t xml:space="preserve"> </w:t>
      </w:r>
      <w:r w:rsidR="00555B61" w:rsidRPr="00BB6814">
        <w:rPr>
          <w:rFonts w:ascii="Times New Roman" w:hAnsi="Times New Roman" w:cs="Times New Roman"/>
          <w:sz w:val="28"/>
          <w:szCs w:val="28"/>
        </w:rPr>
        <w:t>контроля,</w:t>
      </w:r>
      <w:r w:rsidRPr="00BB6814">
        <w:rPr>
          <w:rFonts w:ascii="Times New Roman" w:hAnsi="Times New Roman" w:cs="Times New Roman"/>
          <w:sz w:val="28"/>
          <w:szCs w:val="28"/>
        </w:rPr>
        <w:t xml:space="preserve">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118F699D" w14:textId="77777777"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1.2. Предметом муниципального контроля является:</w:t>
      </w:r>
    </w:p>
    <w:p w14:paraId="45D372C4" w14:textId="77777777"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обязательных требований, установленных Федеральным законом от 14 марта 1995 года № 33-ФЗ «Об особо охраняемых природных территориях» (далее –  Федеральный закон №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5BE6B506"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а) режима особо охраняемой природной территории;</w:t>
      </w:r>
    </w:p>
    <w:p w14:paraId="3CBB8FA1"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0281F546"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в) режима охранных зон особо охраняемых природных территорий.</w:t>
      </w:r>
    </w:p>
    <w:p w14:paraId="4EAB337A"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lastRenderedPageBreak/>
        <w:t>2) исполнение решений, принимаемых по результатам контрольных мероприятий.</w:t>
      </w:r>
    </w:p>
    <w:p w14:paraId="18E2C03E" w14:textId="5CA3230D"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3) Оценка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132-ФЗ «Об основах туристической деятельности в Российской Федерации».</w:t>
      </w:r>
    </w:p>
    <w:p w14:paraId="4DF5CABD"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Объектами муниципального контроля (далее – объект контроля) являются:</w:t>
      </w:r>
    </w:p>
    <w:p w14:paraId="696F81AF"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 деятельность, действия (бездействия)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5CF0C49"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2)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23173413"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1.3. Муниципальный контроль осуществляется администрацией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(далее – администрация, орган муниципального контроля).</w:t>
      </w:r>
    </w:p>
    <w:p w14:paraId="4C357194" w14:textId="77777777" w:rsidR="007C4363" w:rsidRPr="00BB6814" w:rsidRDefault="00E618B4" w:rsidP="0056023A">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1.4. Орган муниципального контроля осуществляет муниципальный контроль через отраслевой (функциональный) орган – отдел жилищно-коммунального хозяйства, </w:t>
      </w:r>
      <w:r w:rsidR="000452FB" w:rsidRPr="00BB6814">
        <w:rPr>
          <w:rFonts w:ascii="Times New Roman" w:hAnsi="Times New Roman" w:cs="Times New Roman"/>
          <w:sz w:val="28"/>
          <w:szCs w:val="28"/>
        </w:rPr>
        <w:t>благоустройства и транспорта</w:t>
      </w:r>
      <w:r w:rsidRPr="00BB6814">
        <w:rPr>
          <w:rFonts w:ascii="Times New Roman" w:hAnsi="Times New Roman" w:cs="Times New Roman"/>
          <w:sz w:val="28"/>
          <w:szCs w:val="28"/>
        </w:rPr>
        <w:t xml:space="preserve"> администрации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 xml:space="preserve">(далее – отдел). </w:t>
      </w:r>
    </w:p>
    <w:p w14:paraId="395308D7" w14:textId="09847958"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От имени органа муниципальный контроль вправе осуществлять должностные лица отдела,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w:t>
      </w:r>
      <w:r w:rsidR="002B3AA5">
        <w:rPr>
          <w:rFonts w:ascii="Times New Roman" w:hAnsi="Times New Roman" w:cs="Times New Roman"/>
          <w:sz w:val="28"/>
          <w:szCs w:val="28"/>
        </w:rPr>
        <w:t xml:space="preserve">                                   </w:t>
      </w:r>
      <w:proofErr w:type="gramStart"/>
      <w:r w:rsidR="002B3AA5">
        <w:rPr>
          <w:rFonts w:ascii="Times New Roman" w:hAnsi="Times New Roman" w:cs="Times New Roman"/>
          <w:sz w:val="28"/>
          <w:szCs w:val="28"/>
        </w:rPr>
        <w:t xml:space="preserve">   </w:t>
      </w:r>
      <w:r w:rsidRPr="00BB6814">
        <w:rPr>
          <w:rFonts w:ascii="Times New Roman" w:hAnsi="Times New Roman" w:cs="Times New Roman"/>
          <w:sz w:val="28"/>
          <w:szCs w:val="28"/>
        </w:rPr>
        <w:t>(</w:t>
      </w:r>
      <w:proofErr w:type="gramEnd"/>
      <w:r w:rsidRPr="00BB6814">
        <w:rPr>
          <w:rFonts w:ascii="Times New Roman" w:hAnsi="Times New Roman" w:cs="Times New Roman"/>
          <w:sz w:val="28"/>
          <w:szCs w:val="28"/>
        </w:rPr>
        <w:t>далее – должностные лица).</w:t>
      </w:r>
    </w:p>
    <w:p w14:paraId="41870449" w14:textId="77777777" w:rsidR="007C4363" w:rsidRPr="00BB6814" w:rsidRDefault="00E618B4" w:rsidP="0056023A">
      <w:pPr>
        <w:tabs>
          <w:tab w:val="left" w:pos="709"/>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w:t>
      </w:r>
      <w:r w:rsidRPr="00BB6814">
        <w:rPr>
          <w:rFonts w:ascii="Times New Roman" w:hAnsi="Times New Roman" w:cs="Times New Roman"/>
          <w:sz w:val="28"/>
          <w:szCs w:val="28"/>
        </w:rPr>
        <w:lastRenderedPageBreak/>
        <w:t>контроле (надзоре) и муниципальном контроле в Российской Федерации» (далее – Федеральный закон № 248-ФЗ) и в соответствии с требованиями трудового законодательства.</w:t>
      </w:r>
    </w:p>
    <w:p w14:paraId="73BC38BC" w14:textId="0A2C7627" w:rsidR="007C4363" w:rsidRPr="00BB6814" w:rsidRDefault="00E618B4" w:rsidP="0056023A">
      <w:pPr>
        <w:tabs>
          <w:tab w:val="left" w:pos="709"/>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от 20 марта 2025 г.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(далее - Федеральный закон № 33-ФЗ),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248-ФЗ,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о</w:t>
      </w:r>
      <w:r w:rsidR="002B3AA5">
        <w:rPr>
          <w:rFonts w:ascii="Times New Roman" w:hAnsi="Times New Roman" w:cs="Times New Roman"/>
          <w:sz w:val="28"/>
          <w:szCs w:val="28"/>
        </w:rPr>
        <w:t xml:space="preserve">т </w:t>
      </w:r>
      <w:r w:rsidRPr="00BB6814">
        <w:rPr>
          <w:rFonts w:ascii="Times New Roman" w:hAnsi="Times New Roman" w:cs="Times New Roman"/>
          <w:sz w:val="28"/>
          <w:szCs w:val="28"/>
        </w:rPr>
        <w:t>14 марта 1995 года № 33-ФЗ «Об особо охраняемых природных территориях».</w:t>
      </w:r>
    </w:p>
    <w:p w14:paraId="16D98ACC"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1.6. Администрация осуществляет муниципальный контроль за соблюдением юридическими лицами, индивидуальными предпринимателями, гражданами:</w:t>
      </w:r>
    </w:p>
    <w:p w14:paraId="32AE6962"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 обязательных требований законодательства Российской Федерации в отношении режима особо охраняемых природных территорий;</w:t>
      </w:r>
    </w:p>
    <w:p w14:paraId="680DB40F"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70C18D05"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1.7. Администрация в рамках осуществления муниципального контроля обеспечивает учет объектов муниципального контроля.</w:t>
      </w:r>
    </w:p>
    <w:p w14:paraId="4C4BF665" w14:textId="77777777" w:rsidR="007C4363" w:rsidRPr="00BB6814" w:rsidRDefault="00E618B4" w:rsidP="0056023A">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сборе, обработке, анализе и учете сведений об объектах контроля для целей их учета органы муниципального контроля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9386B04"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46E48A1" w14:textId="77777777" w:rsidR="007C4363" w:rsidRPr="00BB6814" w:rsidRDefault="007C4363">
      <w:pPr>
        <w:ind w:firstLine="709"/>
        <w:rPr>
          <w:rFonts w:ascii="Times New Roman" w:hAnsi="Times New Roman" w:cs="Times New Roman"/>
          <w:sz w:val="28"/>
          <w:szCs w:val="28"/>
        </w:rPr>
      </w:pPr>
    </w:p>
    <w:p w14:paraId="35E5099A"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2. Управление рисками причинения вреда (ущерба) охраняемым законом ценностям при осуществлении муниципального контроля</w:t>
      </w:r>
    </w:p>
    <w:p w14:paraId="2EAE2CDE" w14:textId="77777777" w:rsidR="007C4363" w:rsidRPr="00BB6814" w:rsidRDefault="007C4363">
      <w:pPr>
        <w:ind w:firstLine="709"/>
        <w:rPr>
          <w:rFonts w:ascii="Times New Roman" w:hAnsi="Times New Roman" w:cs="Times New Roman"/>
          <w:sz w:val="28"/>
          <w:szCs w:val="28"/>
        </w:rPr>
      </w:pPr>
    </w:p>
    <w:p w14:paraId="6AFC04E8" w14:textId="77777777"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2.1.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14:paraId="61552453" w14:textId="77777777" w:rsidR="007C4363" w:rsidRPr="00BB6814" w:rsidRDefault="007C4363">
      <w:pPr>
        <w:contextualSpacing/>
        <w:rPr>
          <w:rFonts w:ascii="Times New Roman" w:hAnsi="Times New Roman" w:cs="Times New Roman"/>
          <w:sz w:val="28"/>
          <w:szCs w:val="28"/>
        </w:rPr>
      </w:pPr>
    </w:p>
    <w:p w14:paraId="1A5F81A9" w14:textId="77777777"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3. Профилактика рисков причинения вреда (ущерба) охраняемым</w:t>
      </w:r>
    </w:p>
    <w:p w14:paraId="5CFDED62" w14:textId="77777777"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законом ценностям при осуществлении муниципального контроля</w:t>
      </w:r>
    </w:p>
    <w:p w14:paraId="1488C343" w14:textId="77777777" w:rsidR="007C4363" w:rsidRPr="00BB6814" w:rsidRDefault="007C4363">
      <w:pPr>
        <w:ind w:firstLine="708"/>
        <w:contextualSpacing/>
        <w:rPr>
          <w:rFonts w:ascii="Times New Roman" w:hAnsi="Times New Roman" w:cs="Times New Roman"/>
          <w:sz w:val="28"/>
          <w:szCs w:val="28"/>
        </w:rPr>
      </w:pPr>
    </w:p>
    <w:p w14:paraId="5DB7A21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3.1. Орган муниципального контроля осуществляет муниципальный контроль посредством проведения:</w:t>
      </w:r>
    </w:p>
    <w:p w14:paraId="68D1B0B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профилактических мероприятий;</w:t>
      </w:r>
    </w:p>
    <w:p w14:paraId="4F74E89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2) контрольных мероприятий, проводимых при взаимодействии с </w:t>
      </w:r>
      <w:r w:rsidRPr="00BB6814">
        <w:rPr>
          <w:rFonts w:ascii="Times New Roman" w:hAnsi="Times New Roman" w:cs="Times New Roman"/>
          <w:sz w:val="28"/>
          <w:szCs w:val="28"/>
        </w:rPr>
        <w:lastRenderedPageBreak/>
        <w:t xml:space="preserve">контролируемым лицом и без взаимодействия с контролируемым лицом. </w:t>
      </w:r>
    </w:p>
    <w:p w14:paraId="530CDF9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E9CCA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75C78E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14:paraId="71983BF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курирующему работу управления (далее – заместитель главы)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 xml:space="preserve">для принятия решения о проведении контрольных мероприятий, </w:t>
      </w:r>
      <w:r w:rsidRPr="00BB6814">
        <w:rPr>
          <w:rFonts w:ascii="Times New Roman" w:hAnsi="Times New Roman" w:cs="Times New Roman"/>
          <w:spacing w:val="-2"/>
          <w:sz w:val="28"/>
          <w:szCs w:val="28"/>
        </w:rPr>
        <w:t xml:space="preserve"> либо в случаях, предусмотренных настоящим Федеральным законом, принимает меры, указанные в статье 90 настоящего Федерального закона.</w:t>
      </w:r>
    </w:p>
    <w:p w14:paraId="784270F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7F3962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3.3. При осуществлении муниципального контроля могут проводиться следующие профилактические мероприятия:</w:t>
      </w:r>
    </w:p>
    <w:p w14:paraId="46D456D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информирование;</w:t>
      </w:r>
    </w:p>
    <w:p w14:paraId="5B138B6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обобщение правоприменительной практики;</w:t>
      </w:r>
    </w:p>
    <w:p w14:paraId="17D7FB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объявление предостережения;</w:t>
      </w:r>
    </w:p>
    <w:p w14:paraId="53E404A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консультирование;</w:t>
      </w:r>
    </w:p>
    <w:p w14:paraId="6D9417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профилактический визит.</w:t>
      </w:r>
    </w:p>
    <w:p w14:paraId="6555406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3.4. Информирование контролируемых и иных заинтересованных лиц осуществляется органом муниципального контроля по вопросам соблюдения </w:t>
      </w:r>
      <w:r w:rsidRPr="00BB6814">
        <w:rPr>
          <w:rFonts w:ascii="Times New Roman" w:hAnsi="Times New Roman" w:cs="Times New Roman"/>
          <w:sz w:val="28"/>
          <w:szCs w:val="28"/>
        </w:rPr>
        <w:lastRenderedPageBreak/>
        <w:t>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и в иных формах.</w:t>
      </w:r>
    </w:p>
    <w:p w14:paraId="1294287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14:paraId="58E0A1B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w:t>
      </w:r>
    </w:p>
    <w:p w14:paraId="3CA9A0F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w:t>
      </w:r>
    </w:p>
    <w:p w14:paraId="5290B3E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1452FA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4E6DD3F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666A48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подготовка предложений об актуализации обязательных требований;</w:t>
      </w:r>
    </w:p>
    <w:p w14:paraId="165E152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325F042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итогам обобщения правоприменительной практики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022E93A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14:paraId="4FE408F9" w14:textId="1C6CCD9A"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3.6. В случае наличия у органа муниципального контроля сведений</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14:paraId="7A3909FA" w14:textId="5A4A516E"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Предостережение объявляется главой (заместителем главы)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940C4A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44C495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499ECD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14:paraId="601F52B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указание на соответствующие обязательные требования, предусматривающий их нормативный правовой акт;</w:t>
      </w:r>
    </w:p>
    <w:p w14:paraId="2CB4035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10F07BB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предложение о принятии мер по обеспечению соблюдения данных требований.</w:t>
      </w:r>
    </w:p>
    <w:p w14:paraId="74C7F3C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w:t>
      </w:r>
    </w:p>
    <w:p w14:paraId="35DFE54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14:paraId="696B691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контроля в течение 30 дней со дня получения. В результате рассмотрения </w:t>
      </w:r>
      <w:r w:rsidRPr="00BB6814">
        <w:rPr>
          <w:rFonts w:ascii="Times New Roman" w:hAnsi="Times New Roman" w:cs="Times New Roman"/>
          <w:sz w:val="28"/>
          <w:szCs w:val="28"/>
        </w:rPr>
        <w:lastRenderedPageBreak/>
        <w:t>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8ABC68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EC698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899789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3.7. Должностные лица отдела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w:t>
      </w:r>
    </w:p>
    <w:p w14:paraId="52B4588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осуществляется без взимания платы и не должно превышать 15 минут.</w:t>
      </w:r>
    </w:p>
    <w:p w14:paraId="6BB50FCD" w14:textId="77777777" w:rsidR="007C4363" w:rsidRPr="00BB6814" w:rsidRDefault="00E618B4" w:rsidP="00555B61">
      <w:pPr>
        <w:tabs>
          <w:tab w:val="left" w:pos="7152"/>
        </w:tabs>
        <w:ind w:firstLine="709"/>
        <w:contextualSpacing/>
        <w:rPr>
          <w:rFonts w:ascii="Times New Roman" w:hAnsi="Times New Roman" w:cs="Times New Roman"/>
          <w:sz w:val="28"/>
          <w:szCs w:val="28"/>
        </w:rPr>
      </w:pPr>
      <w:r w:rsidRPr="00BB6814">
        <w:rPr>
          <w:rFonts w:ascii="Times New Roman" w:hAnsi="Times New Roman" w:cs="Times New Roman"/>
          <w:sz w:val="28"/>
          <w:szCs w:val="28"/>
        </w:rPr>
        <w:t>Личный прием граждан проводится начальником и должностными лицами отдела. Информация о месте приема, а также об установленных для приема днях и часах размещается на официальном сайте администрации в сети «Интернет».</w:t>
      </w:r>
    </w:p>
    <w:p w14:paraId="1C2C26B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64D6A6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организация и осуществление муниципального контроля;</w:t>
      </w:r>
    </w:p>
    <w:p w14:paraId="19B023C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1559FA7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37EB5BC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5B2D07B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14:paraId="698D94D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в письменной форме осуществляется в следующих случаях:</w:t>
      </w:r>
    </w:p>
    <w:p w14:paraId="779450D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0FEDA27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за время консультирования предоставить ответ на поставленные вопросы невозможно;</w:t>
      </w:r>
    </w:p>
    <w:p w14:paraId="5D0BCB4C" w14:textId="77777777" w:rsidR="00555B61"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ответ на поставленные вопросы требует дополнительного запроса сведений.</w:t>
      </w:r>
    </w:p>
    <w:p w14:paraId="7A93059A" w14:textId="5BDD8A34"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754AE03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14:paraId="5487FD1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000518E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5E9801B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Отдел ведет журнал учета консультирований.</w:t>
      </w:r>
    </w:p>
    <w:p w14:paraId="0886E07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 подписанного главой (заместителем главы)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xml:space="preserve"> или должностным лицом, уполномоченным осуществлять муниципальный контроль.</w:t>
      </w:r>
    </w:p>
    <w:p w14:paraId="395DF6C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4D1A11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91EA76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80A154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14:paraId="05DE46D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3.9 Обязательный профилактический визит проводится:</w:t>
      </w:r>
    </w:p>
    <w:p w14:paraId="3B5072FC" w14:textId="1AB9870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от 31.07.2020 года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1857EEF6" w14:textId="359C7CB7" w:rsidR="007C4363" w:rsidRPr="00BB6814" w:rsidRDefault="00E618B4" w:rsidP="00555B61">
      <w:pPr>
        <w:tabs>
          <w:tab w:val="left" w:pos="854"/>
        </w:tabs>
        <w:ind w:firstLine="709"/>
        <w:rPr>
          <w:rFonts w:ascii="Times New Roman" w:hAnsi="Times New Roman" w:cs="Times New Roman"/>
          <w:sz w:val="28"/>
          <w:szCs w:val="28"/>
        </w:rPr>
      </w:pPr>
      <w:r w:rsidRPr="00BB6814">
        <w:rPr>
          <w:rFonts w:ascii="Times New Roman" w:hAnsi="Times New Roman" w:cs="Times New Roman"/>
          <w:sz w:val="28"/>
          <w:szCs w:val="28"/>
        </w:rPr>
        <w:t>2. Контролируемое лицо, предусмотренное частью 1 статьи</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52.1</w:t>
      </w:r>
      <w:r w:rsidRPr="00BB6814">
        <w:rPr>
          <w:rFonts w:ascii="Times New Roman" w:hAnsi="Times New Roman" w:cs="Times New Roman"/>
          <w:sz w:val="28"/>
          <w:szCs w:val="28"/>
        </w:rPr>
        <w:br/>
        <w:t>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248-ФЗ, вправе обратиться в вышестоящую инстанцию</w:t>
      </w:r>
      <w:r w:rsidRPr="00BB6814">
        <w:rPr>
          <w:rFonts w:ascii="Times New Roman" w:hAnsi="Times New Roman" w:cs="Times New Roman"/>
          <w:sz w:val="28"/>
          <w:szCs w:val="28"/>
        </w:rPr>
        <w:br/>
        <w:t>с заявлением о проведении в отношении него профилактического визита (далее</w:t>
      </w:r>
      <w:r w:rsidRPr="00BB6814">
        <w:rPr>
          <w:rFonts w:ascii="Times New Roman" w:hAnsi="Times New Roman" w:cs="Times New Roman"/>
          <w:sz w:val="28"/>
          <w:szCs w:val="28"/>
        </w:rPr>
        <w:br/>
        <w:t>- заявление:</w:t>
      </w:r>
    </w:p>
    <w:p w14:paraId="00771CCD" w14:textId="77777777" w:rsidR="007C4363" w:rsidRPr="00BB6814" w:rsidRDefault="00E618B4" w:rsidP="00555B61">
      <w:pPr>
        <w:tabs>
          <w:tab w:val="left" w:pos="998"/>
        </w:tabs>
        <w:ind w:firstLine="709"/>
        <w:rPr>
          <w:rFonts w:ascii="Times New Roman" w:hAnsi="Times New Roman" w:cs="Times New Roman"/>
          <w:sz w:val="28"/>
          <w:szCs w:val="28"/>
        </w:rPr>
      </w:pPr>
      <w:r w:rsidRPr="00BB6814">
        <w:rPr>
          <w:rFonts w:ascii="Times New Roman" w:hAnsi="Times New Roman" w:cs="Times New Roman"/>
          <w:sz w:val="28"/>
          <w:szCs w:val="28"/>
        </w:rPr>
        <w:t>2.1. Заявление подается по средством Единого портала государственных и</w:t>
      </w:r>
      <w:r w:rsidRPr="00BB6814">
        <w:rPr>
          <w:rFonts w:ascii="Times New Roman" w:hAnsi="Times New Roman" w:cs="Times New Roman"/>
          <w:sz w:val="28"/>
          <w:szCs w:val="28"/>
        </w:rPr>
        <w:br/>
        <w:t>муниципальных услуг.</w:t>
      </w:r>
    </w:p>
    <w:p w14:paraId="7498983F" w14:textId="4070DFFE" w:rsidR="007C4363" w:rsidRPr="00BB6814" w:rsidRDefault="00E618B4" w:rsidP="00555B61">
      <w:pPr>
        <w:tabs>
          <w:tab w:val="left" w:pos="1138"/>
        </w:tabs>
        <w:ind w:firstLine="709"/>
        <w:rPr>
          <w:rFonts w:ascii="Times New Roman" w:hAnsi="Times New Roman" w:cs="Times New Roman"/>
          <w:sz w:val="28"/>
          <w:szCs w:val="28"/>
        </w:rPr>
      </w:pPr>
      <w:r w:rsidRPr="00BB6814">
        <w:rPr>
          <w:rFonts w:ascii="Times New Roman" w:hAnsi="Times New Roman" w:cs="Times New Roman"/>
          <w:sz w:val="28"/>
          <w:szCs w:val="28"/>
        </w:rPr>
        <w:t>2.2.</w:t>
      </w:r>
      <w:r w:rsidRPr="00BB6814">
        <w:rPr>
          <w:rFonts w:ascii="Times New Roman" w:hAnsi="Times New Roman" w:cs="Times New Roman"/>
          <w:sz w:val="28"/>
          <w:szCs w:val="28"/>
        </w:rPr>
        <w:tab/>
        <w:t> Вышестоящая инстанция рассматривает заявление течение десяти</w:t>
      </w:r>
      <w:r w:rsidRPr="00BB6814">
        <w:rPr>
          <w:rFonts w:ascii="Times New Roman" w:hAnsi="Times New Roman" w:cs="Times New Roman"/>
          <w:sz w:val="28"/>
          <w:szCs w:val="28"/>
        </w:rPr>
        <w:br/>
        <w:t>рабочих дней и принимает решение о проведении профилактического визита</w:t>
      </w:r>
      <w:r w:rsidRPr="00BB6814">
        <w:rPr>
          <w:rFonts w:ascii="Times New Roman" w:hAnsi="Times New Roman" w:cs="Times New Roman"/>
          <w:sz w:val="28"/>
          <w:szCs w:val="28"/>
        </w:rPr>
        <w:br/>
        <w:t xml:space="preserve">либо об отказе в его проведении по основаниям, предусмотренным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частью</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4</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статьи 52.2. Федерального закона № 248-ФЗ, о чем уведомляет контролируемое</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лицо.</w:t>
      </w:r>
    </w:p>
    <w:p w14:paraId="1D15966F" w14:textId="77777777" w:rsidR="007C4363" w:rsidRPr="00BB6814" w:rsidRDefault="00E618B4" w:rsidP="00555B61">
      <w:pPr>
        <w:tabs>
          <w:tab w:val="left" w:pos="970"/>
        </w:tabs>
        <w:ind w:firstLine="709"/>
        <w:rPr>
          <w:rFonts w:ascii="Times New Roman" w:hAnsi="Times New Roman" w:cs="Times New Roman"/>
          <w:sz w:val="28"/>
          <w:szCs w:val="28"/>
        </w:rPr>
      </w:pPr>
      <w:r w:rsidRPr="00BB6814">
        <w:rPr>
          <w:rFonts w:ascii="Times New Roman" w:hAnsi="Times New Roman" w:cs="Times New Roman"/>
          <w:sz w:val="28"/>
          <w:szCs w:val="28"/>
        </w:rPr>
        <w:t>2.3.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6038F4C4" w14:textId="77777777" w:rsidR="007C4363" w:rsidRPr="00BB6814" w:rsidRDefault="00E618B4" w:rsidP="00555B61">
      <w:pPr>
        <w:tabs>
          <w:tab w:val="left" w:pos="984"/>
        </w:tabs>
        <w:ind w:firstLine="709"/>
        <w:rPr>
          <w:rFonts w:ascii="Times New Roman" w:hAnsi="Times New Roman" w:cs="Times New Roman"/>
          <w:sz w:val="28"/>
          <w:szCs w:val="28"/>
        </w:rPr>
      </w:pPr>
      <w:r w:rsidRPr="00BB6814">
        <w:rPr>
          <w:rFonts w:ascii="Times New Roman" w:hAnsi="Times New Roman" w:cs="Times New Roman"/>
          <w:sz w:val="28"/>
          <w:szCs w:val="28"/>
        </w:rPr>
        <w:t>2.4.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412F83F" w14:textId="77777777" w:rsidR="007C4363" w:rsidRPr="00BB6814" w:rsidRDefault="00E618B4" w:rsidP="00555B61">
      <w:pPr>
        <w:tabs>
          <w:tab w:val="left" w:pos="984"/>
        </w:tabs>
        <w:spacing w:before="5"/>
        <w:ind w:firstLine="709"/>
        <w:rPr>
          <w:rFonts w:ascii="Times New Roman" w:hAnsi="Times New Roman" w:cs="Times New Roman"/>
          <w:sz w:val="28"/>
          <w:szCs w:val="28"/>
        </w:rPr>
      </w:pPr>
      <w:r w:rsidRPr="00BB6814">
        <w:rPr>
          <w:rFonts w:ascii="Times New Roman" w:hAnsi="Times New Roman" w:cs="Times New Roman"/>
          <w:sz w:val="28"/>
          <w:szCs w:val="28"/>
        </w:rPr>
        <w:t>2.5. По результатам проведения профилактических мероприятий публичная оценка уровня соблюдения обязательных требований не присваивается.</w:t>
      </w:r>
    </w:p>
    <w:p w14:paraId="66CA31B8" w14:textId="7AFF46CF" w:rsidR="007C4363" w:rsidRPr="00BB6814" w:rsidRDefault="00E618B4" w:rsidP="00555B61">
      <w:pPr>
        <w:tabs>
          <w:tab w:val="left" w:pos="1066"/>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2.6.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частью 5 статьи 21 настоящего Федерального закона.</w:t>
      </w:r>
    </w:p>
    <w:p w14:paraId="75E25FD1" w14:textId="77777777" w:rsidR="007C4363" w:rsidRPr="00BB6814" w:rsidRDefault="00E618B4" w:rsidP="00555B61">
      <w:pPr>
        <w:tabs>
          <w:tab w:val="left" w:pos="1066"/>
        </w:tabs>
        <w:ind w:firstLine="709"/>
        <w:rPr>
          <w:rFonts w:ascii="Times New Roman" w:hAnsi="Times New Roman" w:cs="Times New Roman"/>
          <w:sz w:val="28"/>
          <w:szCs w:val="28"/>
        </w:rPr>
      </w:pPr>
      <w:r w:rsidRPr="00BB6814">
        <w:rPr>
          <w:rFonts w:ascii="Times New Roman" w:hAnsi="Times New Roman" w:cs="Times New Roman"/>
          <w:sz w:val="28"/>
          <w:szCs w:val="28"/>
        </w:rPr>
        <w:t>2.7.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882DE6C" w14:textId="77777777" w:rsidR="007C4363" w:rsidRPr="00BB6814" w:rsidRDefault="00E618B4" w:rsidP="00555B61">
      <w:pPr>
        <w:tabs>
          <w:tab w:val="left" w:pos="1181"/>
        </w:tabs>
        <w:ind w:firstLine="709"/>
        <w:rPr>
          <w:rFonts w:ascii="Times New Roman" w:hAnsi="Times New Roman" w:cs="Times New Roman"/>
          <w:sz w:val="28"/>
          <w:szCs w:val="28"/>
        </w:rPr>
      </w:pPr>
      <w:r w:rsidRPr="00BB6814">
        <w:rPr>
          <w:rFonts w:ascii="Times New Roman" w:hAnsi="Times New Roman" w:cs="Times New Roman"/>
          <w:sz w:val="28"/>
          <w:szCs w:val="28"/>
        </w:rPr>
        <w:t>2.8.</w:t>
      </w:r>
      <w:r w:rsidRPr="00BB6814">
        <w:rPr>
          <w:rFonts w:ascii="Times New Roman" w:hAnsi="Times New Roman" w:cs="Times New Roman"/>
          <w:sz w:val="28"/>
          <w:szCs w:val="28"/>
        </w:rPr>
        <w:tab/>
        <w:t>Поручение Правительства Российской Федерации о проведении</w:t>
      </w:r>
      <w:r w:rsidRPr="00BB6814">
        <w:rPr>
          <w:rFonts w:ascii="Times New Roman" w:hAnsi="Times New Roman" w:cs="Times New Roman"/>
          <w:sz w:val="28"/>
          <w:szCs w:val="28"/>
        </w:rPr>
        <w:br/>
        <w:t>обязательных профилактических визитов, поручение Председателя</w:t>
      </w:r>
      <w:r w:rsidRPr="00BB6814">
        <w:rPr>
          <w:rFonts w:ascii="Times New Roman" w:hAnsi="Times New Roman" w:cs="Times New Roman"/>
          <w:sz w:val="28"/>
          <w:szCs w:val="28"/>
        </w:rPr>
        <w:br/>
        <w:t>Правительства Российской Федерации (Министерства) о проведении</w:t>
      </w:r>
      <w:r w:rsidRPr="00BB6814">
        <w:rPr>
          <w:rFonts w:ascii="Times New Roman" w:hAnsi="Times New Roman" w:cs="Times New Roman"/>
          <w:sz w:val="28"/>
          <w:szCs w:val="28"/>
        </w:rPr>
        <w:br/>
        <w:t>обязательных профилактических визитов принимаются в соответствии с</w:t>
      </w:r>
      <w:r w:rsidRPr="00BB6814">
        <w:rPr>
          <w:rFonts w:ascii="Times New Roman" w:hAnsi="Times New Roman" w:cs="Times New Roman"/>
          <w:sz w:val="28"/>
          <w:szCs w:val="28"/>
        </w:rPr>
        <w:br/>
        <w:t>законодательством Российской Федерации.</w:t>
      </w:r>
    </w:p>
    <w:p w14:paraId="1F9B94B3" w14:textId="77777777" w:rsidR="007C4363" w:rsidRPr="00BB6814" w:rsidRDefault="00E618B4" w:rsidP="00555B61">
      <w:pPr>
        <w:tabs>
          <w:tab w:val="left" w:pos="1085"/>
        </w:tabs>
        <w:ind w:firstLine="709"/>
        <w:rPr>
          <w:rFonts w:ascii="Times New Roman" w:hAnsi="Times New Roman" w:cs="Times New Roman"/>
          <w:sz w:val="28"/>
          <w:szCs w:val="28"/>
        </w:rPr>
      </w:pPr>
      <w:r w:rsidRPr="00BB6814">
        <w:rPr>
          <w:rFonts w:ascii="Times New Roman" w:hAnsi="Times New Roman" w:cs="Times New Roman"/>
          <w:sz w:val="28"/>
          <w:szCs w:val="28"/>
        </w:rPr>
        <w:t>2.9. В случае, если поручение не содержит указание на вид контроля и</w:t>
      </w:r>
      <w:r w:rsidRPr="00BB6814">
        <w:rPr>
          <w:rFonts w:ascii="Times New Roman" w:hAnsi="Times New Roman" w:cs="Times New Roman"/>
          <w:sz w:val="28"/>
          <w:szCs w:val="28"/>
        </w:rPr>
        <w:br/>
        <w:t>(или) перечень контролируемых лиц, в отношении которых должны быть</w:t>
      </w:r>
      <w:r w:rsidRPr="00BB6814">
        <w:rPr>
          <w:rFonts w:ascii="Times New Roman" w:hAnsi="Times New Roman" w:cs="Times New Roman"/>
          <w:sz w:val="28"/>
          <w:szCs w:val="28"/>
        </w:rPr>
        <w:br/>
        <w:t xml:space="preserve">проведены обязательные профилактические визиты, в целях организации </w:t>
      </w:r>
      <w:r w:rsidRPr="00BB6814">
        <w:rPr>
          <w:rFonts w:ascii="Times New Roman" w:hAnsi="Times New Roman" w:cs="Times New Roman"/>
          <w:sz w:val="28"/>
          <w:szCs w:val="28"/>
        </w:rPr>
        <w:lastRenderedPageBreak/>
        <w:t>исполнения такого поручения принимается поручение Правительства Российской Федерации в соответствии с частью 7 статьи 52.1.</w:t>
      </w:r>
    </w:p>
    <w:p w14:paraId="2EA46B19" w14:textId="77777777" w:rsidR="007C4363" w:rsidRPr="00BB6814" w:rsidRDefault="00E618B4" w:rsidP="00555B61">
      <w:pPr>
        <w:tabs>
          <w:tab w:val="left" w:pos="1334"/>
        </w:tabs>
        <w:ind w:firstLine="709"/>
        <w:rPr>
          <w:rFonts w:ascii="Times New Roman" w:hAnsi="Times New Roman" w:cs="Times New Roman"/>
          <w:sz w:val="28"/>
          <w:szCs w:val="28"/>
        </w:rPr>
      </w:pPr>
      <w:r w:rsidRPr="00BB6814">
        <w:rPr>
          <w:rFonts w:ascii="Times New Roman" w:hAnsi="Times New Roman" w:cs="Times New Roman"/>
          <w:sz w:val="28"/>
          <w:szCs w:val="28"/>
        </w:rPr>
        <w:t>1) вид контроля, в рамках которого должны быть проведены</w:t>
      </w:r>
      <w:r w:rsidRPr="00BB6814">
        <w:rPr>
          <w:rFonts w:ascii="Times New Roman" w:hAnsi="Times New Roman" w:cs="Times New Roman"/>
          <w:sz w:val="28"/>
          <w:szCs w:val="28"/>
        </w:rPr>
        <w:br/>
        <w:t>обязательные профилактические визиты;</w:t>
      </w:r>
    </w:p>
    <w:p w14:paraId="74AD7047" w14:textId="77777777" w:rsidR="007C4363" w:rsidRPr="00BB6814" w:rsidRDefault="00E618B4" w:rsidP="00555B61">
      <w:pPr>
        <w:tabs>
          <w:tab w:val="left" w:pos="1142"/>
        </w:tabs>
        <w:ind w:firstLine="709"/>
        <w:rPr>
          <w:rFonts w:ascii="Times New Roman" w:hAnsi="Times New Roman" w:cs="Times New Roman"/>
          <w:sz w:val="28"/>
          <w:szCs w:val="28"/>
        </w:rPr>
      </w:pPr>
      <w:r w:rsidRPr="00BB6814">
        <w:rPr>
          <w:rFonts w:ascii="Times New Roman" w:hAnsi="Times New Roman" w:cs="Times New Roman"/>
          <w:sz w:val="28"/>
          <w:szCs w:val="28"/>
        </w:rPr>
        <w:t>2)</w:t>
      </w:r>
      <w:r w:rsidRPr="00BB6814">
        <w:rPr>
          <w:rFonts w:ascii="Times New Roman" w:hAnsi="Times New Roman" w:cs="Times New Roman"/>
          <w:sz w:val="28"/>
          <w:szCs w:val="28"/>
        </w:rPr>
        <w:tab/>
        <w:t>перечень контролируемых лиц, в отношении которых должны быть</w:t>
      </w:r>
      <w:r w:rsidRPr="00BB6814">
        <w:rPr>
          <w:rFonts w:ascii="Times New Roman" w:hAnsi="Times New Roman" w:cs="Times New Roman"/>
          <w:sz w:val="28"/>
          <w:szCs w:val="28"/>
        </w:rPr>
        <w:br/>
        <w:t>проведены обязательные профилактические визиты;</w:t>
      </w:r>
    </w:p>
    <w:p w14:paraId="3CB93799" w14:textId="77777777" w:rsidR="007C4363" w:rsidRPr="00BB6814" w:rsidRDefault="00E618B4" w:rsidP="0056023A">
      <w:pPr>
        <w:tabs>
          <w:tab w:val="left" w:pos="1157"/>
        </w:tabs>
        <w:jc w:val="left"/>
        <w:rPr>
          <w:rFonts w:ascii="Times New Roman" w:hAnsi="Times New Roman" w:cs="Times New Roman"/>
          <w:sz w:val="28"/>
          <w:szCs w:val="28"/>
        </w:rPr>
      </w:pPr>
      <w:r w:rsidRPr="00BB6814">
        <w:rPr>
          <w:rFonts w:ascii="Times New Roman" w:hAnsi="Times New Roman" w:cs="Times New Roman"/>
          <w:sz w:val="28"/>
          <w:szCs w:val="28"/>
        </w:rPr>
        <w:t>3)</w:t>
      </w:r>
      <w:r w:rsidRPr="00BB6814">
        <w:rPr>
          <w:rFonts w:ascii="Times New Roman" w:hAnsi="Times New Roman" w:cs="Times New Roman"/>
          <w:sz w:val="28"/>
          <w:szCs w:val="28"/>
        </w:rPr>
        <w:tab/>
        <w:t>предмет обязательного профилактического визита;</w:t>
      </w:r>
    </w:p>
    <w:p w14:paraId="2896C053" w14:textId="77777777" w:rsidR="007C4363" w:rsidRPr="00BB6814" w:rsidRDefault="00E618B4" w:rsidP="00555B61">
      <w:pPr>
        <w:tabs>
          <w:tab w:val="left" w:pos="1142"/>
        </w:tabs>
        <w:ind w:firstLine="709"/>
        <w:rPr>
          <w:rFonts w:ascii="Times New Roman" w:hAnsi="Times New Roman" w:cs="Times New Roman"/>
          <w:sz w:val="28"/>
          <w:szCs w:val="28"/>
        </w:rPr>
      </w:pPr>
      <w:r w:rsidRPr="00BB6814">
        <w:rPr>
          <w:rFonts w:ascii="Times New Roman" w:hAnsi="Times New Roman" w:cs="Times New Roman"/>
          <w:sz w:val="28"/>
          <w:szCs w:val="28"/>
        </w:rPr>
        <w:t>4)</w:t>
      </w:r>
      <w:r w:rsidRPr="00BB6814">
        <w:rPr>
          <w:rFonts w:ascii="Times New Roman" w:hAnsi="Times New Roman" w:cs="Times New Roman"/>
          <w:sz w:val="28"/>
          <w:szCs w:val="28"/>
        </w:rPr>
        <w:tab/>
        <w:t>период, в течение которого должны быть проведены обязательные</w:t>
      </w:r>
      <w:r w:rsidRPr="00BB6814">
        <w:rPr>
          <w:rFonts w:ascii="Times New Roman" w:hAnsi="Times New Roman" w:cs="Times New Roman"/>
          <w:sz w:val="28"/>
          <w:szCs w:val="28"/>
        </w:rPr>
        <w:br/>
        <w:t>профилактические визиты.</w:t>
      </w:r>
    </w:p>
    <w:p w14:paraId="3A5CFE87"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C9D5ABC"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5BAEA208"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558AEE89" w14:textId="77777777" w:rsidR="007C4363" w:rsidRPr="00BB6814" w:rsidRDefault="00E618B4" w:rsidP="00555B61">
      <w:pPr>
        <w:tabs>
          <w:tab w:val="left" w:pos="1867"/>
        </w:tabs>
        <w:ind w:firstLine="709"/>
        <w:rPr>
          <w:rFonts w:ascii="Times New Roman" w:hAnsi="Times New Roman" w:cs="Times New Roman"/>
          <w:sz w:val="28"/>
          <w:szCs w:val="28"/>
        </w:rPr>
      </w:pPr>
      <w:r w:rsidRPr="00BB6814">
        <w:rPr>
          <w:rFonts w:ascii="Times New Roman" w:hAnsi="Times New Roman" w:cs="Times New Roman"/>
          <w:sz w:val="28"/>
          <w:szCs w:val="28"/>
        </w:rPr>
        <w:t>2.13.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4DEDF19C" w14:textId="77777777" w:rsidR="007C4363" w:rsidRPr="00BB6814" w:rsidRDefault="00E618B4" w:rsidP="00555B61">
      <w:pPr>
        <w:tabs>
          <w:tab w:val="left" w:pos="1867"/>
        </w:tabs>
        <w:ind w:firstLine="709"/>
        <w:rPr>
          <w:rFonts w:ascii="Times New Roman" w:hAnsi="Times New Roman" w:cs="Times New Roman"/>
          <w:sz w:val="28"/>
          <w:szCs w:val="28"/>
        </w:rPr>
      </w:pPr>
      <w:r w:rsidRPr="00BB6814">
        <w:rPr>
          <w:rFonts w:ascii="Times New Roman" w:hAnsi="Times New Roman" w:cs="Times New Roman"/>
          <w:sz w:val="28"/>
          <w:szCs w:val="28"/>
        </w:rPr>
        <w:t>2.14.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C5AC0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2.15. Предписание об устранении выявленных нарушений обязательных</w:t>
      </w:r>
      <w:r w:rsidRPr="00BB6814">
        <w:rPr>
          <w:rFonts w:ascii="Times New Roman" w:hAnsi="Times New Roman" w:cs="Times New Roman"/>
          <w:sz w:val="28"/>
          <w:szCs w:val="28"/>
        </w:rPr>
        <w:br/>
        <w:t>требований выдается контролируемому лицу в случае, если такие нарушения не</w:t>
      </w:r>
      <w:r w:rsidRPr="00BB6814">
        <w:rPr>
          <w:rFonts w:ascii="Times New Roman" w:hAnsi="Times New Roman" w:cs="Times New Roman"/>
          <w:sz w:val="28"/>
          <w:szCs w:val="28"/>
        </w:rPr>
        <w:br/>
        <w:t>устранены до окончания проведения обязательного профилактического визита</w:t>
      </w:r>
      <w:r w:rsidRPr="00BB6814">
        <w:rPr>
          <w:rFonts w:ascii="Times New Roman" w:hAnsi="Times New Roman" w:cs="Times New Roman"/>
          <w:sz w:val="28"/>
          <w:szCs w:val="28"/>
        </w:rPr>
        <w:br/>
        <w:t>в порядке, предусмотренном статьей 90.1 Федерального закона № 248-ФЗ».</w:t>
      </w:r>
    </w:p>
    <w:p w14:paraId="00968A6C" w14:textId="77777777" w:rsidR="007C4363" w:rsidRPr="00BB6814" w:rsidRDefault="007C4363" w:rsidP="00555B61">
      <w:pPr>
        <w:ind w:firstLine="709"/>
        <w:contextualSpacing/>
        <w:rPr>
          <w:rFonts w:ascii="Times New Roman" w:hAnsi="Times New Roman" w:cs="Times New Roman"/>
          <w:sz w:val="28"/>
          <w:szCs w:val="28"/>
        </w:rPr>
      </w:pPr>
    </w:p>
    <w:p w14:paraId="2A490802" w14:textId="77777777" w:rsidR="007C4363" w:rsidRPr="00BB6814" w:rsidRDefault="00E618B4" w:rsidP="0056023A">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4. Осуществление контрольных мероприятий и контрольных действий</w:t>
      </w:r>
    </w:p>
    <w:p w14:paraId="4EC50619" w14:textId="77777777" w:rsidR="007C4363" w:rsidRPr="00BB6814" w:rsidRDefault="007C4363">
      <w:pPr>
        <w:contextualSpacing/>
        <w:jc w:val="center"/>
        <w:rPr>
          <w:rFonts w:ascii="Times New Roman" w:hAnsi="Times New Roman" w:cs="Times New Roman"/>
          <w:sz w:val="28"/>
          <w:szCs w:val="28"/>
        </w:rPr>
      </w:pPr>
    </w:p>
    <w:p w14:paraId="7787DC7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 При осуществлении муниципального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14:paraId="3221884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BB6814">
        <w:rPr>
          <w:rFonts w:ascii="Times New Roman" w:hAnsi="Times New Roman" w:cs="Times New Roman"/>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№248-ФЗ;</w:t>
      </w:r>
    </w:p>
    <w:p w14:paraId="4B7553A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1.1)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17C573" w14:textId="58FA6B92"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7DFEB00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2"/>
          <w:sz w:val="28"/>
          <w:szCs w:val="28"/>
        </w:rPr>
        <w:t>2.1)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EB4FCDA" w14:textId="3B5F7AE5"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70550318" w14:textId="6F406F1E"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статьей 73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0864B000" w14:textId="69BE9540"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 xml:space="preserve">4.1) Выездная </w:t>
      </w:r>
      <w:r w:rsidR="00555B61" w:rsidRPr="00BB6814">
        <w:rPr>
          <w:rFonts w:ascii="Times New Roman" w:hAnsi="Times New Roman" w:cs="Times New Roman"/>
          <w:sz w:val="28"/>
          <w:szCs w:val="28"/>
        </w:rPr>
        <w:t>проверка, может</w:t>
      </w:r>
      <w:r w:rsidRPr="00BB6814">
        <w:rPr>
          <w:rFonts w:ascii="Times New Roman" w:hAnsi="Times New Roman" w:cs="Times New Roman"/>
          <w:sz w:val="28"/>
          <w:szCs w:val="28"/>
        </w:rPr>
        <w:t xml:space="preserve"> быть проведена с использованием средств дистанционного взаимодействия, в том числе </w:t>
      </w:r>
      <w:r w:rsidR="00555B61" w:rsidRPr="00BB6814">
        <w:rPr>
          <w:rFonts w:ascii="Times New Roman" w:hAnsi="Times New Roman" w:cs="Times New Roman"/>
          <w:sz w:val="28"/>
          <w:szCs w:val="28"/>
        </w:rPr>
        <w:t>посредством видео</w:t>
      </w:r>
      <w:r w:rsidRPr="00BB6814">
        <w:rPr>
          <w:rFonts w:ascii="Times New Roman" w:hAnsi="Times New Roman" w:cs="Times New Roman"/>
          <w:sz w:val="28"/>
          <w:szCs w:val="28"/>
        </w:rPr>
        <w:t>-конференц-связи, а также с использованием мобильного приложения «Инспектор».</w:t>
      </w:r>
    </w:p>
    <w:p w14:paraId="19C0A248" w14:textId="180AF0E5"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248-ФЗ;</w:t>
      </w:r>
    </w:p>
    <w:p w14:paraId="0E1E531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 в порядке, установленном статьей 75 Федерального закона № 248-ФЗ.</w:t>
      </w:r>
    </w:p>
    <w:p w14:paraId="3C655B6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руководитель органа муниципального </w:t>
      </w:r>
      <w:r w:rsidRPr="00BB6814">
        <w:rPr>
          <w:rFonts w:ascii="Times New Roman" w:hAnsi="Times New Roman" w:cs="Times New Roman"/>
          <w:sz w:val="28"/>
          <w:szCs w:val="28"/>
        </w:rPr>
        <w:lastRenderedPageBreak/>
        <w:t>контроля и его заместитель.</w:t>
      </w:r>
    </w:p>
    <w:p w14:paraId="1770B9B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A9265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14:paraId="3D48B67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4.4. В рамках осуществления муниципального контроля могут проводиться следующие плановые контрольные мероприятия:</w:t>
      </w:r>
    </w:p>
    <w:p w14:paraId="298C1CB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инспекционный визит;</w:t>
      </w:r>
    </w:p>
    <w:p w14:paraId="7F356DA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w:t>
      </w:r>
    </w:p>
    <w:p w14:paraId="3FBC276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документарная проверка;</w:t>
      </w:r>
    </w:p>
    <w:p w14:paraId="303FCFB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выездная проверка;</w:t>
      </w:r>
    </w:p>
    <w:p w14:paraId="1B1075A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4.5. В рамках осуществления муниципального контроля могут проводиться следующие внеплановые контрольные мероприятия:</w:t>
      </w:r>
    </w:p>
    <w:p w14:paraId="617E36C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14:paraId="4209139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 -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 № 248-ФЗ;</w:t>
      </w:r>
    </w:p>
    <w:p w14:paraId="71425043" w14:textId="56F46189"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 «документарная проверка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от 31 июля 2020 года № 248-ФЗ;».</w:t>
      </w:r>
    </w:p>
    <w:p w14:paraId="180E1F9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14:paraId="70DDAFA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4.6. Основанием для проведения контрольных мероприятий, проводимых с взаимодействием с контролируемыми лицами, является:</w:t>
      </w:r>
    </w:p>
    <w:p w14:paraId="03A8796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6"/>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714729D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21CA50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наступление сроков проведения контрольных мероприятий, включенных в план проведения контрольных мероприятий;</w:t>
      </w:r>
    </w:p>
    <w:p w14:paraId="2FF4A11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w:t>
      </w:r>
      <w:r w:rsidRPr="00BB6814">
        <w:rPr>
          <w:rFonts w:ascii="Times New Roman" w:hAnsi="Times New Roman" w:cs="Times New Roman"/>
          <w:sz w:val="28"/>
          <w:szCs w:val="28"/>
        </w:rPr>
        <w:lastRenderedPageBreak/>
        <w:t>(надзорных) мероприятий в отношении конкретных контролируемых лиц;</w:t>
      </w:r>
    </w:p>
    <w:p w14:paraId="56D4C0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DB847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276625D" w14:textId="77777777" w:rsidR="007C4363" w:rsidRPr="00BB6814" w:rsidRDefault="00E618B4" w:rsidP="00555B61">
      <w:pPr>
        <w:widowControl/>
        <w:ind w:firstLine="709"/>
        <w:rPr>
          <w:rFonts w:ascii="Times New Roman" w:hAnsi="Times New Roman" w:cs="Times New Roman"/>
          <w:sz w:val="28"/>
          <w:szCs w:val="28"/>
        </w:rPr>
      </w:pPr>
      <w:r w:rsidRPr="00BB6814">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2A8510A" w14:textId="7E917106" w:rsidR="007C4363" w:rsidRPr="00BB6814" w:rsidRDefault="00E618B4" w:rsidP="00555B61">
      <w:pPr>
        <w:widowControl/>
        <w:ind w:firstLine="709"/>
        <w:rPr>
          <w:rFonts w:ascii="Times New Roman" w:hAnsi="Times New Roman" w:cs="Times New Roman"/>
          <w:sz w:val="28"/>
          <w:szCs w:val="28"/>
        </w:rPr>
      </w:pPr>
      <w:r w:rsidRPr="00BB6814">
        <w:rPr>
          <w:rFonts w:ascii="Times New Roman" w:hAnsi="Times New Roman" w:cs="Times New Roman"/>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sidRPr="00BB6814">
        <w:rPr>
          <w:rFonts w:ascii="Times New Roman" w:hAnsi="Times New Roman" w:cs="Times New Roman"/>
          <w:sz w:val="28"/>
          <w:szCs w:val="28"/>
          <w:vertAlign w:val="superscript"/>
        </w:rPr>
        <w:t>1</w:t>
      </w:r>
      <w:r w:rsidRPr="00BB6814">
        <w:rPr>
          <w:rFonts w:ascii="Times New Roman" w:hAnsi="Times New Roman" w:cs="Times New Roman"/>
          <w:sz w:val="28"/>
          <w:szCs w:val="28"/>
        </w:rPr>
        <w:t>, 11, 12, 14 - 17, 19 - 21, 24 - 31, 34 - 36, 39, 40, 42 - 55 и 59 части 1 статьи 12 Федерального закона от 4 мая 2011 года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E39E2D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14:paraId="3DC1509D"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4.7. Перечень индикаторов риска нарушения обязательных требований указаны в приложении к настоящему Положению.</w:t>
      </w:r>
    </w:p>
    <w:p w14:paraId="3C3E7B8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441540A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14:paraId="7E5F493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w:t>
      </w:r>
      <w:r w:rsidRPr="00BB6814">
        <w:rPr>
          <w:rFonts w:ascii="Times New Roman" w:hAnsi="Times New Roman" w:cs="Times New Roman"/>
          <w:sz w:val="28"/>
          <w:szCs w:val="28"/>
        </w:rPr>
        <w:lastRenderedPageBreak/>
        <w:t>ценностям либо установлении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14:paraId="2888ECC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главы (заместителя главы)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а также задания, содержащегося в планах работы администрации, в том числе в случаях, установленных Федеральным законом № 248-ФЗ.</w:t>
      </w:r>
    </w:p>
    <w:p w14:paraId="27F00C1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 Федеральным законом № 248-ФЗ.</w:t>
      </w:r>
    </w:p>
    <w:p w14:paraId="3F0DD0D6" w14:textId="17B29339"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4.12. Администрация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338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p>
    <w:p w14:paraId="101177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w:t>
      </w:r>
      <w:r w:rsidRPr="00BB6814">
        <w:rPr>
          <w:rFonts w:ascii="Times New Roman" w:hAnsi="Times New Roman" w:cs="Times New Roman"/>
          <w:sz w:val="28"/>
          <w:szCs w:val="28"/>
        </w:rPr>
        <w:lastRenderedPageBreak/>
        <w:t>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092F1B4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F35E75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1F8636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3109160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449F785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14:paraId="34D98CD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14:paraId="18FD9E2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54A9FE6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случаях, указанных в настоящем пункте, проведение контрольного мероприятия в отношении индивидуального предпринимателя, гражданина, </w:t>
      </w:r>
      <w:r w:rsidRPr="00BB6814">
        <w:rPr>
          <w:rFonts w:ascii="Times New Roman" w:hAnsi="Times New Roman" w:cs="Times New Roman"/>
          <w:sz w:val="28"/>
          <w:szCs w:val="28"/>
        </w:rPr>
        <w:lastRenderedPageBreak/>
        <w:t>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14:paraId="1891E8B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3099CE3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1789A32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1644A9F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выездной проверки не может превышать 10 рабочих дней.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33A5029" w14:textId="204CDA52"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50 часов для малого предприятия и 15 часов для микропредприятия. </w:t>
      </w:r>
    </w:p>
    <w:p w14:paraId="4F221B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4.16.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A81DE1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14:paraId="1332D20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FAF578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14:paraId="24BE278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DFFD43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A7E12B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1A08ED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14:paraId="67945C7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1AD22D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Инструментальные обследование в ходе проведения контрольных мероприятий осуществляются путем проведения:</w:t>
      </w:r>
    </w:p>
    <w:p w14:paraId="2A1D8BF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14:paraId="4A90172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14:paraId="14D49CB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BB6814">
        <w:rPr>
          <w:rFonts w:ascii="Times New Roman" w:hAnsi="Times New Roman" w:cs="Times New Roman"/>
          <w:sz w:val="28"/>
          <w:szCs w:val="28"/>
        </w:rPr>
        <w:lastRenderedPageBreak/>
        <w:t>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3B8BF94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03E6335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14C6CB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14:paraId="5BF2A53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14:paraId="06B8B31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Контролируемое лицо подписывает акт тем же способом, которым изготовлен данный акт.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14:paraId="76BBC5E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14:paraId="1CA450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w:t>
      </w:r>
      <w:r w:rsidRPr="00BB6814">
        <w:rPr>
          <w:rFonts w:ascii="Times New Roman" w:hAnsi="Times New Roman" w:cs="Times New Roman"/>
          <w:sz w:val="28"/>
          <w:szCs w:val="28"/>
        </w:rPr>
        <w:lastRenderedPageBreak/>
        <w:t>его оформления.</w:t>
      </w:r>
    </w:p>
    <w:p w14:paraId="66BE0F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4.19. Информация о контрольных мероприятиях размещается в Едином реестре контрольных (надзорных) мероприятий.</w:t>
      </w:r>
    </w:p>
    <w:p w14:paraId="247171E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4.20.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F2AC45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16BB244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 31 декабря 2026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46ACBF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4.21.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01FDAB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w:t>
      </w:r>
      <w:r w:rsidRPr="00BB6814">
        <w:rPr>
          <w:rFonts w:ascii="Times New Roman" w:hAnsi="Times New Roman" w:cs="Times New Roman"/>
          <w:sz w:val="28"/>
          <w:szCs w:val="28"/>
        </w:rPr>
        <w:lastRenderedPageBreak/>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115538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A312CD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4.23. В случае выявления в ходе проведения проверки в рамках осуществления муниципального контроля нарушения требований законодательства, за которое предусмотрена административная и иная ответственность и рассмотрение которого не отнесено к полномочиям местного самоуправления, орган муниципального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государственный орган в соответствии со своей компетенцией или при наличии соответствующих полномочий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14:paraId="0B93128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контроля, или в случае невозможности направления в форме электронного документа - на бумажном носителе.</w:t>
      </w:r>
    </w:p>
    <w:p w14:paraId="243B4CC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Кроме того,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обязана:</w:t>
      </w:r>
    </w:p>
    <w:p w14:paraId="11FDC99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2"/>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502C328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w:t>
      </w:r>
      <w:r w:rsidRPr="00BB6814">
        <w:rPr>
          <w:rFonts w:ascii="Times New Roman" w:hAnsi="Times New Roman" w:cs="Times New Roman"/>
          <w:sz w:val="28"/>
          <w:szCs w:val="28"/>
        </w:rPr>
        <w:lastRenderedPageBreak/>
        <w:t>организации, владеющих и (или) пользующихся объектом муниципального контроля, представляет непосредственную угрозу причинения вреда (ущерба) охраняемым законом ценностям или что такой вред (ущерб) причинен;</w:t>
      </w:r>
    </w:p>
    <w:p w14:paraId="4A9C0CA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F9D92A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B0F9E1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13052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14:paraId="15E5BE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истечении установленного в предписании срока для устранения фактов нарушений законодательства должностное лицо органа муниципального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14:paraId="29C8D152" w14:textId="71E84E1F"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4.24.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направляет в соответствующий орган государственной власти сведения для привлечения нарушителя к ответственности в соответствии с положениями статьи 36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33-ФЗ.</w:t>
      </w:r>
    </w:p>
    <w:p w14:paraId="1812F47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4.25.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14:paraId="2A38F2C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w:t>
      </w:r>
      <w:r w:rsidRPr="00BB6814">
        <w:rPr>
          <w:rFonts w:ascii="Times New Roman" w:hAnsi="Times New Roman" w:cs="Times New Roman"/>
          <w:sz w:val="28"/>
          <w:szCs w:val="28"/>
        </w:rPr>
        <w:lastRenderedPageBreak/>
        <w:t>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14:paraId="65C6F1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если по результатам проведенной проверки в рамках осуществления муниципального контроля должностным лицом, уполномоченным на осуществление муниципального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5 рабочих дней со дня окончания проверки направляет в адрес главы муниципального Кореновский муниципальный район Краснодарского края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14:paraId="1C278A8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14:paraId="33F9566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F74513B" w14:textId="77777777" w:rsidR="007C4363" w:rsidRPr="00BB6814" w:rsidRDefault="007C4363" w:rsidP="00555B61">
      <w:pPr>
        <w:ind w:firstLine="709"/>
        <w:contextualSpacing/>
        <w:jc w:val="center"/>
        <w:rPr>
          <w:rFonts w:ascii="Times New Roman" w:hAnsi="Times New Roman" w:cs="Times New Roman"/>
          <w:sz w:val="28"/>
          <w:szCs w:val="28"/>
        </w:rPr>
      </w:pPr>
    </w:p>
    <w:p w14:paraId="101C3E9B" w14:textId="5A6EE8F9"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5. Обжалование решений администрации,</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действий (бездействия) должностных лиц, уполномоченных осуществлять муниципальный контроль</w:t>
      </w:r>
    </w:p>
    <w:p w14:paraId="269A6D91" w14:textId="77777777" w:rsidR="007C4363" w:rsidRPr="00BB6814" w:rsidRDefault="00E618B4">
      <w:pPr>
        <w:contextualSpacing/>
        <w:rPr>
          <w:rFonts w:ascii="Times New Roman" w:hAnsi="Times New Roman" w:cs="Times New Roman"/>
          <w:sz w:val="28"/>
          <w:szCs w:val="28"/>
        </w:rPr>
      </w:pPr>
      <w:r w:rsidRPr="00BB6814">
        <w:rPr>
          <w:rFonts w:ascii="Times New Roman" w:hAnsi="Times New Roman" w:cs="Times New Roman"/>
          <w:sz w:val="28"/>
          <w:szCs w:val="28"/>
        </w:rPr>
        <w:t xml:space="preserve"> </w:t>
      </w:r>
    </w:p>
    <w:p w14:paraId="0D6A226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5.1.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№248-ФЗ.</w:t>
      </w:r>
    </w:p>
    <w:p w14:paraId="3BB785C4" w14:textId="77777777" w:rsidR="007C4363" w:rsidRPr="00BB6814" w:rsidRDefault="007C4363">
      <w:pPr>
        <w:ind w:firstLine="709"/>
        <w:rPr>
          <w:rFonts w:ascii="Times New Roman" w:hAnsi="Times New Roman" w:cs="Times New Roman"/>
          <w:sz w:val="28"/>
          <w:szCs w:val="28"/>
        </w:rPr>
      </w:pPr>
    </w:p>
    <w:p w14:paraId="32E6CBA2" w14:textId="77777777" w:rsidR="0056023A" w:rsidRDefault="0056023A" w:rsidP="00555B61">
      <w:pPr>
        <w:ind w:firstLine="0"/>
        <w:jc w:val="center"/>
        <w:rPr>
          <w:rFonts w:ascii="Times New Roman" w:hAnsi="Times New Roman" w:cs="Times New Roman"/>
          <w:sz w:val="28"/>
          <w:szCs w:val="28"/>
        </w:rPr>
      </w:pPr>
    </w:p>
    <w:p w14:paraId="480B76E8" w14:textId="77777777" w:rsidR="0056023A" w:rsidRDefault="0056023A" w:rsidP="00555B61">
      <w:pPr>
        <w:ind w:firstLine="0"/>
        <w:jc w:val="center"/>
        <w:rPr>
          <w:rFonts w:ascii="Times New Roman" w:hAnsi="Times New Roman" w:cs="Times New Roman"/>
          <w:sz w:val="28"/>
          <w:szCs w:val="28"/>
        </w:rPr>
      </w:pPr>
    </w:p>
    <w:p w14:paraId="0A9385B3" w14:textId="5B1ECF81" w:rsidR="007C4363" w:rsidRPr="00BB6814" w:rsidRDefault="00E618B4" w:rsidP="0056023A">
      <w:pPr>
        <w:ind w:firstLine="0"/>
        <w:jc w:val="center"/>
        <w:rPr>
          <w:rFonts w:ascii="Times New Roman" w:hAnsi="Times New Roman" w:cs="Times New Roman"/>
          <w:sz w:val="28"/>
          <w:szCs w:val="28"/>
        </w:rPr>
      </w:pPr>
      <w:r w:rsidRPr="00BB6814">
        <w:rPr>
          <w:rFonts w:ascii="Times New Roman" w:hAnsi="Times New Roman" w:cs="Times New Roman"/>
          <w:sz w:val="28"/>
          <w:szCs w:val="28"/>
        </w:rPr>
        <w:lastRenderedPageBreak/>
        <w:t>6. Ключевые показатели муниципального контроля и их целевые значения</w:t>
      </w:r>
    </w:p>
    <w:p w14:paraId="587CE12B" w14:textId="77777777" w:rsidR="007C4363" w:rsidRPr="00BB6814" w:rsidRDefault="007C4363">
      <w:pPr>
        <w:rPr>
          <w:rFonts w:ascii="Times New Roman" w:hAnsi="Times New Roman" w:cs="Times New Roman"/>
          <w:b/>
          <w:sz w:val="28"/>
          <w:szCs w:val="28"/>
        </w:rPr>
      </w:pPr>
    </w:p>
    <w:p w14:paraId="49D710DA"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14:paraId="5AAE5A0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6.2. Ключевые показатели вида контроля и их целевые значения, индикативные показатели для муниципального контроля утверждаются Советом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w:t>
      </w:r>
      <w:bookmarkStart w:id="1" w:name="_Hlk73715973"/>
      <w:bookmarkEnd w:id="1"/>
    </w:p>
    <w:p w14:paraId="6DC1A346" w14:textId="77777777" w:rsidR="007C4363" w:rsidRPr="00BB6814" w:rsidRDefault="007C4363" w:rsidP="00555B61">
      <w:pPr>
        <w:ind w:firstLine="709"/>
        <w:rPr>
          <w:rFonts w:ascii="Times New Roman" w:hAnsi="Times New Roman" w:cs="Times New Roman"/>
          <w:sz w:val="28"/>
          <w:szCs w:val="28"/>
        </w:rPr>
      </w:pPr>
    </w:p>
    <w:p w14:paraId="38A1AC9E" w14:textId="77777777" w:rsidR="007C4363" w:rsidRPr="00BB6814" w:rsidRDefault="007C4363">
      <w:pPr>
        <w:ind w:firstLine="709"/>
        <w:rPr>
          <w:rFonts w:ascii="Times New Roman" w:hAnsi="Times New Roman" w:cs="Times New Roman"/>
          <w:sz w:val="28"/>
          <w:szCs w:val="28"/>
        </w:rPr>
      </w:pPr>
    </w:p>
    <w:p w14:paraId="47B51699" w14:textId="77777777" w:rsidR="00555B61" w:rsidRDefault="000452FB">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Начальник</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отдела </w:t>
      </w:r>
    </w:p>
    <w:p w14:paraId="72A6828A" w14:textId="77777777" w:rsidR="00555B61" w:rsidRDefault="000452FB">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жилищно-коммунального хозяйства</w:t>
      </w:r>
      <w:r w:rsidR="00325A90" w:rsidRPr="00BB6814">
        <w:rPr>
          <w:rFonts w:ascii="Times New Roman" w:hAnsi="Times New Roman" w:cs="Times New Roman"/>
          <w:sz w:val="28"/>
          <w:szCs w:val="28"/>
        </w:rPr>
        <w:t xml:space="preserve">, </w:t>
      </w:r>
    </w:p>
    <w:p w14:paraId="1AD63F22" w14:textId="78EAE81B" w:rsidR="00555B61"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благоустройства</w:t>
      </w:r>
      <w:r w:rsidR="000452FB" w:rsidRPr="00BB6814">
        <w:rPr>
          <w:rFonts w:ascii="Times New Roman" w:hAnsi="Times New Roman" w:cs="Times New Roman"/>
          <w:sz w:val="28"/>
          <w:szCs w:val="28"/>
        </w:rPr>
        <w:t xml:space="preserve"> и транспорта</w:t>
      </w:r>
      <w:r w:rsidRPr="00BB6814">
        <w:rPr>
          <w:rFonts w:ascii="Times New Roman" w:hAnsi="Times New Roman" w:cs="Times New Roman"/>
          <w:sz w:val="28"/>
          <w:szCs w:val="28"/>
        </w:rPr>
        <w:t xml:space="preserve"> администрации </w:t>
      </w:r>
    </w:p>
    <w:p w14:paraId="557EB737" w14:textId="77777777" w:rsidR="00555B61"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поселения </w:t>
      </w:r>
    </w:p>
    <w:p w14:paraId="31152FFE" w14:textId="60F942A6" w:rsidR="00325A90" w:rsidRPr="00BB6814"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Кореновского муниципального района </w:t>
      </w:r>
    </w:p>
    <w:p w14:paraId="14DEFB8B" w14:textId="77777777" w:rsidR="000452FB" w:rsidRPr="00BB6814"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Краснодарского края                                                                              Ю.Н. Гребенев</w:t>
      </w:r>
    </w:p>
    <w:p w14:paraId="4964B5EC" w14:textId="77777777" w:rsidR="007C4363" w:rsidRPr="00BB6814" w:rsidRDefault="007C4363">
      <w:pPr>
        <w:ind w:firstLine="0"/>
        <w:rPr>
          <w:rFonts w:ascii="Times New Roman" w:hAnsi="Times New Roman" w:cs="Times New Roman"/>
          <w:sz w:val="28"/>
          <w:szCs w:val="28"/>
        </w:rPr>
      </w:pPr>
    </w:p>
    <w:p w14:paraId="37A401F1" w14:textId="77777777" w:rsidR="007C4363" w:rsidRPr="00BB6814" w:rsidRDefault="007C4363">
      <w:pPr>
        <w:ind w:firstLine="0"/>
        <w:rPr>
          <w:rFonts w:ascii="Times New Roman" w:hAnsi="Times New Roman" w:cs="Times New Roman"/>
          <w:sz w:val="28"/>
          <w:szCs w:val="28"/>
        </w:rPr>
      </w:pPr>
    </w:p>
    <w:p w14:paraId="29EB40E9" w14:textId="77777777" w:rsidR="007C4363" w:rsidRPr="00BB6814" w:rsidRDefault="007C4363">
      <w:pPr>
        <w:ind w:firstLine="0"/>
        <w:rPr>
          <w:rFonts w:ascii="Times New Roman" w:hAnsi="Times New Roman" w:cs="Times New Roman"/>
          <w:sz w:val="28"/>
          <w:szCs w:val="28"/>
        </w:rPr>
      </w:pPr>
    </w:p>
    <w:p w14:paraId="4125F3A0" w14:textId="77777777" w:rsidR="007C4363" w:rsidRPr="00BB6814" w:rsidRDefault="007C4363">
      <w:pPr>
        <w:ind w:firstLine="0"/>
        <w:rPr>
          <w:rFonts w:ascii="Times New Roman" w:hAnsi="Times New Roman" w:cs="Times New Roman"/>
          <w:sz w:val="28"/>
          <w:szCs w:val="28"/>
        </w:rPr>
      </w:pPr>
    </w:p>
    <w:p w14:paraId="680017D1" w14:textId="77777777" w:rsidR="007C4363" w:rsidRPr="00BB6814" w:rsidRDefault="007C4363">
      <w:pPr>
        <w:ind w:firstLine="0"/>
        <w:rPr>
          <w:rFonts w:ascii="Times New Roman" w:hAnsi="Times New Roman" w:cs="Times New Roman"/>
          <w:sz w:val="28"/>
          <w:szCs w:val="28"/>
        </w:rPr>
      </w:pPr>
    </w:p>
    <w:p w14:paraId="364E91E9" w14:textId="77777777" w:rsidR="007C4363" w:rsidRPr="00BB6814" w:rsidRDefault="007C4363">
      <w:pPr>
        <w:ind w:firstLine="0"/>
        <w:rPr>
          <w:rFonts w:ascii="Times New Roman" w:hAnsi="Times New Roman" w:cs="Times New Roman"/>
          <w:sz w:val="28"/>
          <w:szCs w:val="28"/>
        </w:rPr>
        <w:sectPr w:rsidR="007C4363" w:rsidRPr="00BB6814" w:rsidSect="0056023A">
          <w:headerReference w:type="default" r:id="rId8"/>
          <w:pgSz w:w="11906" w:h="16838"/>
          <w:pgMar w:top="1134" w:right="567" w:bottom="1134" w:left="1701" w:header="340" w:footer="0" w:gutter="0"/>
          <w:pgNumType w:start="1"/>
          <w:cols w:space="720"/>
          <w:formProt w:val="0"/>
          <w:titlePg/>
          <w:docGrid w:linePitch="100"/>
        </w:sectPr>
      </w:pPr>
    </w:p>
    <w:tbl>
      <w:tblPr>
        <w:tblW w:w="9643" w:type="dxa"/>
        <w:tblLayout w:type="fixed"/>
        <w:tblLook w:val="04A0" w:firstRow="1" w:lastRow="0" w:firstColumn="1" w:lastColumn="0" w:noHBand="0" w:noVBand="1"/>
      </w:tblPr>
      <w:tblGrid>
        <w:gridCol w:w="5220"/>
        <w:gridCol w:w="4423"/>
      </w:tblGrid>
      <w:tr w:rsidR="007C4363" w:rsidRPr="00BB6814" w14:paraId="2AD09E0C" w14:textId="77777777">
        <w:tc>
          <w:tcPr>
            <w:tcW w:w="5219" w:type="dxa"/>
          </w:tcPr>
          <w:p w14:paraId="7F405E00" w14:textId="77777777" w:rsidR="007C4363" w:rsidRPr="00BB6814" w:rsidRDefault="007C4363">
            <w:pPr>
              <w:contextualSpacing/>
              <w:rPr>
                <w:rFonts w:ascii="Times New Roman" w:hAnsi="Times New Roman" w:cs="Times New Roman"/>
                <w:sz w:val="28"/>
                <w:szCs w:val="28"/>
              </w:rPr>
            </w:pPr>
          </w:p>
        </w:tc>
        <w:tc>
          <w:tcPr>
            <w:tcW w:w="4423" w:type="dxa"/>
          </w:tcPr>
          <w:p w14:paraId="63631557" w14:textId="77777777"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ПРИЛОЖЕНИЕ</w:t>
            </w:r>
          </w:p>
          <w:p w14:paraId="6B36A7CF" w14:textId="77777777" w:rsidR="007C4363" w:rsidRPr="00BB6814" w:rsidRDefault="00E618B4">
            <w:pPr>
              <w:ind w:firstLine="0"/>
              <w:contextualSpacing/>
              <w:rPr>
                <w:rFonts w:ascii="Times New Roman" w:hAnsi="Times New Roman" w:cs="Times New Roman"/>
                <w:sz w:val="28"/>
                <w:szCs w:val="28"/>
              </w:rPr>
            </w:pPr>
            <w:r w:rsidRPr="00BB6814">
              <w:rPr>
                <w:rFonts w:ascii="Times New Roman" w:hAnsi="Times New Roman" w:cs="Times New Roman"/>
                <w:sz w:val="28"/>
                <w:szCs w:val="28"/>
              </w:rPr>
              <w:t xml:space="preserve">к Положению о муниципальном контроле в сфере охраны и использования особо охраняемых природных территорий на территории </w:t>
            </w:r>
            <w:r w:rsidR="00325A90"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bl>
    <w:p w14:paraId="204BF0ED" w14:textId="77777777" w:rsidR="007C4363" w:rsidRPr="00BB6814" w:rsidRDefault="007C4363">
      <w:pPr>
        <w:spacing w:before="26"/>
        <w:ind w:firstLine="0"/>
        <w:jc w:val="center"/>
        <w:rPr>
          <w:rFonts w:ascii="Times New Roman" w:hAnsi="Times New Roman" w:cs="Times New Roman"/>
          <w:sz w:val="28"/>
          <w:szCs w:val="28"/>
        </w:rPr>
      </w:pPr>
    </w:p>
    <w:p w14:paraId="1C668147" w14:textId="77777777" w:rsidR="007C4363" w:rsidRPr="00BB6814" w:rsidRDefault="007C4363">
      <w:pPr>
        <w:spacing w:before="26"/>
        <w:ind w:firstLine="0"/>
        <w:jc w:val="center"/>
        <w:rPr>
          <w:rFonts w:ascii="Times New Roman" w:hAnsi="Times New Roman" w:cs="Times New Roman"/>
          <w:sz w:val="28"/>
          <w:szCs w:val="28"/>
        </w:rPr>
      </w:pPr>
    </w:p>
    <w:p w14:paraId="237A37B8" w14:textId="77777777" w:rsidR="007C4363" w:rsidRPr="00BB6814" w:rsidRDefault="00E618B4">
      <w:pPr>
        <w:spacing w:before="26"/>
        <w:ind w:firstLine="0"/>
        <w:jc w:val="center"/>
        <w:rPr>
          <w:rFonts w:ascii="Times New Roman" w:hAnsi="Times New Roman" w:cs="Times New Roman"/>
          <w:sz w:val="28"/>
          <w:szCs w:val="28"/>
        </w:rPr>
      </w:pPr>
      <w:r w:rsidRPr="00BB6814">
        <w:rPr>
          <w:rFonts w:ascii="Times New Roman" w:hAnsi="Times New Roman" w:cs="Times New Roman"/>
          <w:b/>
          <w:sz w:val="28"/>
          <w:szCs w:val="28"/>
        </w:rPr>
        <w:t>Перечень индикаторов</w:t>
      </w:r>
    </w:p>
    <w:p w14:paraId="22B846CB" w14:textId="77777777" w:rsidR="007C4363" w:rsidRPr="00BB6814" w:rsidRDefault="00E618B4">
      <w:pPr>
        <w:spacing w:before="26"/>
        <w:ind w:firstLine="0"/>
        <w:jc w:val="center"/>
        <w:rPr>
          <w:rFonts w:ascii="Times New Roman" w:hAnsi="Times New Roman" w:cs="Times New Roman"/>
          <w:b/>
          <w:sz w:val="28"/>
          <w:szCs w:val="28"/>
        </w:rPr>
      </w:pPr>
      <w:r w:rsidRPr="00BB6814">
        <w:rPr>
          <w:rFonts w:ascii="Times New Roman" w:hAnsi="Times New Roman" w:cs="Times New Roman"/>
          <w:b/>
          <w:sz w:val="28"/>
          <w:szCs w:val="28"/>
        </w:rPr>
        <w:t xml:space="preserve"> риска 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территории </w:t>
      </w:r>
      <w:r w:rsidR="00325A90" w:rsidRPr="00BB6814">
        <w:rPr>
          <w:rFonts w:ascii="Times New Roman" w:hAnsi="Times New Roman" w:cs="Times New Roman"/>
          <w:b/>
          <w:sz w:val="28"/>
          <w:szCs w:val="28"/>
        </w:rPr>
        <w:t>Кореновского городского поселения Кореновского муниципального района Краснодарского края</w:t>
      </w:r>
    </w:p>
    <w:p w14:paraId="12808F06" w14:textId="77777777" w:rsidR="007C4363" w:rsidRPr="00BB6814" w:rsidRDefault="007C4363">
      <w:pPr>
        <w:spacing w:before="26"/>
        <w:ind w:firstLine="0"/>
        <w:jc w:val="center"/>
        <w:rPr>
          <w:rFonts w:ascii="Times New Roman" w:hAnsi="Times New Roman" w:cs="Times New Roman"/>
          <w:sz w:val="28"/>
          <w:szCs w:val="28"/>
        </w:rPr>
      </w:pPr>
    </w:p>
    <w:p w14:paraId="68FB9246" w14:textId="3495B94D"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xml:space="preserve">1. Сокращение в течение трех предшествующих лет более чем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16277102"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02270A95"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w:t>
      </w:r>
    </w:p>
    <w:p w14:paraId="2ECDBA17"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режима особо охраняемой природной территории;</w:t>
      </w:r>
    </w:p>
    <w:p w14:paraId="2568D488"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1AE3D86"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режима охранных зон особо охраняемых природных территорий.</w:t>
      </w:r>
    </w:p>
    <w:p w14:paraId="547B0888" w14:textId="77777777" w:rsidR="007C4363" w:rsidRPr="00BB6814" w:rsidRDefault="00E618B4" w:rsidP="00555B61">
      <w:pPr>
        <w:tabs>
          <w:tab w:val="left" w:pos="684"/>
        </w:tabs>
        <w:ind w:firstLine="709"/>
        <w:rPr>
          <w:rFonts w:ascii="Times New Roman" w:hAnsi="Times New Roman" w:cs="Times New Roman"/>
          <w:sz w:val="28"/>
          <w:szCs w:val="28"/>
        </w:rPr>
      </w:pPr>
      <w:r w:rsidRPr="00BB6814">
        <w:rPr>
          <w:rFonts w:ascii="Times New Roman" w:hAnsi="Times New Roman" w:cs="Times New Roman"/>
          <w:sz w:val="28"/>
          <w:szCs w:val="28"/>
        </w:rPr>
        <w:t>4. Поступление информации о нахождении в пределах ООПТ и (или) в охранной зоны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14:paraId="7846D7E4" w14:textId="77777777"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lastRenderedPageBreak/>
        <w:t>Начальник</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отдела </w:t>
      </w:r>
    </w:p>
    <w:p w14:paraId="1CC0C37C" w14:textId="4FD6A362"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жилищно-коммунального хозяйства, </w:t>
      </w:r>
    </w:p>
    <w:p w14:paraId="675B3524" w14:textId="77777777"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благоустройства и транспорта администрации </w:t>
      </w:r>
    </w:p>
    <w:p w14:paraId="6D318583" w14:textId="77777777"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поселения </w:t>
      </w:r>
    </w:p>
    <w:p w14:paraId="2F8C0DB2" w14:textId="70CC6AFE"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Кореновского муниципального района </w:t>
      </w:r>
    </w:p>
    <w:p w14:paraId="2AF63F81" w14:textId="77777777"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Краснодарского края                                                                              Ю.Н. Гребенев</w:t>
      </w:r>
    </w:p>
    <w:p w14:paraId="43EF0989" w14:textId="77777777" w:rsidR="007C4363" w:rsidRPr="00BB6814" w:rsidRDefault="007C4363" w:rsidP="00325A90">
      <w:pPr>
        <w:pStyle w:val="ConsNormal"/>
        <w:ind w:firstLine="0"/>
        <w:rPr>
          <w:rFonts w:ascii="Times New Roman" w:hAnsi="Times New Roman" w:cs="Times New Roman"/>
          <w:sz w:val="28"/>
          <w:szCs w:val="28"/>
        </w:rPr>
      </w:pPr>
    </w:p>
    <w:sectPr w:rsidR="007C4363" w:rsidRPr="00BB6814" w:rsidSect="0056023A">
      <w:headerReference w:type="default" r:id="rId9"/>
      <w:headerReference w:type="first" r:id="rId10"/>
      <w:pgSz w:w="11906" w:h="16838"/>
      <w:pgMar w:top="1134" w:right="567" w:bottom="1134" w:left="1701" w:header="1134"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9BE1" w14:textId="77777777" w:rsidR="00E618B4" w:rsidRDefault="00E618B4">
      <w:r>
        <w:separator/>
      </w:r>
    </w:p>
  </w:endnote>
  <w:endnote w:type="continuationSeparator" w:id="0">
    <w:p w14:paraId="78FBC608" w14:textId="77777777" w:rsidR="00E618B4" w:rsidRDefault="00E6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411E" w14:textId="77777777" w:rsidR="00E618B4" w:rsidRDefault="00E618B4">
      <w:r>
        <w:separator/>
      </w:r>
    </w:p>
  </w:footnote>
  <w:footnote w:type="continuationSeparator" w:id="0">
    <w:p w14:paraId="64A57B81" w14:textId="77777777" w:rsidR="00E618B4" w:rsidRDefault="00E6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2419" w14:textId="77777777" w:rsidR="00BB6814" w:rsidRDefault="00BB6814">
    <w:pPr>
      <w:pStyle w:val="af2"/>
      <w:jc w:val="center"/>
      <w:rPr>
        <w:sz w:val="28"/>
      </w:rPr>
    </w:pPr>
    <w:r>
      <w:rPr>
        <w:sz w:val="28"/>
      </w:rPr>
      <w:fldChar w:fldCharType="begin"/>
    </w:r>
    <w:r>
      <w:rPr>
        <w:sz w:val="28"/>
      </w:rPr>
      <w:instrText xml:space="preserve"> PAGE </w:instrText>
    </w:r>
    <w:r>
      <w:rPr>
        <w:sz w:val="28"/>
      </w:rPr>
      <w:fldChar w:fldCharType="separate"/>
    </w:r>
    <w:r>
      <w:rPr>
        <w:noProof/>
        <w:sz w:val="28"/>
      </w:rPr>
      <w:t>2</w:t>
    </w:r>
    <w:r>
      <w:rPr>
        <w:sz w:val="28"/>
      </w:rPr>
      <w:fldChar w:fldCharType="end"/>
    </w:r>
  </w:p>
  <w:p w14:paraId="5467958B" w14:textId="77777777" w:rsidR="00BB6814" w:rsidRDefault="00BB681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8048" w14:textId="77777777" w:rsidR="00BB6814" w:rsidRDefault="00BB6814">
    <w:pPr>
      <w:pStyle w:val="af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7B1B" w14:textId="77777777" w:rsidR="007C4363" w:rsidRDefault="00E618B4" w:rsidP="0056023A">
    <w:pPr>
      <w:pStyle w:val="af2"/>
      <w:ind w:firstLine="0"/>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BD6D48">
      <w:rPr>
        <w:rFonts w:ascii="Times New Roman" w:hAnsi="Times New Roman"/>
        <w:noProof/>
        <w:sz w:val="28"/>
      </w:rPr>
      <w:t>20</w:t>
    </w:r>
    <w:r>
      <w:rPr>
        <w:rFonts w:ascii="Times New Roman" w:hAnsi="Times New Roman"/>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93EC" w14:textId="77777777" w:rsidR="007C4363" w:rsidRDefault="00E618B4">
    <w:pPr>
      <w:pStyle w:val="af2"/>
      <w:ind w:firstLine="0"/>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BB6814">
      <w:rPr>
        <w:rFonts w:ascii="Times New Roman" w:hAnsi="Times New Roman"/>
        <w:noProof/>
        <w:sz w:val="28"/>
      </w:rPr>
      <w:t>2</w:t>
    </w:r>
    <w:r>
      <w:rPr>
        <w:rFonts w:ascii="Times New Roman" w:hAnsi="Times New Roman"/>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C1DD" w14:textId="77777777" w:rsidR="007C4363" w:rsidRDefault="007C43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63"/>
    <w:rsid w:val="00030EC3"/>
    <w:rsid w:val="00044114"/>
    <w:rsid w:val="000452FB"/>
    <w:rsid w:val="002B3AA5"/>
    <w:rsid w:val="00325A90"/>
    <w:rsid w:val="003306C3"/>
    <w:rsid w:val="003A5A63"/>
    <w:rsid w:val="00555B61"/>
    <w:rsid w:val="0056023A"/>
    <w:rsid w:val="005A2060"/>
    <w:rsid w:val="00637673"/>
    <w:rsid w:val="007C4363"/>
    <w:rsid w:val="00A43208"/>
    <w:rsid w:val="00A43A89"/>
    <w:rsid w:val="00BB6814"/>
    <w:rsid w:val="00BD6D48"/>
    <w:rsid w:val="00DC7B81"/>
    <w:rsid w:val="00E07768"/>
    <w:rsid w:val="00E618B4"/>
    <w:rsid w:val="00FB60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6D40"/>
  <w15:docId w15:val="{8E8808AD-16FF-459E-9462-0A23A4FF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720"/>
      <w:jc w:val="both"/>
    </w:pPr>
    <w:rPr>
      <w:rFonts w:ascii="Arial" w:hAnsi="Arial"/>
      <w:sz w:val="24"/>
    </w:rPr>
  </w:style>
  <w:style w:type="paragraph" w:styleId="1">
    <w:name w:val="heading 1"/>
    <w:basedOn w:val="a"/>
    <w:next w:val="a"/>
    <w:uiPriority w:val="9"/>
    <w:qFormat/>
    <w:pPr>
      <w:spacing w:before="108" w:after="108"/>
      <w:ind w:firstLine="0"/>
      <w:jc w:val="center"/>
      <w:outlineLvl w:val="0"/>
    </w:pPr>
    <w:rPr>
      <w:b/>
      <w:color w:val="26282F"/>
    </w:rPr>
  </w:style>
  <w:style w:type="paragraph" w:styleId="2">
    <w:name w:val="heading 2"/>
    <w:basedOn w:val="1"/>
    <w:next w:val="a"/>
    <w:uiPriority w:val="9"/>
    <w:qFormat/>
    <w:pPr>
      <w:outlineLvl w:val="1"/>
    </w:pPr>
  </w:style>
  <w:style w:type="paragraph" w:styleId="3">
    <w:name w:val="heading 3"/>
    <w:basedOn w:val="2"/>
    <w:next w:val="a"/>
    <w:uiPriority w:val="9"/>
    <w:qFormat/>
    <w:pPr>
      <w:outlineLvl w:val="2"/>
    </w:pPr>
  </w:style>
  <w:style w:type="paragraph" w:styleId="4">
    <w:name w:val="heading 4"/>
    <w:basedOn w:val="3"/>
    <w:next w:val="a"/>
    <w:uiPriority w:val="9"/>
    <w:qFormat/>
    <w:pPr>
      <w:outlineLvl w:val="3"/>
    </w:p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ЭР (левое окно)1"/>
    <w:link w:val="11"/>
    <w:qFormat/>
    <w:rPr>
      <w:b/>
      <w:color w:val="26282F"/>
      <w:sz w:val="26"/>
    </w:rPr>
  </w:style>
  <w:style w:type="character" w:customStyle="1" w:styleId="12">
    <w:name w:val="Комментарий пользователя1"/>
    <w:basedOn w:val="13"/>
    <w:link w:val="14"/>
    <w:qFormat/>
    <w:rPr>
      <w:color w:val="353842"/>
      <w:shd w:val="clear" w:color="auto" w:fill="FFDFE0"/>
    </w:rPr>
  </w:style>
  <w:style w:type="character" w:customStyle="1" w:styleId="bumpedfont151">
    <w:name w:val="bumpedfont151"/>
    <w:basedOn w:val="110"/>
    <w:link w:val="bumpedfont1510"/>
    <w:qFormat/>
    <w:rPr>
      <w:rFonts w:ascii="Calibri" w:hAnsi="Calibri"/>
      <w:color w:val="000000"/>
      <w:sz w:val="20"/>
    </w:rPr>
  </w:style>
  <w:style w:type="character" w:customStyle="1" w:styleId="111">
    <w:name w:val="Неразрешенное упоминание11"/>
    <w:basedOn w:val="110"/>
    <w:link w:val="112"/>
    <w:qFormat/>
    <w:rPr>
      <w:rFonts w:ascii="Calibri" w:hAnsi="Calibri"/>
      <w:color w:val="605E5C"/>
      <w:sz w:val="20"/>
      <w:shd w:val="clear" w:color="auto" w:fill="E1DFDD"/>
    </w:rPr>
  </w:style>
  <w:style w:type="character" w:styleId="a3">
    <w:name w:val="Emphasis"/>
    <w:basedOn w:val="a0"/>
    <w:link w:val="15"/>
    <w:qFormat/>
    <w:rPr>
      <w:i/>
    </w:rPr>
  </w:style>
  <w:style w:type="character" w:customStyle="1" w:styleId="PlainText1">
    <w:name w:val="Plain Text1"/>
    <w:link w:val="PlainText10"/>
    <w:qFormat/>
    <w:rPr>
      <w:rFonts w:ascii="Courier New" w:hAnsi="Courier New"/>
    </w:rPr>
  </w:style>
  <w:style w:type="character" w:customStyle="1" w:styleId="Contents2">
    <w:name w:val="Contents 2"/>
    <w:qFormat/>
    <w:rPr>
      <w:rFonts w:ascii="XO Thames" w:hAnsi="XO Thames"/>
      <w:color w:val="000000"/>
      <w:sz w:val="28"/>
    </w:rPr>
  </w:style>
  <w:style w:type="character" w:customStyle="1" w:styleId="a4">
    <w:name w:val="Колонтитул"/>
    <w:link w:val="a5"/>
    <w:qFormat/>
  </w:style>
  <w:style w:type="character" w:customStyle="1" w:styleId="s561">
    <w:name w:val="s561"/>
    <w:link w:val="s5610"/>
    <w:qFormat/>
    <w:rPr>
      <w:rFonts w:ascii="Times New Roman" w:hAnsi="Times New Roman"/>
    </w:rPr>
  </w:style>
  <w:style w:type="character" w:customStyle="1" w:styleId="16">
    <w:name w:val="Заголовок распахивающейся части диалога1"/>
    <w:link w:val="17"/>
    <w:qFormat/>
    <w:rPr>
      <w:i/>
      <w:color w:val="000080"/>
      <w:sz w:val="22"/>
    </w:rPr>
  </w:style>
  <w:style w:type="character" w:customStyle="1" w:styleId="Heading41">
    <w:name w:val="Heading 41"/>
    <w:basedOn w:val="Heading31"/>
    <w:link w:val="Heading410"/>
    <w:qFormat/>
    <w:rPr>
      <w:b/>
      <w:color w:val="26282F"/>
    </w:rPr>
  </w:style>
  <w:style w:type="character" w:customStyle="1" w:styleId="18">
    <w:name w:val="Заголовок Знак1"/>
    <w:link w:val="19"/>
    <w:qFormat/>
    <w:rPr>
      <w:rFonts w:ascii="Liberation Sans" w:hAnsi="Liberation Sans"/>
      <w:color w:val="000000"/>
      <w:sz w:val="28"/>
    </w:rPr>
  </w:style>
  <w:style w:type="character" w:customStyle="1" w:styleId="Heading31">
    <w:name w:val="Heading 31"/>
    <w:basedOn w:val="Heading21"/>
    <w:link w:val="Heading310"/>
    <w:qFormat/>
    <w:rPr>
      <w:b/>
      <w:color w:val="26282F"/>
    </w:rPr>
  </w:style>
  <w:style w:type="character" w:customStyle="1" w:styleId="1a">
    <w:name w:val="Подзаголовок для информации об изменениях1"/>
    <w:basedOn w:val="1b"/>
    <w:link w:val="1c"/>
    <w:qFormat/>
    <w:rPr>
      <w:b/>
      <w:color w:val="353842"/>
      <w:sz w:val="18"/>
    </w:rPr>
  </w:style>
  <w:style w:type="character" w:customStyle="1" w:styleId="Contents4">
    <w:name w:val="Contents 4"/>
    <w:qFormat/>
    <w:rPr>
      <w:rFonts w:ascii="XO Thames" w:hAnsi="XO Thames"/>
      <w:color w:val="000000"/>
      <w:sz w:val="28"/>
    </w:rPr>
  </w:style>
  <w:style w:type="character" w:customStyle="1" w:styleId="1d">
    <w:name w:val="Сравнение редакций. Добавленный фрагмент1"/>
    <w:link w:val="1e"/>
    <w:qFormat/>
    <w:rPr>
      <w:rFonts w:ascii="Calibri" w:hAnsi="Calibri"/>
      <w:color w:val="000000"/>
      <w:sz w:val="20"/>
      <w:shd w:val="clear" w:color="auto" w:fill="C1D7FF"/>
    </w:rPr>
  </w:style>
  <w:style w:type="character" w:customStyle="1" w:styleId="511">
    <w:name w:val="Заголовок 511"/>
    <w:link w:val="5110"/>
    <w:qFormat/>
    <w:rPr>
      <w:rFonts w:ascii="XO Thames" w:hAnsi="XO Thames"/>
      <w:b/>
      <w:color w:val="000000"/>
      <w:sz w:val="22"/>
    </w:rPr>
  </w:style>
  <w:style w:type="character" w:customStyle="1" w:styleId="s341">
    <w:name w:val="s341"/>
    <w:link w:val="s3410"/>
    <w:qFormat/>
    <w:rPr>
      <w:rFonts w:ascii="Times New Roman" w:hAnsi="Times New Roman"/>
    </w:rPr>
  </w:style>
  <w:style w:type="character" w:customStyle="1" w:styleId="BalloonText1">
    <w:name w:val="Balloon Text1"/>
    <w:link w:val="BalloonText10"/>
    <w:qFormat/>
    <w:rPr>
      <w:rFonts w:ascii="Segoe UI" w:hAnsi="Segoe UI"/>
      <w:sz w:val="18"/>
    </w:rPr>
  </w:style>
  <w:style w:type="character" w:customStyle="1" w:styleId="113">
    <w:name w:val="Гиперссылка11"/>
    <w:link w:val="114"/>
    <w:qFormat/>
    <w:rPr>
      <w:rFonts w:ascii="Calibri" w:hAnsi="Calibri"/>
      <w:color w:val="0000FF"/>
      <w:sz w:val="20"/>
      <w:u w:val="single"/>
    </w:rPr>
  </w:style>
  <w:style w:type="character" w:customStyle="1" w:styleId="115">
    <w:name w:val="Нижний колонтитул11"/>
    <w:link w:val="116"/>
    <w:qFormat/>
    <w:rPr>
      <w:rFonts w:ascii="Calibri" w:hAnsi="Calibri"/>
      <w:color w:val="000000"/>
      <w:sz w:val="20"/>
    </w:rPr>
  </w:style>
  <w:style w:type="character" w:customStyle="1" w:styleId="1f">
    <w:name w:val="Заголовок ЭР (правое окно)1"/>
    <w:basedOn w:val="10"/>
    <w:link w:val="1f0"/>
    <w:qFormat/>
    <w:rPr>
      <w:b/>
      <w:color w:val="26282F"/>
      <w:sz w:val="26"/>
    </w:rPr>
  </w:style>
  <w:style w:type="character" w:customStyle="1" w:styleId="1f1">
    <w:name w:val="Символ нумерации1"/>
    <w:link w:val="1f2"/>
    <w:qFormat/>
    <w:rPr>
      <w:rFonts w:ascii="Calibri" w:hAnsi="Calibri"/>
      <w:color w:val="000000"/>
      <w:sz w:val="28"/>
    </w:rPr>
  </w:style>
  <w:style w:type="character" w:customStyle="1" w:styleId="1f3">
    <w:name w:val="Продолжение ссылки1"/>
    <w:link w:val="1f4"/>
    <w:qFormat/>
    <w:rPr>
      <w:rFonts w:ascii="Calibri" w:hAnsi="Calibri"/>
      <w:color w:val="000000"/>
      <w:sz w:val="20"/>
    </w:rPr>
  </w:style>
  <w:style w:type="character" w:customStyle="1" w:styleId="s621">
    <w:name w:val="s621"/>
    <w:link w:val="s6210"/>
    <w:qFormat/>
    <w:rPr>
      <w:rFonts w:ascii="Times New Roman" w:hAnsi="Times New Roman"/>
    </w:rPr>
  </w:style>
  <w:style w:type="character" w:customStyle="1" w:styleId="Contents6">
    <w:name w:val="Contents 6"/>
    <w:qFormat/>
    <w:rPr>
      <w:rFonts w:ascii="XO Thames" w:hAnsi="XO Thames"/>
      <w:color w:val="000000"/>
      <w:sz w:val="28"/>
    </w:rPr>
  </w:style>
  <w:style w:type="character" w:customStyle="1" w:styleId="Contents91">
    <w:name w:val="Contents 91"/>
    <w:link w:val="Contents910"/>
    <w:qFormat/>
    <w:rPr>
      <w:rFonts w:ascii="XO Thames" w:hAnsi="XO Thames"/>
      <w:color w:val="000000"/>
      <w:sz w:val="28"/>
    </w:rPr>
  </w:style>
  <w:style w:type="character" w:customStyle="1" w:styleId="1f5">
    <w:name w:val="Информация об изменениях документа1"/>
    <w:basedOn w:val="13"/>
    <w:link w:val="1f6"/>
    <w:qFormat/>
    <w:rPr>
      <w:i/>
      <w:color w:val="353842"/>
      <w:shd w:val="clear" w:color="auto" w:fill="F0F0F0"/>
    </w:rPr>
  </w:style>
  <w:style w:type="character" w:customStyle="1" w:styleId="1f7">
    <w:name w:val="Выделение для Базового Поиска1"/>
    <w:link w:val="1f8"/>
    <w:qFormat/>
    <w:rPr>
      <w:rFonts w:ascii="Calibri" w:hAnsi="Calibri"/>
      <w:b/>
      <w:color w:val="0058A9"/>
      <w:sz w:val="20"/>
    </w:rPr>
  </w:style>
  <w:style w:type="character" w:customStyle="1" w:styleId="411">
    <w:name w:val="Заголовок 411"/>
    <w:basedOn w:val="311"/>
    <w:link w:val="4110"/>
    <w:qFormat/>
    <w:rPr>
      <w:rFonts w:ascii="Calibri" w:hAnsi="Calibri"/>
      <w:b/>
      <w:color w:val="26282F"/>
      <w:sz w:val="20"/>
    </w:rPr>
  </w:style>
  <w:style w:type="character" w:customStyle="1" w:styleId="Contents7">
    <w:name w:val="Contents 7"/>
    <w:qFormat/>
    <w:rPr>
      <w:rFonts w:ascii="XO Thames" w:hAnsi="XO Thames"/>
      <w:color w:val="000000"/>
      <w:sz w:val="28"/>
    </w:rPr>
  </w:style>
  <w:style w:type="character" w:customStyle="1" w:styleId="s331">
    <w:name w:val="s331"/>
    <w:link w:val="s3310"/>
    <w:qFormat/>
    <w:rPr>
      <w:rFonts w:ascii="Times New Roman" w:hAnsi="Times New Roman"/>
    </w:rPr>
  </w:style>
  <w:style w:type="character" w:customStyle="1" w:styleId="31">
    <w:name w:val="Заголовок 3 Знак1"/>
    <w:basedOn w:val="110"/>
    <w:link w:val="310"/>
    <w:qFormat/>
    <w:rPr>
      <w:rFonts w:ascii="Calibri Light" w:hAnsi="Calibri Light"/>
      <w:b/>
      <w:color w:val="000000"/>
      <w:sz w:val="26"/>
    </w:rPr>
  </w:style>
  <w:style w:type="character" w:customStyle="1" w:styleId="1f9">
    <w:name w:val="Нижний колонтитул Знак1"/>
    <w:basedOn w:val="110"/>
    <w:link w:val="1fa"/>
    <w:qFormat/>
    <w:rPr>
      <w:rFonts w:ascii="Arial" w:hAnsi="Arial"/>
      <w:color w:val="000000"/>
      <w:sz w:val="24"/>
    </w:rPr>
  </w:style>
  <w:style w:type="character" w:customStyle="1" w:styleId="s681">
    <w:name w:val="s681"/>
    <w:basedOn w:val="110"/>
    <w:link w:val="s6810"/>
    <w:qFormat/>
    <w:rPr>
      <w:rFonts w:ascii="Calibri" w:hAnsi="Calibri"/>
      <w:color w:val="000000"/>
      <w:sz w:val="20"/>
    </w:rPr>
  </w:style>
  <w:style w:type="character" w:customStyle="1" w:styleId="NoSpacing1">
    <w:name w:val="No Spacing1"/>
    <w:link w:val="NoSpacing10"/>
    <w:qFormat/>
    <w:rPr>
      <w:rFonts w:ascii="Arial" w:hAnsi="Arial"/>
      <w:color w:val="000000"/>
      <w:sz w:val="24"/>
    </w:rPr>
  </w:style>
  <w:style w:type="character" w:customStyle="1" w:styleId="1fb">
    <w:name w:val="Заголовок для информации об изменениях1"/>
    <w:basedOn w:val="117"/>
    <w:link w:val="1fc"/>
    <w:qFormat/>
    <w:rPr>
      <w:b w:val="0"/>
      <w:color w:val="26282F"/>
      <w:sz w:val="18"/>
    </w:rPr>
  </w:style>
  <w:style w:type="character" w:customStyle="1" w:styleId="Footer1">
    <w:name w:val="Footer1"/>
    <w:link w:val="Footer10"/>
    <w:qFormat/>
  </w:style>
  <w:style w:type="character" w:customStyle="1" w:styleId="s101">
    <w:name w:val="s101"/>
    <w:link w:val="s1010"/>
    <w:qFormat/>
    <w:rPr>
      <w:rFonts w:ascii="Times New Roman" w:hAnsi="Times New Roman"/>
    </w:rPr>
  </w:style>
  <w:style w:type="character" w:customStyle="1" w:styleId="ConsPlusTitle1">
    <w:name w:val="ConsPlusTitle1"/>
    <w:link w:val="ConsPlusTitle10"/>
    <w:qFormat/>
    <w:rPr>
      <w:rFonts w:ascii="Arial" w:hAnsi="Arial"/>
      <w:b/>
      <w:color w:val="000000"/>
      <w:sz w:val="20"/>
    </w:rPr>
  </w:style>
  <w:style w:type="character" w:customStyle="1" w:styleId="21">
    <w:name w:val="Заголовок 2 Знак1"/>
    <w:basedOn w:val="110"/>
    <w:link w:val="210"/>
    <w:qFormat/>
    <w:rPr>
      <w:rFonts w:ascii="Calibri Light" w:hAnsi="Calibri Light"/>
      <w:b/>
      <w:i/>
      <w:color w:val="000000"/>
      <w:sz w:val="28"/>
    </w:rPr>
  </w:style>
  <w:style w:type="character" w:customStyle="1" w:styleId="118">
    <w:name w:val="Верхний колонтитул11"/>
    <w:link w:val="119"/>
    <w:qFormat/>
    <w:rPr>
      <w:rFonts w:ascii="Calibri" w:hAnsi="Calibri"/>
      <w:color w:val="000000"/>
      <w:sz w:val="20"/>
    </w:rPr>
  </w:style>
  <w:style w:type="character" w:customStyle="1" w:styleId="1fd">
    <w:name w:val="Основное меню (преемственное)1"/>
    <w:link w:val="1fe"/>
    <w:qFormat/>
    <w:rPr>
      <w:rFonts w:ascii="Verdana" w:hAnsi="Verdana"/>
      <w:sz w:val="22"/>
    </w:rPr>
  </w:style>
  <w:style w:type="character" w:customStyle="1" w:styleId="s41">
    <w:name w:val="s41"/>
    <w:link w:val="s410"/>
    <w:qFormat/>
    <w:rPr>
      <w:rFonts w:ascii="Times New Roman" w:hAnsi="Times New Roman"/>
    </w:rPr>
  </w:style>
  <w:style w:type="character" w:customStyle="1" w:styleId="Endnote">
    <w:name w:val="Endnote"/>
    <w:link w:val="Endnote0"/>
    <w:qFormat/>
    <w:rPr>
      <w:rFonts w:ascii="XO Thames" w:hAnsi="XO Thames"/>
      <w:sz w:val="22"/>
    </w:rPr>
  </w:style>
  <w:style w:type="character" w:customStyle="1" w:styleId="312">
    <w:name w:val="Заголовок 31"/>
    <w:basedOn w:val="211"/>
    <w:qFormat/>
    <w:rPr>
      <w:b/>
      <w:color w:val="26282F"/>
    </w:rPr>
  </w:style>
  <w:style w:type="character" w:customStyle="1" w:styleId="1ff">
    <w:name w:val="Заголовок статьи1"/>
    <w:link w:val="1ff0"/>
    <w:qFormat/>
  </w:style>
  <w:style w:type="character" w:customStyle="1" w:styleId="s151">
    <w:name w:val="s151"/>
    <w:link w:val="s1510"/>
    <w:qFormat/>
    <w:rPr>
      <w:rFonts w:ascii="Times New Roman" w:hAnsi="Times New Roman"/>
    </w:rPr>
  </w:style>
  <w:style w:type="character" w:customStyle="1" w:styleId="1ff1">
    <w:name w:val="Колонтитул (правый)1"/>
    <w:basedOn w:val="1ff2"/>
    <w:link w:val="1ff3"/>
    <w:qFormat/>
    <w:rPr>
      <w:sz w:val="14"/>
    </w:rPr>
  </w:style>
  <w:style w:type="character" w:customStyle="1" w:styleId="1ff4">
    <w:name w:val="Таблицы (моноширинный)1"/>
    <w:link w:val="1ff5"/>
    <w:qFormat/>
    <w:rPr>
      <w:rFonts w:ascii="Courier New" w:hAnsi="Courier New"/>
    </w:rPr>
  </w:style>
  <w:style w:type="character" w:customStyle="1" w:styleId="s611">
    <w:name w:val="s611"/>
    <w:link w:val="s6110"/>
    <w:qFormat/>
    <w:rPr>
      <w:rFonts w:ascii="Times New Roman" w:hAnsi="Times New Roman"/>
    </w:rPr>
  </w:style>
  <w:style w:type="character" w:customStyle="1" w:styleId="1ff6">
    <w:name w:val="Внимание1"/>
    <w:link w:val="1ff7"/>
    <w:qFormat/>
    <w:rPr>
      <w:shd w:val="clear" w:color="auto" w:fill="F5F3DA"/>
    </w:rPr>
  </w:style>
  <w:style w:type="character" w:customStyle="1" w:styleId="a6">
    <w:name w:val="Верхний и нижний колонтитулы"/>
    <w:link w:val="a7"/>
    <w:qFormat/>
  </w:style>
  <w:style w:type="character" w:customStyle="1" w:styleId="Contents11">
    <w:name w:val="Contents 11"/>
    <w:link w:val="Contents110"/>
    <w:qFormat/>
    <w:rPr>
      <w:rFonts w:ascii="XO Thames" w:hAnsi="XO Thames"/>
      <w:b/>
      <w:color w:val="000000"/>
      <w:sz w:val="28"/>
    </w:rPr>
  </w:style>
  <w:style w:type="character" w:customStyle="1" w:styleId="1ff8">
    <w:name w:val="Информация об изменениях1"/>
    <w:basedOn w:val="1b"/>
    <w:link w:val="1ff9"/>
    <w:qFormat/>
    <w:rPr>
      <w:color w:val="353842"/>
      <w:sz w:val="18"/>
      <w:shd w:val="clear" w:color="auto" w:fill="EAEFED"/>
    </w:rPr>
  </w:style>
  <w:style w:type="character" w:customStyle="1" w:styleId="1ffa">
    <w:name w:val="Постоянная часть1"/>
    <w:basedOn w:val="1fd"/>
    <w:link w:val="1ffb"/>
    <w:qFormat/>
    <w:rPr>
      <w:rFonts w:ascii="Verdana" w:hAnsi="Verdana"/>
      <w:sz w:val="20"/>
    </w:rPr>
  </w:style>
  <w:style w:type="character" w:customStyle="1" w:styleId="Subtitle1">
    <w:name w:val="Subtitle1"/>
    <w:link w:val="Subtitle10"/>
    <w:qFormat/>
    <w:rPr>
      <w:rFonts w:ascii="XO Thames" w:hAnsi="XO Thames"/>
      <w:i/>
      <w:color w:val="000000"/>
      <w:sz w:val="24"/>
    </w:rPr>
  </w:style>
  <w:style w:type="character" w:customStyle="1" w:styleId="20">
    <w:name w:val="Колонтитул2"/>
    <w:link w:val="22"/>
    <w:qFormat/>
  </w:style>
  <w:style w:type="character" w:customStyle="1" w:styleId="-">
    <w:name w:val="Интернет-ссылка"/>
    <w:basedOn w:val="110"/>
    <w:link w:val="-0"/>
    <w:rPr>
      <w:rFonts w:ascii="Calibri" w:hAnsi="Calibri"/>
      <w:color w:val="0000FF"/>
      <w:sz w:val="20"/>
      <w:u w:val="single"/>
    </w:rPr>
  </w:style>
  <w:style w:type="character" w:customStyle="1" w:styleId="1ffc">
    <w:name w:val="Текст (лев. подпись)1"/>
    <w:link w:val="1ffd"/>
    <w:qFormat/>
  </w:style>
  <w:style w:type="character" w:customStyle="1" w:styleId="s671">
    <w:name w:val="s671"/>
    <w:basedOn w:val="110"/>
    <w:link w:val="s6710"/>
    <w:qFormat/>
    <w:rPr>
      <w:rFonts w:ascii="Calibri" w:hAnsi="Calibri"/>
      <w:color w:val="000000"/>
      <w:sz w:val="20"/>
    </w:rPr>
  </w:style>
  <w:style w:type="character" w:customStyle="1" w:styleId="1ffe">
    <w:name w:val="Технический комментарий1"/>
    <w:link w:val="1fff"/>
    <w:qFormat/>
    <w:rPr>
      <w:color w:val="463F31"/>
      <w:shd w:val="clear" w:color="auto" w:fill="FFFFA6"/>
    </w:rPr>
  </w:style>
  <w:style w:type="character" w:customStyle="1" w:styleId="1fff0">
    <w:name w:val="Сравнение редакций1"/>
    <w:link w:val="1fff1"/>
    <w:qFormat/>
    <w:rPr>
      <w:rFonts w:ascii="Calibri" w:hAnsi="Calibri"/>
      <w:color w:val="26282F"/>
      <w:sz w:val="20"/>
    </w:rPr>
  </w:style>
  <w:style w:type="character" w:customStyle="1" w:styleId="Contents61">
    <w:name w:val="Contents 61"/>
    <w:link w:val="Contents610"/>
    <w:qFormat/>
    <w:rPr>
      <w:rFonts w:ascii="XO Thames" w:hAnsi="XO Thames"/>
      <w:color w:val="000000"/>
      <w:sz w:val="28"/>
    </w:rPr>
  </w:style>
  <w:style w:type="character" w:customStyle="1" w:styleId="Header1">
    <w:name w:val="Header1"/>
    <w:link w:val="Header10"/>
    <w:qFormat/>
  </w:style>
  <w:style w:type="character" w:customStyle="1" w:styleId="11a">
    <w:name w:val="Указатель11"/>
    <w:link w:val="11b"/>
    <w:qFormat/>
  </w:style>
  <w:style w:type="character" w:customStyle="1" w:styleId="s261">
    <w:name w:val="s261"/>
    <w:link w:val="s2610"/>
    <w:qFormat/>
    <w:rPr>
      <w:rFonts w:ascii="Times New Roman" w:hAnsi="Times New Roman"/>
    </w:rPr>
  </w:style>
  <w:style w:type="character" w:customStyle="1" w:styleId="1b">
    <w:name w:val="Текст информации об изменениях1"/>
    <w:link w:val="1fff2"/>
    <w:qFormat/>
    <w:rPr>
      <w:color w:val="353842"/>
      <w:sz w:val="18"/>
    </w:rPr>
  </w:style>
  <w:style w:type="character" w:customStyle="1" w:styleId="1fff3">
    <w:name w:val="Нормальный (таблица)1"/>
    <w:link w:val="1fff4"/>
    <w:qFormat/>
  </w:style>
  <w:style w:type="character" w:customStyle="1" w:styleId="1fff5">
    <w:name w:val="Заголовок группы контролов1"/>
    <w:link w:val="1fff6"/>
    <w:qFormat/>
    <w:rPr>
      <w:b/>
    </w:rPr>
  </w:style>
  <w:style w:type="character" w:customStyle="1" w:styleId="1fff7">
    <w:name w:val="Интерактивный заголовок1"/>
    <w:basedOn w:val="23"/>
    <w:link w:val="1fff8"/>
    <w:qFormat/>
    <w:rPr>
      <w:rFonts w:ascii="Verdana" w:hAnsi="Verdana"/>
      <w:b/>
      <w:color w:val="0058A9"/>
      <w:sz w:val="22"/>
      <w:u w:val="single"/>
      <w:shd w:val="clear" w:color="auto" w:fill="F0F0F0"/>
    </w:rPr>
  </w:style>
  <w:style w:type="character" w:customStyle="1" w:styleId="1fff9">
    <w:name w:val="Заголовок своего сообщения1"/>
    <w:link w:val="1fffa"/>
    <w:qFormat/>
    <w:rPr>
      <w:rFonts w:ascii="Calibri" w:hAnsi="Calibri"/>
      <w:b/>
      <w:color w:val="26282F"/>
      <w:sz w:val="20"/>
    </w:rPr>
  </w:style>
  <w:style w:type="character" w:customStyle="1" w:styleId="Standard1">
    <w:name w:val="Standard1"/>
    <w:link w:val="Standard10"/>
    <w:qFormat/>
    <w:rPr>
      <w:rFonts w:ascii="Times New Roman" w:hAnsi="Times New Roman"/>
      <w:color w:val="000000"/>
      <w:sz w:val="24"/>
    </w:rPr>
  </w:style>
  <w:style w:type="character" w:customStyle="1" w:styleId="Contents31">
    <w:name w:val="Contents 31"/>
    <w:link w:val="Contents310"/>
    <w:qFormat/>
    <w:rPr>
      <w:rFonts w:ascii="XO Thames" w:hAnsi="XO Thames"/>
      <w:color w:val="000000"/>
      <w:sz w:val="28"/>
    </w:rPr>
  </w:style>
  <w:style w:type="character" w:customStyle="1" w:styleId="List1">
    <w:name w:val="List1"/>
    <w:basedOn w:val="Textbody1"/>
    <w:link w:val="List10"/>
    <w:qFormat/>
    <w:rPr>
      <w:rFonts w:ascii="Calibri" w:hAnsi="Calibri"/>
      <w:color w:val="000000"/>
      <w:sz w:val="20"/>
    </w:rPr>
  </w:style>
  <w:style w:type="character" w:customStyle="1" w:styleId="1fffb">
    <w:name w:val="Ссылка на утративший силу документ1"/>
    <w:link w:val="1fffc"/>
    <w:qFormat/>
    <w:rPr>
      <w:rFonts w:ascii="Calibri" w:hAnsi="Calibri"/>
      <w:color w:val="749232"/>
      <w:sz w:val="20"/>
    </w:rPr>
  </w:style>
  <w:style w:type="character" w:customStyle="1" w:styleId="1fffd">
    <w:name w:val="Опечатки1"/>
    <w:link w:val="1fffe"/>
    <w:qFormat/>
    <w:rPr>
      <w:rFonts w:ascii="Calibri" w:hAnsi="Calibri"/>
      <w:color w:val="FF0000"/>
      <w:sz w:val="20"/>
    </w:rPr>
  </w:style>
  <w:style w:type="character" w:customStyle="1" w:styleId="1ffff">
    <w:name w:val="Сравнение редакций. Удаленный фрагмент1"/>
    <w:link w:val="1ffff0"/>
    <w:qFormat/>
    <w:rPr>
      <w:rFonts w:ascii="Calibri" w:hAnsi="Calibri"/>
      <w:color w:val="000000"/>
      <w:sz w:val="20"/>
      <w:shd w:val="clear" w:color="auto" w:fill="C4C413"/>
    </w:rPr>
  </w:style>
  <w:style w:type="character" w:customStyle="1" w:styleId="indexheading1">
    <w:name w:val="index heading1"/>
    <w:link w:val="indexheading10"/>
    <w:qFormat/>
  </w:style>
  <w:style w:type="character" w:customStyle="1" w:styleId="Footnote1">
    <w:name w:val="Footnote1"/>
    <w:link w:val="Footnote10"/>
    <w:qFormat/>
    <w:rPr>
      <w:rFonts w:ascii="XO Thames" w:hAnsi="XO Thames"/>
      <w:color w:val="000000"/>
      <w:sz w:val="22"/>
    </w:rPr>
  </w:style>
  <w:style w:type="character" w:customStyle="1" w:styleId="1ffff1">
    <w:name w:val="Активная гипертекстовая ссылка1"/>
    <w:link w:val="1ffff2"/>
    <w:qFormat/>
    <w:rPr>
      <w:rFonts w:ascii="Calibri" w:hAnsi="Calibri"/>
      <w:color w:val="106BBE"/>
      <w:sz w:val="20"/>
      <w:u w:val="single"/>
    </w:rPr>
  </w:style>
  <w:style w:type="character" w:customStyle="1" w:styleId="Contents41">
    <w:name w:val="Contents 41"/>
    <w:link w:val="Contents410"/>
    <w:qFormat/>
    <w:rPr>
      <w:rFonts w:ascii="XO Thames" w:hAnsi="XO Thames"/>
      <w:color w:val="000000"/>
      <w:sz w:val="28"/>
    </w:rPr>
  </w:style>
  <w:style w:type="character" w:customStyle="1" w:styleId="11c">
    <w:name w:val="Список11"/>
    <w:basedOn w:val="Textbody1"/>
    <w:link w:val="11d"/>
    <w:qFormat/>
    <w:rPr>
      <w:rFonts w:ascii="Calibri" w:hAnsi="Calibri"/>
      <w:color w:val="000000"/>
      <w:sz w:val="20"/>
    </w:rPr>
  </w:style>
  <w:style w:type="character" w:customStyle="1" w:styleId="Caption2">
    <w:name w:val="Caption2"/>
    <w:link w:val="Caption20"/>
    <w:qFormat/>
    <w:rPr>
      <w:i/>
      <w:sz w:val="24"/>
    </w:rPr>
  </w:style>
  <w:style w:type="character" w:customStyle="1" w:styleId="11e">
    <w:name w:val="Подзаголовок11"/>
    <w:link w:val="11f"/>
    <w:qFormat/>
    <w:rPr>
      <w:rFonts w:ascii="XO Thames" w:hAnsi="XO Thames"/>
      <w:i/>
      <w:color w:val="000000"/>
      <w:sz w:val="24"/>
    </w:rPr>
  </w:style>
  <w:style w:type="character" w:customStyle="1" w:styleId="1ffff3">
    <w:name w:val="Дочерний элемент списка1"/>
    <w:link w:val="1ffff4"/>
    <w:qFormat/>
    <w:rPr>
      <w:color w:val="868381"/>
      <w:sz w:val="20"/>
    </w:rPr>
  </w:style>
  <w:style w:type="character" w:customStyle="1" w:styleId="1ffff5">
    <w:name w:val="Оглавление1"/>
    <w:basedOn w:val="1ff4"/>
    <w:link w:val="1ffff6"/>
    <w:qFormat/>
    <w:rPr>
      <w:rFonts w:ascii="Courier New" w:hAnsi="Courier New"/>
    </w:rPr>
  </w:style>
  <w:style w:type="character" w:customStyle="1" w:styleId="1ffff7">
    <w:name w:val="Абзац списка Знак1"/>
    <w:link w:val="1ffff8"/>
    <w:qFormat/>
    <w:rPr>
      <w:rFonts w:ascii="Arial" w:hAnsi="Arial"/>
      <w:color w:val="000000"/>
      <w:sz w:val="20"/>
    </w:rPr>
  </w:style>
  <w:style w:type="character" w:customStyle="1" w:styleId="1ffff9">
    <w:name w:val="Цветовое выделение1"/>
    <w:link w:val="1ffffa"/>
    <w:qFormat/>
    <w:rPr>
      <w:rFonts w:ascii="Calibri" w:hAnsi="Calibri"/>
      <w:b/>
      <w:color w:val="26282F"/>
      <w:sz w:val="20"/>
    </w:rPr>
  </w:style>
  <w:style w:type="character" w:customStyle="1" w:styleId="11f0">
    <w:name w:val="Заголовок11"/>
    <w:link w:val="11f1"/>
    <w:qFormat/>
    <w:rPr>
      <w:rFonts w:ascii="Liberation Sans" w:hAnsi="Liberation Sans"/>
      <w:sz w:val="28"/>
    </w:rPr>
  </w:style>
  <w:style w:type="character" w:customStyle="1" w:styleId="1ffffb">
    <w:name w:val="Утратил силу1"/>
    <w:link w:val="1ffffc"/>
    <w:qFormat/>
    <w:rPr>
      <w:rFonts w:ascii="Calibri" w:hAnsi="Calibri"/>
      <w:strike/>
      <w:color w:val="666600"/>
      <w:sz w:val="20"/>
    </w:rPr>
  </w:style>
  <w:style w:type="character" w:customStyle="1" w:styleId="s391">
    <w:name w:val="s391"/>
    <w:link w:val="s3910"/>
    <w:qFormat/>
    <w:rPr>
      <w:rFonts w:ascii="Times New Roman" w:hAnsi="Times New Roman"/>
    </w:rPr>
  </w:style>
  <w:style w:type="character" w:customStyle="1" w:styleId="Contents3">
    <w:name w:val="Contents 3"/>
    <w:qFormat/>
    <w:rPr>
      <w:rFonts w:ascii="XO Thames" w:hAnsi="XO Thames"/>
      <w:color w:val="000000"/>
      <w:sz w:val="28"/>
    </w:rPr>
  </w:style>
  <w:style w:type="character" w:customStyle="1" w:styleId="11f2">
    <w:name w:val="Название объекта11"/>
    <w:link w:val="11f3"/>
    <w:qFormat/>
    <w:rPr>
      <w:rFonts w:ascii="Calibri" w:hAnsi="Calibri"/>
      <w:i/>
      <w:color w:val="000000"/>
      <w:sz w:val="24"/>
    </w:rPr>
  </w:style>
  <w:style w:type="character" w:customStyle="1" w:styleId="212">
    <w:name w:val="Основной шрифт абзаца21"/>
    <w:link w:val="213"/>
    <w:qFormat/>
    <w:rPr>
      <w:rFonts w:ascii="Calibri" w:hAnsi="Calibri"/>
      <w:color w:val="000000"/>
      <w:sz w:val="20"/>
    </w:rPr>
  </w:style>
  <w:style w:type="character" w:customStyle="1" w:styleId="s401">
    <w:name w:val="s401"/>
    <w:link w:val="s4010"/>
    <w:qFormat/>
    <w:rPr>
      <w:rFonts w:ascii="Times New Roman" w:hAnsi="Times New Roman"/>
    </w:rPr>
  </w:style>
  <w:style w:type="character" w:customStyle="1" w:styleId="Textbody">
    <w:name w:val="Text body"/>
    <w:qFormat/>
  </w:style>
  <w:style w:type="character" w:customStyle="1" w:styleId="DefaultParagraphFont1">
    <w:name w:val="Default Paragraph Font1"/>
    <w:link w:val="DefaultParagraphFont10"/>
    <w:qFormat/>
    <w:rPr>
      <w:rFonts w:ascii="Calibri" w:hAnsi="Calibri"/>
      <w:color w:val="000000"/>
      <w:sz w:val="20"/>
    </w:rPr>
  </w:style>
  <w:style w:type="character" w:customStyle="1" w:styleId="1ffffd">
    <w:name w:val="Текст (справка)1"/>
    <w:link w:val="1ffffe"/>
    <w:qFormat/>
  </w:style>
  <w:style w:type="character" w:customStyle="1" w:styleId="1fffff">
    <w:name w:val="Примечание.1"/>
    <w:basedOn w:val="1ff6"/>
    <w:link w:val="1fffff0"/>
    <w:qFormat/>
    <w:rPr>
      <w:shd w:val="clear" w:color="auto" w:fill="F5F3DA"/>
    </w:rPr>
  </w:style>
  <w:style w:type="character" w:customStyle="1" w:styleId="1fffff1">
    <w:name w:val="Центрированный (таблица)1"/>
    <w:basedOn w:val="1fff3"/>
    <w:link w:val="1fffff2"/>
    <w:qFormat/>
  </w:style>
  <w:style w:type="character" w:customStyle="1" w:styleId="1fffff3">
    <w:name w:val="Заголовок чужого сообщения1"/>
    <w:link w:val="1fffff4"/>
    <w:qFormat/>
    <w:rPr>
      <w:rFonts w:ascii="Calibri" w:hAnsi="Calibri"/>
      <w:b/>
      <w:color w:val="FF0000"/>
      <w:sz w:val="20"/>
    </w:rPr>
  </w:style>
  <w:style w:type="character" w:customStyle="1" w:styleId="1fffff5">
    <w:name w:val="Подчёркнуный текст1"/>
    <w:link w:val="1fffff6"/>
    <w:qFormat/>
  </w:style>
  <w:style w:type="character" w:customStyle="1" w:styleId="1fffff7">
    <w:name w:val="Верхний колонтитул1"/>
    <w:qFormat/>
  </w:style>
  <w:style w:type="character" w:customStyle="1" w:styleId="s111">
    <w:name w:val="s111"/>
    <w:basedOn w:val="110"/>
    <w:link w:val="s1110"/>
    <w:qFormat/>
    <w:rPr>
      <w:rFonts w:ascii="Calibri" w:hAnsi="Calibri"/>
      <w:color w:val="000000"/>
      <w:sz w:val="20"/>
    </w:rPr>
  </w:style>
  <w:style w:type="character" w:customStyle="1" w:styleId="s241">
    <w:name w:val="s241"/>
    <w:link w:val="s2410"/>
    <w:qFormat/>
    <w:rPr>
      <w:rFonts w:ascii="Times New Roman" w:hAnsi="Times New Roman"/>
    </w:rPr>
  </w:style>
  <w:style w:type="character" w:customStyle="1" w:styleId="1fffff8">
    <w:name w:val="Колонтитул (левый)1"/>
    <w:basedOn w:val="1ffc"/>
    <w:link w:val="1fffff9"/>
    <w:qFormat/>
    <w:rPr>
      <w:sz w:val="14"/>
    </w:rPr>
  </w:style>
  <w:style w:type="character" w:customStyle="1" w:styleId="24">
    <w:name w:val="Выделение2"/>
    <w:basedOn w:val="DefaultParagraphFont1"/>
    <w:link w:val="25"/>
    <w:qFormat/>
    <w:rPr>
      <w:rFonts w:ascii="Calibri" w:hAnsi="Calibri"/>
      <w:i/>
      <w:color w:val="000000"/>
      <w:sz w:val="20"/>
    </w:rPr>
  </w:style>
  <w:style w:type="character" w:customStyle="1" w:styleId="1fffffa">
    <w:name w:val="Моноширинный1"/>
    <w:link w:val="1fffffb"/>
    <w:qFormat/>
    <w:rPr>
      <w:rFonts w:ascii="Courier New" w:hAnsi="Courier New"/>
    </w:rPr>
  </w:style>
  <w:style w:type="character" w:customStyle="1" w:styleId="Heading21">
    <w:name w:val="Heading 21"/>
    <w:basedOn w:val="Heading11"/>
    <w:link w:val="Heading210"/>
    <w:qFormat/>
    <w:rPr>
      <w:b/>
      <w:color w:val="26282F"/>
    </w:rPr>
  </w:style>
  <w:style w:type="character" w:customStyle="1" w:styleId="a8">
    <w:name w:val="Название объекта Знак"/>
    <w:link w:val="a9"/>
    <w:qFormat/>
    <w:rPr>
      <w:i/>
    </w:rPr>
  </w:style>
  <w:style w:type="character" w:customStyle="1" w:styleId="aa">
    <w:name w:val="Заголовок Знак"/>
    <w:link w:val="ab"/>
    <w:qFormat/>
    <w:rPr>
      <w:rFonts w:ascii="Liberation Sans" w:hAnsi="Liberation Sans"/>
      <w:sz w:val="28"/>
    </w:rPr>
  </w:style>
  <w:style w:type="character" w:customStyle="1" w:styleId="110">
    <w:name w:val="Основной шрифт абзаца11"/>
    <w:link w:val="11f4"/>
    <w:qFormat/>
    <w:rPr>
      <w:rFonts w:ascii="Calibri" w:hAnsi="Calibri"/>
      <w:color w:val="000000"/>
      <w:sz w:val="20"/>
    </w:rPr>
  </w:style>
  <w:style w:type="character" w:customStyle="1" w:styleId="51">
    <w:name w:val="Заголовок 51"/>
    <w:qFormat/>
    <w:rPr>
      <w:rFonts w:ascii="XO Thames" w:hAnsi="XO Thames"/>
      <w:b/>
      <w:color w:val="000000"/>
      <w:sz w:val="22"/>
    </w:rPr>
  </w:style>
  <w:style w:type="character" w:customStyle="1" w:styleId="1fffffc">
    <w:name w:val="Текст ЭР (см. также)1"/>
    <w:link w:val="1fffffd"/>
    <w:qFormat/>
    <w:rPr>
      <w:sz w:val="20"/>
    </w:rPr>
  </w:style>
  <w:style w:type="character" w:customStyle="1" w:styleId="1fffffe">
    <w:name w:val="Гипертекстовая ссылка1"/>
    <w:link w:val="1ffffff"/>
    <w:qFormat/>
    <w:rPr>
      <w:rFonts w:ascii="Calibri" w:hAnsi="Calibri"/>
      <w:color w:val="106BBE"/>
      <w:sz w:val="20"/>
    </w:rPr>
  </w:style>
  <w:style w:type="character" w:customStyle="1" w:styleId="11f5">
    <w:name w:val="Заголовок 1 Знак1"/>
    <w:basedOn w:val="110"/>
    <w:link w:val="11f6"/>
    <w:qFormat/>
    <w:rPr>
      <w:rFonts w:ascii="Calibri Light" w:hAnsi="Calibri Light"/>
      <w:b/>
      <w:color w:val="000000"/>
      <w:sz w:val="32"/>
    </w:rPr>
  </w:style>
  <w:style w:type="character" w:customStyle="1" w:styleId="s291">
    <w:name w:val="s291"/>
    <w:link w:val="s2910"/>
    <w:qFormat/>
    <w:rPr>
      <w:rFonts w:ascii="Times New Roman" w:hAnsi="Times New Roman"/>
    </w:rPr>
  </w:style>
  <w:style w:type="character" w:customStyle="1" w:styleId="117">
    <w:name w:val="Заголовок 11"/>
    <w:qFormat/>
    <w:rPr>
      <w:b/>
      <w:color w:val="26282F"/>
    </w:rPr>
  </w:style>
  <w:style w:type="character" w:customStyle="1" w:styleId="11f7">
    <w:name w:val="Выделение11"/>
    <w:basedOn w:val="110"/>
    <w:link w:val="11f8"/>
    <w:qFormat/>
    <w:rPr>
      <w:rFonts w:ascii="Calibri" w:hAnsi="Calibri"/>
      <w:i/>
      <w:color w:val="000000"/>
      <w:sz w:val="20"/>
    </w:rPr>
  </w:style>
  <w:style w:type="character" w:customStyle="1" w:styleId="Contents71">
    <w:name w:val="Contents 71"/>
    <w:link w:val="Contents710"/>
    <w:qFormat/>
    <w:rPr>
      <w:rFonts w:ascii="XO Thames" w:hAnsi="XO Thames"/>
      <w:color w:val="000000"/>
      <w:sz w:val="28"/>
    </w:rPr>
  </w:style>
  <w:style w:type="character" w:customStyle="1" w:styleId="s321">
    <w:name w:val="s321"/>
    <w:link w:val="s3210"/>
    <w:qFormat/>
    <w:rPr>
      <w:rFonts w:ascii="Times New Roman" w:hAnsi="Times New Roman"/>
    </w:rPr>
  </w:style>
  <w:style w:type="character" w:customStyle="1" w:styleId="s581">
    <w:name w:val="s581"/>
    <w:basedOn w:val="110"/>
    <w:link w:val="s5810"/>
    <w:qFormat/>
    <w:rPr>
      <w:rFonts w:ascii="Calibri" w:hAnsi="Calibri"/>
      <w:color w:val="000000"/>
      <w:sz w:val="20"/>
    </w:rPr>
  </w:style>
  <w:style w:type="character" w:customStyle="1" w:styleId="311">
    <w:name w:val="Заголовок 311"/>
    <w:basedOn w:val="2110"/>
    <w:link w:val="3110"/>
    <w:qFormat/>
    <w:rPr>
      <w:rFonts w:ascii="Calibri" w:hAnsi="Calibri"/>
      <w:b/>
      <w:color w:val="26282F"/>
      <w:sz w:val="20"/>
    </w:rPr>
  </w:style>
  <w:style w:type="character" w:customStyle="1" w:styleId="Footnote">
    <w:name w:val="Footnote"/>
    <w:link w:val="Footnote0"/>
    <w:qFormat/>
    <w:rPr>
      <w:rFonts w:ascii="XO Thames" w:hAnsi="XO Thames"/>
      <w:sz w:val="22"/>
    </w:rPr>
  </w:style>
  <w:style w:type="character" w:customStyle="1" w:styleId="1ffffff0">
    <w:name w:val="Внимание: недобросовестность!1"/>
    <w:basedOn w:val="1ff6"/>
    <w:link w:val="1ffffff1"/>
    <w:qFormat/>
    <w:rPr>
      <w:shd w:val="clear" w:color="auto" w:fill="F5F3DA"/>
    </w:rPr>
  </w:style>
  <w:style w:type="character" w:customStyle="1" w:styleId="Contents1">
    <w:name w:val="Contents 1"/>
    <w:qFormat/>
    <w:rPr>
      <w:rFonts w:ascii="XO Thames" w:hAnsi="XO Thames"/>
      <w:b/>
      <w:color w:val="000000"/>
      <w:sz w:val="28"/>
    </w:rPr>
  </w:style>
  <w:style w:type="character" w:customStyle="1" w:styleId="1ffffff2">
    <w:name w:val="Переменная часть1"/>
    <w:basedOn w:val="1fd"/>
    <w:link w:val="1ffffff3"/>
    <w:qFormat/>
    <w:rPr>
      <w:rFonts w:ascii="Verdana" w:hAnsi="Verdana"/>
      <w:sz w:val="18"/>
    </w:rPr>
  </w:style>
  <w:style w:type="character" w:customStyle="1" w:styleId="HeaderandFooter">
    <w:name w:val="Header and Footer"/>
    <w:qFormat/>
    <w:rPr>
      <w:rFonts w:ascii="XO Thames" w:hAnsi="XO Thames"/>
      <w:sz w:val="28"/>
    </w:rPr>
  </w:style>
  <w:style w:type="character" w:customStyle="1" w:styleId="1ffffff4">
    <w:name w:val="Пример.1"/>
    <w:basedOn w:val="1ff6"/>
    <w:link w:val="1ffffff5"/>
    <w:qFormat/>
    <w:rPr>
      <w:shd w:val="clear" w:color="auto" w:fill="F5F3DA"/>
    </w:rPr>
  </w:style>
  <w:style w:type="character" w:customStyle="1" w:styleId="Heading51">
    <w:name w:val="Heading 51"/>
    <w:link w:val="Heading510"/>
    <w:qFormat/>
    <w:rPr>
      <w:rFonts w:ascii="XO Thames" w:hAnsi="XO Thames"/>
      <w:b/>
      <w:color w:val="000000"/>
      <w:sz w:val="22"/>
    </w:rPr>
  </w:style>
  <w:style w:type="character" w:customStyle="1" w:styleId="HTMLPreformatted1">
    <w:name w:val="HTML Preformatted1"/>
    <w:link w:val="HTMLPreformatted10"/>
    <w:qFormat/>
    <w:rPr>
      <w:rFonts w:ascii="Courier New" w:hAnsi="Courier New"/>
      <w:sz w:val="20"/>
    </w:rPr>
  </w:style>
  <w:style w:type="character" w:customStyle="1" w:styleId="1ffffff6">
    <w:name w:val="Выделение для Базового Поиска (курсив)1"/>
    <w:link w:val="1ffffff7"/>
    <w:qFormat/>
    <w:rPr>
      <w:rFonts w:ascii="Calibri" w:hAnsi="Calibri"/>
      <w:b/>
      <w:i/>
      <w:color w:val="0058A9"/>
      <w:sz w:val="20"/>
    </w:rPr>
  </w:style>
  <w:style w:type="character" w:customStyle="1" w:styleId="1ffffff8">
    <w:name w:val="Напишите нам1"/>
    <w:link w:val="1ffffff9"/>
    <w:qFormat/>
    <w:rPr>
      <w:sz w:val="20"/>
      <w:shd w:val="clear" w:color="auto" w:fill="EFFFAD"/>
    </w:rPr>
  </w:style>
  <w:style w:type="character" w:customStyle="1" w:styleId="Contents9">
    <w:name w:val="Contents 9"/>
    <w:qFormat/>
    <w:rPr>
      <w:rFonts w:ascii="XO Thames" w:hAnsi="XO Thames"/>
      <w:color w:val="000000"/>
      <w:sz w:val="28"/>
    </w:rPr>
  </w:style>
  <w:style w:type="character" w:customStyle="1" w:styleId="caption3">
    <w:name w:val="caption3"/>
    <w:link w:val="caption30"/>
    <w:qFormat/>
    <w:rPr>
      <w:i/>
    </w:rPr>
  </w:style>
  <w:style w:type="character" w:customStyle="1" w:styleId="1ffffffa">
    <w:name w:val="Прижатый влево1"/>
    <w:link w:val="1ffffffb"/>
    <w:qFormat/>
  </w:style>
  <w:style w:type="character" w:customStyle="1" w:styleId="1ffffffc">
    <w:name w:val="Список1"/>
    <w:basedOn w:val="Textbody"/>
    <w:qFormat/>
  </w:style>
  <w:style w:type="character" w:customStyle="1" w:styleId="ListParagraph1">
    <w:name w:val="List Paragraph1"/>
    <w:link w:val="ListParagraph10"/>
    <w:qFormat/>
    <w:rPr>
      <w:sz w:val="20"/>
    </w:rPr>
  </w:style>
  <w:style w:type="character" w:customStyle="1" w:styleId="1ffffffd">
    <w:name w:val="Словарная статья1"/>
    <w:link w:val="1ffffffe"/>
    <w:qFormat/>
  </w:style>
  <w:style w:type="character" w:customStyle="1" w:styleId="1fffffff">
    <w:name w:val="Указатель1"/>
    <w:link w:val="1fffffff0"/>
    <w:qFormat/>
  </w:style>
  <w:style w:type="character" w:customStyle="1" w:styleId="1fffffff1">
    <w:name w:val="Необходимые документы1"/>
    <w:basedOn w:val="1ff6"/>
    <w:link w:val="1fffffff2"/>
    <w:qFormat/>
    <w:rPr>
      <w:shd w:val="clear" w:color="auto" w:fill="F5F3DA"/>
    </w:rPr>
  </w:style>
  <w:style w:type="character" w:customStyle="1" w:styleId="1fffffff3">
    <w:name w:val="Верхний колонтитул Знак1"/>
    <w:basedOn w:val="110"/>
    <w:link w:val="1fffffff4"/>
    <w:qFormat/>
    <w:rPr>
      <w:rFonts w:ascii="Arial" w:hAnsi="Arial"/>
      <w:color w:val="000000"/>
      <w:sz w:val="24"/>
    </w:rPr>
  </w:style>
  <w:style w:type="character" w:customStyle="1" w:styleId="1fffffff5">
    <w:name w:val="Подвал для информации об изменениях1"/>
    <w:basedOn w:val="117"/>
    <w:link w:val="1fffffff6"/>
    <w:qFormat/>
    <w:rPr>
      <w:b w:val="0"/>
      <w:color w:val="26282F"/>
      <w:sz w:val="18"/>
    </w:rPr>
  </w:style>
  <w:style w:type="character" w:customStyle="1" w:styleId="s491">
    <w:name w:val="s491"/>
    <w:link w:val="s4910"/>
    <w:qFormat/>
    <w:rPr>
      <w:rFonts w:ascii="Times New Roman" w:hAnsi="Times New Roman"/>
    </w:rPr>
  </w:style>
  <w:style w:type="character" w:customStyle="1" w:styleId="1fffffff7">
    <w:name w:val="Заголовок1"/>
    <w:link w:val="1fffffff8"/>
    <w:qFormat/>
    <w:rPr>
      <w:rFonts w:ascii="Liberation Sans" w:hAnsi="Liberation Sans"/>
      <w:sz w:val="28"/>
    </w:rPr>
  </w:style>
  <w:style w:type="character" w:customStyle="1" w:styleId="Contents8">
    <w:name w:val="Contents 8"/>
    <w:qFormat/>
    <w:rPr>
      <w:rFonts w:ascii="XO Thames" w:hAnsi="XO Thames"/>
      <w:color w:val="000000"/>
      <w:sz w:val="28"/>
    </w:rPr>
  </w:style>
  <w:style w:type="character" w:customStyle="1" w:styleId="s441">
    <w:name w:val="s441"/>
    <w:link w:val="s4410"/>
    <w:qFormat/>
    <w:rPr>
      <w:rFonts w:ascii="Times New Roman" w:hAnsi="Times New Roman"/>
    </w:rPr>
  </w:style>
  <w:style w:type="character" w:customStyle="1" w:styleId="s591">
    <w:name w:val="s591"/>
    <w:link w:val="s5910"/>
    <w:qFormat/>
    <w:rPr>
      <w:rFonts w:ascii="Times New Roman" w:hAnsi="Times New Roman"/>
    </w:rPr>
  </w:style>
  <w:style w:type="character" w:customStyle="1" w:styleId="1fffffff9">
    <w:name w:val="Колонтитул1"/>
    <w:link w:val="1fffffffa"/>
    <w:qFormat/>
    <w:rPr>
      <w:rFonts w:ascii="XO Thames" w:hAnsi="XO Thames"/>
      <w:color w:val="000000"/>
      <w:sz w:val="28"/>
    </w:rPr>
  </w:style>
  <w:style w:type="character" w:customStyle="1" w:styleId="26">
    <w:name w:val="Название объекта2"/>
    <w:qFormat/>
    <w:rPr>
      <w:i/>
      <w:sz w:val="24"/>
    </w:rPr>
  </w:style>
  <w:style w:type="character" w:customStyle="1" w:styleId="1fffffffb">
    <w:name w:val="Текст выноски Знак1"/>
    <w:basedOn w:val="110"/>
    <w:link w:val="1fffffffc"/>
    <w:qFormat/>
    <w:rPr>
      <w:rFonts w:ascii="Segoe UI" w:hAnsi="Segoe UI"/>
      <w:color w:val="000000"/>
      <w:sz w:val="18"/>
    </w:rPr>
  </w:style>
  <w:style w:type="character" w:customStyle="1" w:styleId="Endnote1">
    <w:name w:val="Endnote1"/>
    <w:link w:val="Endnote10"/>
    <w:qFormat/>
    <w:rPr>
      <w:rFonts w:ascii="XO Thames" w:hAnsi="XO Thames"/>
      <w:color w:val="000000"/>
      <w:sz w:val="22"/>
    </w:rPr>
  </w:style>
  <w:style w:type="character" w:customStyle="1" w:styleId="1fffffffd">
    <w:name w:val="Нижний колонтитул1"/>
    <w:qFormat/>
  </w:style>
  <w:style w:type="character" w:customStyle="1" w:styleId="ConsPlusNormal1">
    <w:name w:val="ConsPlusNormal1"/>
    <w:link w:val="ConsPlusNormal10"/>
    <w:qFormat/>
    <w:rPr>
      <w:rFonts w:ascii="Arial" w:hAnsi="Arial"/>
      <w:color w:val="000000"/>
      <w:sz w:val="20"/>
    </w:rPr>
  </w:style>
  <w:style w:type="character" w:customStyle="1" w:styleId="Textbody1">
    <w:name w:val="Text body1"/>
    <w:link w:val="Textbody10"/>
    <w:qFormat/>
    <w:rPr>
      <w:rFonts w:ascii="Calibri" w:hAnsi="Calibri"/>
      <w:color w:val="000000"/>
      <w:sz w:val="20"/>
    </w:rPr>
  </w:style>
  <w:style w:type="character" w:customStyle="1" w:styleId="27">
    <w:name w:val="Гиперссылка2"/>
    <w:link w:val="28"/>
    <w:qFormat/>
    <w:rPr>
      <w:rFonts w:ascii="Calibri" w:hAnsi="Calibri"/>
      <w:color w:val="0000FF"/>
      <w:sz w:val="20"/>
      <w:u w:val="single"/>
    </w:rPr>
  </w:style>
  <w:style w:type="character" w:customStyle="1" w:styleId="1fffffffe">
    <w:name w:val="Внимание: криминал!!1"/>
    <w:basedOn w:val="1ff6"/>
    <w:link w:val="1ffffffff"/>
    <w:qFormat/>
    <w:rPr>
      <w:shd w:val="clear" w:color="auto" w:fill="F5F3DA"/>
    </w:rPr>
  </w:style>
  <w:style w:type="character" w:customStyle="1" w:styleId="214">
    <w:name w:val="Заголовок21"/>
    <w:basedOn w:val="1fd"/>
    <w:link w:val="215"/>
    <w:qFormat/>
    <w:rPr>
      <w:rFonts w:ascii="Verdana" w:hAnsi="Verdana"/>
      <w:b/>
      <w:color w:val="0058A9"/>
      <w:sz w:val="22"/>
      <w:shd w:val="clear" w:color="auto" w:fill="F0F0F0"/>
    </w:rPr>
  </w:style>
  <w:style w:type="character" w:customStyle="1" w:styleId="s311">
    <w:name w:val="s311"/>
    <w:link w:val="s3110"/>
    <w:qFormat/>
    <w:rPr>
      <w:rFonts w:ascii="Times New Roman" w:hAnsi="Times New Roman"/>
    </w:rPr>
  </w:style>
  <w:style w:type="character" w:customStyle="1" w:styleId="Contents5">
    <w:name w:val="Contents 5"/>
    <w:qFormat/>
    <w:rPr>
      <w:rFonts w:ascii="XO Thames" w:hAnsi="XO Thames"/>
      <w:color w:val="000000"/>
      <w:sz w:val="28"/>
    </w:rPr>
  </w:style>
  <w:style w:type="character" w:customStyle="1" w:styleId="41">
    <w:name w:val="Заголовок 4 Знак1"/>
    <w:basedOn w:val="110"/>
    <w:link w:val="410"/>
    <w:qFormat/>
    <w:rPr>
      <w:rFonts w:ascii="Calibri" w:hAnsi="Calibri"/>
      <w:b/>
      <w:color w:val="000000"/>
      <w:sz w:val="28"/>
    </w:rPr>
  </w:style>
  <w:style w:type="character" w:customStyle="1" w:styleId="1ff2">
    <w:name w:val="Текст (прав. подпись)1"/>
    <w:link w:val="1ffffffff0"/>
    <w:qFormat/>
  </w:style>
  <w:style w:type="character" w:customStyle="1" w:styleId="1ffffffff1">
    <w:name w:val="Найденные слова1"/>
    <w:link w:val="1ffffffff2"/>
    <w:qFormat/>
    <w:rPr>
      <w:rFonts w:ascii="Calibri" w:hAnsi="Calibri"/>
      <w:color w:val="26282F"/>
      <w:sz w:val="20"/>
      <w:shd w:val="clear" w:color="auto" w:fill="FFF580"/>
    </w:rPr>
  </w:style>
  <w:style w:type="character" w:customStyle="1" w:styleId="1ffffffff3">
    <w:name w:val="Текст в таблице1"/>
    <w:basedOn w:val="1fff3"/>
    <w:link w:val="1ffffffff4"/>
    <w:qFormat/>
  </w:style>
  <w:style w:type="character" w:customStyle="1" w:styleId="Contents21">
    <w:name w:val="Contents 21"/>
    <w:link w:val="Contents210"/>
    <w:qFormat/>
    <w:rPr>
      <w:rFonts w:ascii="XO Thames" w:hAnsi="XO Thames"/>
      <w:color w:val="000000"/>
      <w:sz w:val="28"/>
    </w:rPr>
  </w:style>
  <w:style w:type="character" w:customStyle="1" w:styleId="Contents81">
    <w:name w:val="Contents 81"/>
    <w:link w:val="Contents810"/>
    <w:qFormat/>
    <w:rPr>
      <w:rFonts w:ascii="XO Thames" w:hAnsi="XO Thames"/>
      <w:color w:val="000000"/>
      <w:sz w:val="28"/>
    </w:rPr>
  </w:style>
  <w:style w:type="character" w:customStyle="1" w:styleId="1ffffffff5">
    <w:name w:val="Куда обратиться?1"/>
    <w:basedOn w:val="1ff6"/>
    <w:link w:val="1ffffffff6"/>
    <w:qFormat/>
    <w:rPr>
      <w:shd w:val="clear" w:color="auto" w:fill="F5F3DA"/>
    </w:rPr>
  </w:style>
  <w:style w:type="character" w:customStyle="1" w:styleId="1ffffffff7">
    <w:name w:val="Формула1"/>
    <w:link w:val="1ffffffff8"/>
    <w:qFormat/>
    <w:rPr>
      <w:shd w:val="clear" w:color="auto" w:fill="F5F3DA"/>
    </w:rPr>
  </w:style>
  <w:style w:type="character" w:customStyle="1" w:styleId="2110">
    <w:name w:val="Заголовок 211"/>
    <w:basedOn w:val="1110"/>
    <w:link w:val="2111"/>
    <w:qFormat/>
    <w:rPr>
      <w:rFonts w:ascii="Calibri" w:hAnsi="Calibri"/>
      <w:b/>
      <w:color w:val="26282F"/>
      <w:sz w:val="20"/>
    </w:rPr>
  </w:style>
  <w:style w:type="character" w:customStyle="1" w:styleId="FontStyle221">
    <w:name w:val="Font Style221"/>
    <w:link w:val="FontStyle2210"/>
    <w:qFormat/>
    <w:rPr>
      <w:rFonts w:ascii="Times New Roman" w:hAnsi="Times New Roman"/>
      <w:b/>
      <w:color w:val="000000"/>
      <w:sz w:val="26"/>
    </w:rPr>
  </w:style>
  <w:style w:type="character" w:customStyle="1" w:styleId="-1">
    <w:name w:val="ЭР-содержание (правое окно)1"/>
    <w:link w:val="-10"/>
    <w:qFormat/>
  </w:style>
  <w:style w:type="character" w:customStyle="1" w:styleId="1ffffffff9">
    <w:name w:val="Подзаголовок1"/>
    <w:qFormat/>
    <w:rPr>
      <w:rFonts w:ascii="XO Thames" w:hAnsi="XO Thames"/>
      <w:i/>
      <w:color w:val="000000"/>
      <w:sz w:val="24"/>
    </w:rPr>
  </w:style>
  <w:style w:type="character" w:customStyle="1" w:styleId="1ffffffffa">
    <w:name w:val="Содержимое таблицы1"/>
    <w:link w:val="1ffffffffb"/>
    <w:qFormat/>
  </w:style>
  <w:style w:type="character" w:customStyle="1" w:styleId="Heading11">
    <w:name w:val="Heading 11"/>
    <w:link w:val="Heading110"/>
    <w:qFormat/>
    <w:rPr>
      <w:b/>
      <w:color w:val="26282F"/>
    </w:rPr>
  </w:style>
  <w:style w:type="character" w:customStyle="1" w:styleId="1ffffffffc">
    <w:name w:val="Название Знак1"/>
    <w:basedOn w:val="110"/>
    <w:link w:val="1ffffffffd"/>
    <w:qFormat/>
    <w:rPr>
      <w:rFonts w:asciiTheme="majorHAnsi" w:hAnsiTheme="majorHAnsi"/>
      <w:b/>
      <w:color w:val="000000"/>
      <w:sz w:val="32"/>
    </w:rPr>
  </w:style>
  <w:style w:type="character" w:customStyle="1" w:styleId="1ffffffffe">
    <w:name w:val="Не вступил в силу1"/>
    <w:link w:val="1fffffffff"/>
    <w:qFormat/>
    <w:rPr>
      <w:rFonts w:ascii="Calibri" w:hAnsi="Calibri"/>
      <w:color w:val="000000"/>
      <w:sz w:val="20"/>
      <w:shd w:val="clear" w:color="auto" w:fill="D8EDE8"/>
    </w:rPr>
  </w:style>
  <w:style w:type="character" w:customStyle="1" w:styleId="13">
    <w:name w:val="Комментарий1"/>
    <w:basedOn w:val="1ffffd"/>
    <w:link w:val="1fffffffff0"/>
    <w:qFormat/>
    <w:rPr>
      <w:color w:val="353842"/>
      <w:shd w:val="clear" w:color="auto" w:fill="F0F0F0"/>
    </w:rPr>
  </w:style>
  <w:style w:type="character" w:customStyle="1" w:styleId="23">
    <w:name w:val="Заголовок2"/>
    <w:basedOn w:val="1fd"/>
    <w:qFormat/>
    <w:rPr>
      <w:rFonts w:ascii="Verdana" w:hAnsi="Verdana"/>
      <w:b/>
      <w:color w:val="0058A9"/>
      <w:sz w:val="22"/>
      <w:shd w:val="clear" w:color="auto" w:fill="F0F0F0"/>
    </w:rPr>
  </w:style>
  <w:style w:type="character" w:customStyle="1" w:styleId="412">
    <w:name w:val="Заголовок 41"/>
    <w:basedOn w:val="312"/>
    <w:qFormat/>
    <w:rPr>
      <w:b/>
      <w:color w:val="26282F"/>
    </w:rPr>
  </w:style>
  <w:style w:type="character" w:customStyle="1" w:styleId="Contents51">
    <w:name w:val="Contents 51"/>
    <w:link w:val="Contents510"/>
    <w:qFormat/>
    <w:rPr>
      <w:rFonts w:ascii="XO Thames" w:hAnsi="XO Thames"/>
      <w:color w:val="000000"/>
      <w:sz w:val="28"/>
    </w:rPr>
  </w:style>
  <w:style w:type="character" w:customStyle="1" w:styleId="1110">
    <w:name w:val="Заголовок 111"/>
    <w:link w:val="1111"/>
    <w:qFormat/>
    <w:rPr>
      <w:rFonts w:ascii="Calibri" w:hAnsi="Calibri"/>
      <w:b/>
      <w:color w:val="26282F"/>
      <w:sz w:val="20"/>
    </w:rPr>
  </w:style>
  <w:style w:type="character" w:customStyle="1" w:styleId="s361">
    <w:name w:val="s361"/>
    <w:link w:val="s3610"/>
    <w:qFormat/>
    <w:rPr>
      <w:rFonts w:ascii="Times New Roman" w:hAnsi="Times New Roman"/>
    </w:rPr>
  </w:style>
  <w:style w:type="character" w:customStyle="1" w:styleId="Standard2">
    <w:name w:val="Standard2"/>
    <w:link w:val="Standard20"/>
    <w:qFormat/>
    <w:rPr>
      <w:rFonts w:ascii="Times New Roman" w:hAnsi="Times New Roman"/>
      <w:color w:val="000000"/>
      <w:sz w:val="24"/>
    </w:rPr>
  </w:style>
  <w:style w:type="character" w:customStyle="1" w:styleId="s251">
    <w:name w:val="s251"/>
    <w:link w:val="s2510"/>
    <w:qFormat/>
    <w:rPr>
      <w:rFonts w:ascii="Times New Roman" w:hAnsi="Times New Roman"/>
    </w:rPr>
  </w:style>
  <w:style w:type="character" w:customStyle="1" w:styleId="211">
    <w:name w:val="Заголовок 21"/>
    <w:basedOn w:val="117"/>
    <w:qFormat/>
    <w:rPr>
      <w:b/>
      <w:color w:val="26282F"/>
    </w:rPr>
  </w:style>
  <w:style w:type="character" w:customStyle="1" w:styleId="ac">
    <w:name w:val="Указатель Знак"/>
    <w:link w:val="ad"/>
    <w:qFormat/>
  </w:style>
  <w:style w:type="character" w:customStyle="1" w:styleId="s301">
    <w:name w:val="s301"/>
    <w:link w:val="s3010"/>
    <w:qFormat/>
    <w:rPr>
      <w:rFonts w:ascii="Times New Roman" w:hAnsi="Times New Roman"/>
    </w:rPr>
  </w:style>
  <w:style w:type="character" w:customStyle="1" w:styleId="s371">
    <w:name w:val="s371"/>
    <w:link w:val="s3710"/>
    <w:qFormat/>
    <w:rPr>
      <w:rFonts w:ascii="Times New Roman" w:hAnsi="Times New Roman"/>
    </w:rPr>
  </w:style>
  <w:style w:type="character" w:customStyle="1" w:styleId="1fffffffff1">
    <w:name w:val="Ссылка на официальную публикацию1"/>
    <w:link w:val="1fffffffff2"/>
    <w:qFormat/>
  </w:style>
  <w:style w:type="character" w:customStyle="1" w:styleId="Title1">
    <w:name w:val="Title1"/>
    <w:basedOn w:val="1fd"/>
    <w:link w:val="Title10"/>
    <w:qFormat/>
    <w:rPr>
      <w:rFonts w:ascii="Verdana" w:hAnsi="Verdana"/>
      <w:b/>
      <w:color w:val="0058A9"/>
      <w:sz w:val="22"/>
      <w:shd w:val="clear" w:color="auto" w:fill="F0F0F0"/>
    </w:rPr>
  </w:style>
  <w:style w:type="character" w:customStyle="1" w:styleId="HTML1">
    <w:name w:val="Стандартный HTML Знак1"/>
    <w:basedOn w:val="110"/>
    <w:link w:val="HTML10"/>
    <w:qFormat/>
    <w:rPr>
      <w:rFonts w:ascii="Courier New" w:hAnsi="Courier New"/>
      <w:color w:val="000000"/>
      <w:sz w:val="20"/>
    </w:rPr>
  </w:style>
  <w:style w:type="character" w:customStyle="1" w:styleId="s71">
    <w:name w:val="s71"/>
    <w:link w:val="s710"/>
    <w:qFormat/>
    <w:rPr>
      <w:rFonts w:ascii="Times New Roman" w:hAnsi="Times New Roman"/>
    </w:rPr>
  </w:style>
  <w:style w:type="character" w:customStyle="1" w:styleId="ae">
    <w:name w:val="Текст выноски Знак"/>
    <w:basedOn w:val="a0"/>
    <w:link w:val="af"/>
    <w:uiPriority w:val="99"/>
    <w:semiHidden/>
    <w:qFormat/>
    <w:rsid w:val="00867B25"/>
    <w:rPr>
      <w:rFonts w:ascii="Arial" w:hAnsi="Arial"/>
      <w:sz w:val="18"/>
      <w:szCs w:val="16"/>
    </w:rPr>
  </w:style>
  <w:style w:type="paragraph" w:customStyle="1" w:styleId="30">
    <w:name w:val="Заголовок3"/>
    <w:basedOn w:val="a"/>
    <w:next w:val="af0"/>
    <w:qFormat/>
    <w:pPr>
      <w:keepNext/>
      <w:spacing w:before="240" w:after="120"/>
    </w:pPr>
    <w:rPr>
      <w:rFonts w:ascii="Liberation Sans" w:eastAsia="Microsoft YaHei" w:hAnsi="Liberation Sans"/>
      <w:sz w:val="28"/>
      <w:szCs w:val="28"/>
    </w:rPr>
  </w:style>
  <w:style w:type="paragraph" w:styleId="af0">
    <w:name w:val="Body Text"/>
    <w:basedOn w:val="a"/>
    <w:pPr>
      <w:spacing w:after="140" w:line="276" w:lineRule="auto"/>
    </w:pPr>
  </w:style>
  <w:style w:type="paragraph" w:styleId="af1">
    <w:name w:val="List"/>
    <w:basedOn w:val="af0"/>
  </w:style>
  <w:style w:type="paragraph" w:styleId="a9">
    <w:name w:val="caption"/>
    <w:basedOn w:val="a"/>
    <w:link w:val="a8"/>
    <w:qFormat/>
    <w:pPr>
      <w:spacing w:before="120" w:after="120"/>
    </w:pPr>
    <w:rPr>
      <w:i/>
    </w:rPr>
  </w:style>
  <w:style w:type="paragraph" w:styleId="ad">
    <w:name w:val="index heading"/>
    <w:basedOn w:val="a"/>
    <w:link w:val="ac"/>
    <w:qFormat/>
  </w:style>
  <w:style w:type="paragraph" w:styleId="ab">
    <w:name w:val="Title"/>
    <w:basedOn w:val="1fe"/>
    <w:next w:val="af0"/>
    <w:link w:val="aa"/>
    <w:uiPriority w:val="10"/>
    <w:qFormat/>
    <w:rPr>
      <w:b/>
      <w:color w:val="0058A9"/>
      <w:shd w:val="clear" w:color="auto" w:fill="F0F0F0"/>
    </w:rPr>
  </w:style>
  <w:style w:type="paragraph" w:customStyle="1" w:styleId="11">
    <w:name w:val="Заголовок ЭР (левое окно)1"/>
    <w:basedOn w:val="a"/>
    <w:next w:val="a"/>
    <w:link w:val="10"/>
    <w:qFormat/>
    <w:pPr>
      <w:spacing w:before="300" w:after="250"/>
      <w:ind w:firstLine="0"/>
      <w:jc w:val="center"/>
    </w:pPr>
    <w:rPr>
      <w:b/>
      <w:color w:val="26282F"/>
      <w:sz w:val="26"/>
    </w:rPr>
  </w:style>
  <w:style w:type="paragraph" w:customStyle="1" w:styleId="14">
    <w:name w:val="Комментарий пользователя1"/>
    <w:basedOn w:val="1fffffffff0"/>
    <w:next w:val="a"/>
    <w:link w:val="12"/>
    <w:qFormat/>
    <w:pPr>
      <w:jc w:val="left"/>
    </w:pPr>
    <w:rPr>
      <w:shd w:val="clear" w:color="auto" w:fill="FFDFE0"/>
    </w:rPr>
  </w:style>
  <w:style w:type="paragraph" w:customStyle="1" w:styleId="bumpedfont1510">
    <w:name w:val="bumpedfont151"/>
    <w:basedOn w:val="11f4"/>
    <w:link w:val="bumpedfont151"/>
    <w:qFormat/>
  </w:style>
  <w:style w:type="paragraph" w:customStyle="1" w:styleId="112">
    <w:name w:val="Неразрешенное упоминание11"/>
    <w:basedOn w:val="11f4"/>
    <w:link w:val="111"/>
    <w:qFormat/>
    <w:rPr>
      <w:color w:val="605E5C"/>
      <w:shd w:val="clear" w:color="auto" w:fill="E1DFDD"/>
    </w:rPr>
  </w:style>
  <w:style w:type="paragraph" w:customStyle="1" w:styleId="15">
    <w:name w:val="Выделение1"/>
    <w:basedOn w:val="1fffffffff3"/>
    <w:link w:val="a3"/>
    <w:qFormat/>
    <w:rPr>
      <w:i/>
    </w:rPr>
  </w:style>
  <w:style w:type="paragraph" w:customStyle="1" w:styleId="PlainText10">
    <w:name w:val="Plain Text1"/>
    <w:basedOn w:val="a"/>
    <w:link w:val="PlainText1"/>
    <w:qFormat/>
    <w:rPr>
      <w:rFonts w:ascii="Courier New" w:hAnsi="Courier New"/>
    </w:rPr>
  </w:style>
  <w:style w:type="paragraph" w:styleId="29">
    <w:name w:val="toc 2"/>
    <w:next w:val="a"/>
    <w:uiPriority w:val="39"/>
    <w:pPr>
      <w:ind w:left="200"/>
    </w:pPr>
    <w:rPr>
      <w:rFonts w:ascii="XO Thames" w:hAnsi="XO Thames"/>
      <w:sz w:val="28"/>
    </w:rPr>
  </w:style>
  <w:style w:type="paragraph" w:customStyle="1" w:styleId="a5">
    <w:name w:val="Колонтитул"/>
    <w:link w:val="a4"/>
    <w:qFormat/>
    <w:rPr>
      <w:rFonts w:ascii="XO Thames" w:hAnsi="XO Thames"/>
      <w:sz w:val="28"/>
    </w:rPr>
  </w:style>
  <w:style w:type="paragraph" w:customStyle="1" w:styleId="s5610">
    <w:name w:val="s561"/>
    <w:basedOn w:val="a"/>
    <w:link w:val="s561"/>
    <w:qFormat/>
    <w:pPr>
      <w:widowControl/>
      <w:spacing w:beforeAutospacing="1" w:afterAutospacing="1"/>
      <w:ind w:firstLine="0"/>
      <w:jc w:val="left"/>
    </w:pPr>
    <w:rPr>
      <w:rFonts w:ascii="Times New Roman" w:hAnsi="Times New Roman"/>
    </w:rPr>
  </w:style>
  <w:style w:type="paragraph" w:customStyle="1" w:styleId="17">
    <w:name w:val="Заголовок распахивающейся части диалога1"/>
    <w:basedOn w:val="a"/>
    <w:next w:val="a"/>
    <w:link w:val="16"/>
    <w:qFormat/>
    <w:rPr>
      <w:i/>
      <w:color w:val="000080"/>
      <w:sz w:val="22"/>
    </w:rPr>
  </w:style>
  <w:style w:type="paragraph" w:customStyle="1" w:styleId="Heading410">
    <w:name w:val="Heading 41"/>
    <w:basedOn w:val="Heading310"/>
    <w:link w:val="Heading41"/>
    <w:qFormat/>
  </w:style>
  <w:style w:type="paragraph" w:customStyle="1" w:styleId="19">
    <w:name w:val="Заголовок Знак1"/>
    <w:link w:val="18"/>
    <w:qFormat/>
    <w:rPr>
      <w:rFonts w:ascii="Liberation Sans" w:hAnsi="Liberation Sans"/>
      <w:sz w:val="28"/>
    </w:rPr>
  </w:style>
  <w:style w:type="paragraph" w:customStyle="1" w:styleId="Heading310">
    <w:name w:val="Heading 31"/>
    <w:basedOn w:val="Heading210"/>
    <w:link w:val="Heading31"/>
    <w:qFormat/>
  </w:style>
  <w:style w:type="paragraph" w:customStyle="1" w:styleId="1c">
    <w:name w:val="Подзаголовок для информации об изменениях1"/>
    <w:basedOn w:val="1fff2"/>
    <w:next w:val="a"/>
    <w:link w:val="1a"/>
    <w:qFormat/>
    <w:rPr>
      <w:b/>
    </w:rPr>
  </w:style>
  <w:style w:type="paragraph" w:styleId="40">
    <w:name w:val="toc 4"/>
    <w:next w:val="a"/>
    <w:uiPriority w:val="39"/>
    <w:pPr>
      <w:ind w:left="600"/>
    </w:pPr>
    <w:rPr>
      <w:rFonts w:ascii="XO Thames" w:hAnsi="XO Thames"/>
      <w:sz w:val="28"/>
    </w:rPr>
  </w:style>
  <w:style w:type="paragraph" w:customStyle="1" w:styleId="1e">
    <w:name w:val="Сравнение редакций. Добавленный фрагмент1"/>
    <w:link w:val="1d"/>
    <w:qFormat/>
    <w:rPr>
      <w:shd w:val="clear" w:color="auto" w:fill="C1D7FF"/>
    </w:rPr>
  </w:style>
  <w:style w:type="paragraph" w:customStyle="1" w:styleId="5110">
    <w:name w:val="Заголовок 511"/>
    <w:link w:val="511"/>
    <w:qFormat/>
    <w:rPr>
      <w:rFonts w:ascii="XO Thames" w:hAnsi="XO Thames"/>
      <w:b/>
      <w:sz w:val="22"/>
    </w:rPr>
  </w:style>
  <w:style w:type="paragraph" w:customStyle="1" w:styleId="s3410">
    <w:name w:val="s341"/>
    <w:basedOn w:val="a"/>
    <w:link w:val="s341"/>
    <w:qFormat/>
    <w:pPr>
      <w:widowControl/>
      <w:spacing w:beforeAutospacing="1" w:afterAutospacing="1"/>
      <w:ind w:firstLine="0"/>
      <w:jc w:val="left"/>
    </w:pPr>
    <w:rPr>
      <w:rFonts w:ascii="Times New Roman" w:hAnsi="Times New Roman"/>
    </w:rPr>
  </w:style>
  <w:style w:type="paragraph" w:customStyle="1" w:styleId="BalloonText10">
    <w:name w:val="Balloon Text1"/>
    <w:basedOn w:val="a"/>
    <w:link w:val="BalloonText1"/>
    <w:qFormat/>
    <w:rPr>
      <w:rFonts w:ascii="Segoe UI" w:hAnsi="Segoe UI"/>
      <w:sz w:val="18"/>
    </w:rPr>
  </w:style>
  <w:style w:type="paragraph" w:customStyle="1" w:styleId="114">
    <w:name w:val="Гиперссылка11"/>
    <w:link w:val="113"/>
    <w:qFormat/>
    <w:rPr>
      <w:color w:val="0000FF"/>
      <w:u w:val="single"/>
    </w:rPr>
  </w:style>
  <w:style w:type="paragraph" w:customStyle="1" w:styleId="116">
    <w:name w:val="Нижний колонтитул11"/>
    <w:link w:val="115"/>
    <w:qFormat/>
  </w:style>
  <w:style w:type="paragraph" w:customStyle="1" w:styleId="1f0">
    <w:name w:val="Заголовок ЭР (правое окно)1"/>
    <w:basedOn w:val="11"/>
    <w:next w:val="a"/>
    <w:link w:val="1f"/>
    <w:qFormat/>
    <w:pPr>
      <w:spacing w:before="0" w:after="0"/>
      <w:jc w:val="left"/>
    </w:pPr>
  </w:style>
  <w:style w:type="paragraph" w:customStyle="1" w:styleId="1f2">
    <w:name w:val="Символ нумерации1"/>
    <w:link w:val="1f1"/>
    <w:qFormat/>
    <w:rPr>
      <w:sz w:val="28"/>
    </w:rPr>
  </w:style>
  <w:style w:type="paragraph" w:customStyle="1" w:styleId="1f4">
    <w:name w:val="Продолжение ссылки1"/>
    <w:link w:val="1f3"/>
    <w:qFormat/>
  </w:style>
  <w:style w:type="paragraph" w:customStyle="1" w:styleId="s6210">
    <w:name w:val="s621"/>
    <w:basedOn w:val="a"/>
    <w:link w:val="s621"/>
    <w:qFormat/>
    <w:pPr>
      <w:widowControl/>
      <w:spacing w:beforeAutospacing="1" w:afterAutospacing="1"/>
      <w:ind w:firstLine="0"/>
      <w:jc w:val="left"/>
    </w:pPr>
    <w:rPr>
      <w:rFonts w:ascii="Times New Roman" w:hAnsi="Times New Roman"/>
    </w:rPr>
  </w:style>
  <w:style w:type="paragraph" w:styleId="6">
    <w:name w:val="toc 6"/>
    <w:next w:val="a"/>
    <w:uiPriority w:val="39"/>
    <w:pPr>
      <w:ind w:left="1000"/>
    </w:pPr>
    <w:rPr>
      <w:rFonts w:ascii="XO Thames" w:hAnsi="XO Thames"/>
      <w:sz w:val="28"/>
    </w:rPr>
  </w:style>
  <w:style w:type="paragraph" w:customStyle="1" w:styleId="Contents910">
    <w:name w:val="Contents 91"/>
    <w:link w:val="Contents91"/>
    <w:qFormat/>
    <w:rPr>
      <w:rFonts w:ascii="XO Thames" w:hAnsi="XO Thames"/>
      <w:sz w:val="28"/>
    </w:rPr>
  </w:style>
  <w:style w:type="paragraph" w:customStyle="1" w:styleId="1f6">
    <w:name w:val="Информация об изменениях документа1"/>
    <w:basedOn w:val="1fffffffff0"/>
    <w:next w:val="a"/>
    <w:link w:val="1f5"/>
    <w:qFormat/>
    <w:rPr>
      <w:i/>
    </w:rPr>
  </w:style>
  <w:style w:type="paragraph" w:customStyle="1" w:styleId="1f8">
    <w:name w:val="Выделение для Базового Поиска1"/>
    <w:link w:val="1f7"/>
    <w:qFormat/>
    <w:rPr>
      <w:b/>
      <w:color w:val="0058A9"/>
    </w:rPr>
  </w:style>
  <w:style w:type="paragraph" w:customStyle="1" w:styleId="4110">
    <w:name w:val="Заголовок 411"/>
    <w:basedOn w:val="3110"/>
    <w:link w:val="411"/>
    <w:qFormat/>
  </w:style>
  <w:style w:type="paragraph" w:styleId="7">
    <w:name w:val="toc 7"/>
    <w:next w:val="a"/>
    <w:uiPriority w:val="39"/>
    <w:pPr>
      <w:ind w:left="1200"/>
    </w:pPr>
    <w:rPr>
      <w:rFonts w:ascii="XO Thames" w:hAnsi="XO Thames"/>
      <w:sz w:val="28"/>
    </w:rPr>
  </w:style>
  <w:style w:type="paragraph" w:customStyle="1" w:styleId="s3310">
    <w:name w:val="s331"/>
    <w:basedOn w:val="a"/>
    <w:link w:val="s331"/>
    <w:qFormat/>
    <w:pPr>
      <w:widowControl/>
      <w:spacing w:beforeAutospacing="1" w:afterAutospacing="1"/>
      <w:ind w:firstLine="0"/>
      <w:jc w:val="left"/>
    </w:pPr>
    <w:rPr>
      <w:rFonts w:ascii="Times New Roman" w:hAnsi="Times New Roman"/>
    </w:rPr>
  </w:style>
  <w:style w:type="paragraph" w:customStyle="1" w:styleId="310">
    <w:name w:val="Заголовок 3 Знак1"/>
    <w:basedOn w:val="11f4"/>
    <w:link w:val="31"/>
    <w:qFormat/>
    <w:rPr>
      <w:rFonts w:ascii="Calibri Light" w:hAnsi="Calibri Light"/>
      <w:b/>
      <w:sz w:val="26"/>
    </w:rPr>
  </w:style>
  <w:style w:type="paragraph" w:customStyle="1" w:styleId="1fa">
    <w:name w:val="Нижний колонтитул Знак1"/>
    <w:basedOn w:val="11f4"/>
    <w:link w:val="1f9"/>
    <w:qFormat/>
    <w:rPr>
      <w:rFonts w:ascii="Arial" w:hAnsi="Arial"/>
      <w:sz w:val="24"/>
    </w:rPr>
  </w:style>
  <w:style w:type="paragraph" w:customStyle="1" w:styleId="s6810">
    <w:name w:val="s681"/>
    <w:basedOn w:val="11f4"/>
    <w:link w:val="s681"/>
    <w:qFormat/>
  </w:style>
  <w:style w:type="paragraph" w:customStyle="1" w:styleId="NoSpacing10">
    <w:name w:val="No Spacing1"/>
    <w:link w:val="NoSpacing1"/>
    <w:qFormat/>
    <w:pPr>
      <w:widowControl w:val="0"/>
      <w:ind w:firstLine="720"/>
      <w:jc w:val="both"/>
    </w:pPr>
    <w:rPr>
      <w:rFonts w:ascii="Arial" w:hAnsi="Arial"/>
      <w:sz w:val="24"/>
    </w:rPr>
  </w:style>
  <w:style w:type="paragraph" w:customStyle="1" w:styleId="1fffffffff3">
    <w:name w:val="Основной шрифт абзаца1"/>
    <w:qFormat/>
  </w:style>
  <w:style w:type="paragraph" w:customStyle="1" w:styleId="1fc">
    <w:name w:val="Заголовок для информации об изменениях1"/>
    <w:basedOn w:val="1"/>
    <w:next w:val="a"/>
    <w:link w:val="1fb"/>
    <w:qFormat/>
    <w:pPr>
      <w:spacing w:before="0"/>
      <w:outlineLvl w:val="8"/>
    </w:pPr>
    <w:rPr>
      <w:b w:val="0"/>
      <w:sz w:val="18"/>
      <w:highlight w:val="white"/>
    </w:rPr>
  </w:style>
  <w:style w:type="paragraph" w:customStyle="1" w:styleId="Footer10">
    <w:name w:val="Footer1"/>
    <w:link w:val="Footer1"/>
    <w:qFormat/>
  </w:style>
  <w:style w:type="paragraph" w:customStyle="1" w:styleId="s1010">
    <w:name w:val="s101"/>
    <w:basedOn w:val="a"/>
    <w:link w:val="s101"/>
    <w:qFormat/>
    <w:pPr>
      <w:widowControl/>
      <w:spacing w:beforeAutospacing="1" w:afterAutospacing="1"/>
      <w:ind w:firstLine="0"/>
      <w:jc w:val="left"/>
    </w:pPr>
    <w:rPr>
      <w:rFonts w:ascii="Times New Roman" w:hAnsi="Times New Roman"/>
    </w:rPr>
  </w:style>
  <w:style w:type="paragraph" w:customStyle="1" w:styleId="ConsPlusTitle10">
    <w:name w:val="ConsPlusTitle1"/>
    <w:link w:val="ConsPlusTitle1"/>
    <w:qFormat/>
    <w:pPr>
      <w:widowControl w:val="0"/>
    </w:pPr>
    <w:rPr>
      <w:rFonts w:ascii="Arial" w:hAnsi="Arial"/>
      <w:b/>
    </w:rPr>
  </w:style>
  <w:style w:type="paragraph" w:customStyle="1" w:styleId="210">
    <w:name w:val="Заголовок 2 Знак1"/>
    <w:basedOn w:val="11f4"/>
    <w:link w:val="21"/>
    <w:qFormat/>
    <w:rPr>
      <w:rFonts w:ascii="Calibri Light" w:hAnsi="Calibri Light"/>
      <w:b/>
      <w:i/>
      <w:sz w:val="28"/>
    </w:rPr>
  </w:style>
  <w:style w:type="paragraph" w:customStyle="1" w:styleId="119">
    <w:name w:val="Верхний колонтитул11"/>
    <w:link w:val="118"/>
    <w:qFormat/>
  </w:style>
  <w:style w:type="paragraph" w:customStyle="1" w:styleId="1fe">
    <w:name w:val="Основное меню (преемственное)1"/>
    <w:basedOn w:val="a"/>
    <w:next w:val="a"/>
    <w:link w:val="1fd"/>
    <w:qFormat/>
    <w:rPr>
      <w:rFonts w:ascii="Verdana" w:hAnsi="Verdana"/>
      <w:sz w:val="22"/>
    </w:rPr>
  </w:style>
  <w:style w:type="paragraph" w:customStyle="1" w:styleId="s410">
    <w:name w:val="s41"/>
    <w:basedOn w:val="a"/>
    <w:link w:val="s41"/>
    <w:qFormat/>
    <w:pPr>
      <w:widowControl/>
      <w:spacing w:beforeAutospacing="1" w:afterAutospacing="1"/>
      <w:ind w:firstLine="0"/>
      <w:jc w:val="left"/>
    </w:pPr>
    <w:rPr>
      <w:rFonts w:ascii="Times New Roman" w:hAnsi="Times New Roman"/>
    </w:rPr>
  </w:style>
  <w:style w:type="paragraph" w:customStyle="1" w:styleId="Endnote0">
    <w:name w:val="Endnote"/>
    <w:link w:val="Endnote"/>
    <w:qFormat/>
    <w:pPr>
      <w:ind w:firstLine="851"/>
      <w:jc w:val="both"/>
    </w:pPr>
    <w:rPr>
      <w:rFonts w:ascii="XO Thames" w:hAnsi="XO Thames"/>
      <w:sz w:val="22"/>
    </w:rPr>
  </w:style>
  <w:style w:type="paragraph" w:customStyle="1" w:styleId="1ff0">
    <w:name w:val="Заголовок статьи1"/>
    <w:basedOn w:val="a"/>
    <w:next w:val="a"/>
    <w:link w:val="1ff"/>
    <w:qFormat/>
    <w:pPr>
      <w:ind w:left="1612" w:hanging="892"/>
    </w:pPr>
  </w:style>
  <w:style w:type="paragraph" w:customStyle="1" w:styleId="s1510">
    <w:name w:val="s151"/>
    <w:basedOn w:val="a"/>
    <w:link w:val="s151"/>
    <w:qFormat/>
    <w:pPr>
      <w:widowControl/>
      <w:spacing w:beforeAutospacing="1" w:afterAutospacing="1"/>
      <w:ind w:firstLine="0"/>
      <w:jc w:val="left"/>
    </w:pPr>
    <w:rPr>
      <w:rFonts w:ascii="Times New Roman" w:hAnsi="Times New Roman"/>
    </w:rPr>
  </w:style>
  <w:style w:type="paragraph" w:customStyle="1" w:styleId="1ff3">
    <w:name w:val="Колонтитул (правый)1"/>
    <w:basedOn w:val="1ffffffff0"/>
    <w:next w:val="a"/>
    <w:link w:val="1ff1"/>
    <w:qFormat/>
    <w:rPr>
      <w:sz w:val="14"/>
    </w:rPr>
  </w:style>
  <w:style w:type="paragraph" w:customStyle="1" w:styleId="1ff5">
    <w:name w:val="Таблицы (моноширинный)1"/>
    <w:basedOn w:val="a"/>
    <w:next w:val="a"/>
    <w:link w:val="1ff4"/>
    <w:qFormat/>
    <w:pPr>
      <w:ind w:firstLine="0"/>
      <w:jc w:val="left"/>
    </w:pPr>
    <w:rPr>
      <w:rFonts w:ascii="Courier New" w:hAnsi="Courier New"/>
    </w:rPr>
  </w:style>
  <w:style w:type="paragraph" w:customStyle="1" w:styleId="s6110">
    <w:name w:val="s611"/>
    <w:basedOn w:val="a"/>
    <w:link w:val="s611"/>
    <w:qFormat/>
    <w:pPr>
      <w:widowControl/>
      <w:spacing w:beforeAutospacing="1" w:afterAutospacing="1"/>
      <w:ind w:firstLine="0"/>
      <w:jc w:val="left"/>
    </w:pPr>
    <w:rPr>
      <w:rFonts w:ascii="Times New Roman" w:hAnsi="Times New Roman"/>
    </w:rPr>
  </w:style>
  <w:style w:type="paragraph" w:customStyle="1" w:styleId="1ff7">
    <w:name w:val="Внимание1"/>
    <w:basedOn w:val="a"/>
    <w:next w:val="a"/>
    <w:link w:val="1ff6"/>
    <w:qFormat/>
    <w:pPr>
      <w:spacing w:before="240" w:after="240"/>
      <w:ind w:left="420" w:right="420" w:firstLine="300"/>
    </w:pPr>
    <w:rPr>
      <w:shd w:val="clear" w:color="auto" w:fill="F5F3DA"/>
    </w:rPr>
  </w:style>
  <w:style w:type="paragraph" w:customStyle="1" w:styleId="a7">
    <w:name w:val="Верхний и нижний колонтитулы"/>
    <w:basedOn w:val="a"/>
    <w:link w:val="a6"/>
    <w:qFormat/>
  </w:style>
  <w:style w:type="paragraph" w:customStyle="1" w:styleId="Contents110">
    <w:name w:val="Contents 11"/>
    <w:link w:val="Contents11"/>
    <w:qFormat/>
    <w:rPr>
      <w:rFonts w:ascii="XO Thames" w:hAnsi="XO Thames"/>
      <w:b/>
      <w:sz w:val="28"/>
    </w:rPr>
  </w:style>
  <w:style w:type="paragraph" w:customStyle="1" w:styleId="1ff9">
    <w:name w:val="Информация об изменениях1"/>
    <w:basedOn w:val="1fff2"/>
    <w:next w:val="a"/>
    <w:link w:val="1ff8"/>
    <w:qFormat/>
    <w:pPr>
      <w:spacing w:before="180"/>
      <w:ind w:left="360" w:right="360" w:firstLine="0"/>
    </w:pPr>
    <w:rPr>
      <w:shd w:val="clear" w:color="auto" w:fill="EAEFED"/>
    </w:rPr>
  </w:style>
  <w:style w:type="paragraph" w:customStyle="1" w:styleId="1ffb">
    <w:name w:val="Постоянная часть1"/>
    <w:basedOn w:val="1fe"/>
    <w:next w:val="a"/>
    <w:link w:val="1ffa"/>
    <w:qFormat/>
    <w:rPr>
      <w:sz w:val="20"/>
    </w:rPr>
  </w:style>
  <w:style w:type="paragraph" w:customStyle="1" w:styleId="Subtitle10">
    <w:name w:val="Subtitle1"/>
    <w:link w:val="Subtitle1"/>
    <w:qFormat/>
    <w:rPr>
      <w:rFonts w:ascii="XO Thames" w:hAnsi="XO Thames"/>
      <w:i/>
      <w:sz w:val="24"/>
    </w:rPr>
  </w:style>
  <w:style w:type="paragraph" w:customStyle="1" w:styleId="22">
    <w:name w:val="Колонтитул2"/>
    <w:basedOn w:val="a"/>
    <w:link w:val="20"/>
    <w:qFormat/>
  </w:style>
  <w:style w:type="paragraph" w:customStyle="1" w:styleId="-0">
    <w:name w:val="Интернет-ссылка"/>
    <w:basedOn w:val="11f4"/>
    <w:link w:val="-"/>
    <w:qFormat/>
    <w:rPr>
      <w:color w:val="0563C1" w:themeColor="hyperlink"/>
      <w:u w:val="single"/>
    </w:rPr>
  </w:style>
  <w:style w:type="paragraph" w:customStyle="1" w:styleId="1ffd">
    <w:name w:val="Текст (лев. подпись)1"/>
    <w:basedOn w:val="a"/>
    <w:next w:val="a"/>
    <w:link w:val="1ffc"/>
    <w:qFormat/>
    <w:pPr>
      <w:ind w:firstLine="0"/>
      <w:jc w:val="left"/>
    </w:pPr>
  </w:style>
  <w:style w:type="paragraph" w:customStyle="1" w:styleId="s6710">
    <w:name w:val="s671"/>
    <w:basedOn w:val="11f4"/>
    <w:link w:val="s671"/>
    <w:qFormat/>
  </w:style>
  <w:style w:type="paragraph" w:customStyle="1" w:styleId="1fff">
    <w:name w:val="Технический комментарий1"/>
    <w:basedOn w:val="a"/>
    <w:next w:val="a"/>
    <w:link w:val="1ffe"/>
    <w:qFormat/>
    <w:pPr>
      <w:ind w:firstLine="0"/>
      <w:jc w:val="left"/>
    </w:pPr>
    <w:rPr>
      <w:color w:val="463F31"/>
      <w:shd w:val="clear" w:color="auto" w:fill="FFFFA6"/>
    </w:rPr>
  </w:style>
  <w:style w:type="paragraph" w:customStyle="1" w:styleId="1fff1">
    <w:name w:val="Сравнение редакций1"/>
    <w:link w:val="1fff0"/>
    <w:qFormat/>
    <w:rPr>
      <w:color w:val="26282F"/>
    </w:rPr>
  </w:style>
  <w:style w:type="paragraph" w:customStyle="1" w:styleId="Contents610">
    <w:name w:val="Contents 61"/>
    <w:link w:val="Contents61"/>
    <w:qFormat/>
    <w:rPr>
      <w:rFonts w:ascii="XO Thames" w:hAnsi="XO Thames"/>
      <w:sz w:val="28"/>
    </w:rPr>
  </w:style>
  <w:style w:type="paragraph" w:customStyle="1" w:styleId="Header10">
    <w:name w:val="Header1"/>
    <w:link w:val="Header1"/>
    <w:qFormat/>
  </w:style>
  <w:style w:type="paragraph" w:customStyle="1" w:styleId="11b">
    <w:name w:val="Указатель11"/>
    <w:basedOn w:val="a"/>
    <w:link w:val="11a"/>
    <w:qFormat/>
  </w:style>
  <w:style w:type="paragraph" w:customStyle="1" w:styleId="s2610">
    <w:name w:val="s261"/>
    <w:basedOn w:val="a"/>
    <w:link w:val="s261"/>
    <w:qFormat/>
    <w:pPr>
      <w:widowControl/>
      <w:spacing w:beforeAutospacing="1" w:afterAutospacing="1"/>
      <w:ind w:firstLine="0"/>
      <w:jc w:val="left"/>
    </w:pPr>
    <w:rPr>
      <w:rFonts w:ascii="Times New Roman" w:hAnsi="Times New Roman"/>
    </w:rPr>
  </w:style>
  <w:style w:type="paragraph" w:customStyle="1" w:styleId="1fff2">
    <w:name w:val="Текст информации об изменениях1"/>
    <w:basedOn w:val="a"/>
    <w:next w:val="a"/>
    <w:link w:val="1b"/>
    <w:qFormat/>
    <w:rPr>
      <w:color w:val="353842"/>
      <w:sz w:val="18"/>
    </w:rPr>
  </w:style>
  <w:style w:type="paragraph" w:customStyle="1" w:styleId="1fff4">
    <w:name w:val="Нормальный (таблица)1"/>
    <w:basedOn w:val="a"/>
    <w:next w:val="a"/>
    <w:link w:val="1fff3"/>
    <w:qFormat/>
    <w:pPr>
      <w:ind w:firstLine="0"/>
    </w:pPr>
  </w:style>
  <w:style w:type="paragraph" w:customStyle="1" w:styleId="1fff6">
    <w:name w:val="Заголовок группы контролов1"/>
    <w:basedOn w:val="a"/>
    <w:next w:val="a"/>
    <w:link w:val="1fff5"/>
    <w:qFormat/>
    <w:rPr>
      <w:b/>
    </w:rPr>
  </w:style>
  <w:style w:type="paragraph" w:customStyle="1" w:styleId="1fff8">
    <w:name w:val="Интерактивный заголовок1"/>
    <w:basedOn w:val="ab"/>
    <w:next w:val="a"/>
    <w:link w:val="1fff7"/>
    <w:qFormat/>
    <w:rPr>
      <w:u w:val="single"/>
    </w:rPr>
  </w:style>
  <w:style w:type="paragraph" w:customStyle="1" w:styleId="1fffa">
    <w:name w:val="Заголовок своего сообщения1"/>
    <w:link w:val="1fff9"/>
    <w:qFormat/>
    <w:rPr>
      <w:b/>
      <w:color w:val="26282F"/>
    </w:rPr>
  </w:style>
  <w:style w:type="paragraph" w:customStyle="1" w:styleId="Standard10">
    <w:name w:val="Standard1"/>
    <w:link w:val="Standard1"/>
    <w:qFormat/>
    <w:pPr>
      <w:widowControl w:val="0"/>
    </w:pPr>
    <w:rPr>
      <w:rFonts w:ascii="Times New Roman" w:hAnsi="Times New Roman"/>
      <w:sz w:val="24"/>
    </w:rPr>
  </w:style>
  <w:style w:type="paragraph" w:customStyle="1" w:styleId="Contents310">
    <w:name w:val="Contents 31"/>
    <w:link w:val="Contents31"/>
    <w:qFormat/>
    <w:rPr>
      <w:rFonts w:ascii="XO Thames" w:hAnsi="XO Thames"/>
      <w:sz w:val="28"/>
    </w:rPr>
  </w:style>
  <w:style w:type="paragraph" w:customStyle="1" w:styleId="List10">
    <w:name w:val="List1"/>
    <w:basedOn w:val="Textbody10"/>
    <w:link w:val="List1"/>
    <w:qFormat/>
  </w:style>
  <w:style w:type="paragraph" w:customStyle="1" w:styleId="1fffc">
    <w:name w:val="Ссылка на утративший силу документ1"/>
    <w:link w:val="1fffb"/>
    <w:qFormat/>
    <w:rPr>
      <w:color w:val="749232"/>
    </w:rPr>
  </w:style>
  <w:style w:type="paragraph" w:customStyle="1" w:styleId="1fffe">
    <w:name w:val="Опечатки1"/>
    <w:link w:val="1fffd"/>
    <w:qFormat/>
    <w:rPr>
      <w:color w:val="FF0000"/>
    </w:rPr>
  </w:style>
  <w:style w:type="paragraph" w:customStyle="1" w:styleId="1ffff0">
    <w:name w:val="Сравнение редакций. Удаленный фрагмент1"/>
    <w:link w:val="1ffff"/>
    <w:qFormat/>
    <w:rPr>
      <w:shd w:val="clear" w:color="auto" w:fill="C4C413"/>
    </w:rPr>
  </w:style>
  <w:style w:type="paragraph" w:customStyle="1" w:styleId="indexheading10">
    <w:name w:val="index heading1"/>
    <w:basedOn w:val="a"/>
    <w:link w:val="indexheading1"/>
    <w:qFormat/>
  </w:style>
  <w:style w:type="paragraph" w:customStyle="1" w:styleId="Footnote10">
    <w:name w:val="Footnote1"/>
    <w:link w:val="Footnote1"/>
    <w:qFormat/>
    <w:pPr>
      <w:ind w:firstLine="851"/>
      <w:jc w:val="both"/>
    </w:pPr>
    <w:rPr>
      <w:rFonts w:ascii="XO Thames" w:hAnsi="XO Thames"/>
      <w:sz w:val="22"/>
    </w:rPr>
  </w:style>
  <w:style w:type="paragraph" w:customStyle="1" w:styleId="1ffff2">
    <w:name w:val="Активная гипертекстовая ссылка1"/>
    <w:link w:val="1ffff1"/>
    <w:qFormat/>
    <w:rPr>
      <w:color w:val="106BBE"/>
      <w:u w:val="single"/>
    </w:rPr>
  </w:style>
  <w:style w:type="paragraph" w:customStyle="1" w:styleId="Contents410">
    <w:name w:val="Contents 41"/>
    <w:link w:val="Contents41"/>
    <w:qFormat/>
    <w:rPr>
      <w:rFonts w:ascii="XO Thames" w:hAnsi="XO Thames"/>
      <w:sz w:val="28"/>
    </w:rPr>
  </w:style>
  <w:style w:type="paragraph" w:customStyle="1" w:styleId="11d">
    <w:name w:val="Список11"/>
    <w:basedOn w:val="Textbody10"/>
    <w:link w:val="11c"/>
    <w:qFormat/>
  </w:style>
  <w:style w:type="paragraph" w:customStyle="1" w:styleId="Caption20">
    <w:name w:val="Caption2"/>
    <w:link w:val="Caption2"/>
    <w:qFormat/>
    <w:rPr>
      <w:i/>
      <w:sz w:val="24"/>
    </w:rPr>
  </w:style>
  <w:style w:type="paragraph" w:customStyle="1" w:styleId="11f">
    <w:name w:val="Подзаголовок11"/>
    <w:link w:val="11e"/>
    <w:qFormat/>
    <w:rPr>
      <w:rFonts w:ascii="XO Thames" w:hAnsi="XO Thames"/>
      <w:i/>
      <w:sz w:val="24"/>
    </w:rPr>
  </w:style>
  <w:style w:type="paragraph" w:customStyle="1" w:styleId="1ffff4">
    <w:name w:val="Дочерний элемент списка1"/>
    <w:basedOn w:val="a"/>
    <w:next w:val="a"/>
    <w:link w:val="1ffff3"/>
    <w:qFormat/>
    <w:pPr>
      <w:ind w:firstLine="0"/>
    </w:pPr>
    <w:rPr>
      <w:color w:val="868381"/>
      <w:sz w:val="20"/>
    </w:rPr>
  </w:style>
  <w:style w:type="paragraph" w:customStyle="1" w:styleId="1ffff6">
    <w:name w:val="Оглавление1"/>
    <w:basedOn w:val="1ff5"/>
    <w:next w:val="a"/>
    <w:link w:val="1ffff5"/>
    <w:qFormat/>
    <w:pPr>
      <w:ind w:left="140"/>
    </w:pPr>
  </w:style>
  <w:style w:type="paragraph" w:customStyle="1" w:styleId="1ffff8">
    <w:name w:val="Абзац списка Знак1"/>
    <w:link w:val="1ffff7"/>
    <w:qFormat/>
    <w:rPr>
      <w:rFonts w:ascii="Arial" w:hAnsi="Arial"/>
    </w:rPr>
  </w:style>
  <w:style w:type="paragraph" w:customStyle="1" w:styleId="1ffffa">
    <w:name w:val="Цветовое выделение1"/>
    <w:link w:val="1ffff9"/>
    <w:qFormat/>
    <w:rPr>
      <w:b/>
      <w:color w:val="26282F"/>
    </w:rPr>
  </w:style>
  <w:style w:type="paragraph" w:customStyle="1" w:styleId="11f1">
    <w:name w:val="Заголовок11"/>
    <w:basedOn w:val="a"/>
    <w:next w:val="af0"/>
    <w:link w:val="11f0"/>
    <w:qFormat/>
    <w:pPr>
      <w:keepNext/>
      <w:spacing w:before="240" w:after="120"/>
    </w:pPr>
    <w:rPr>
      <w:rFonts w:ascii="Liberation Sans" w:hAnsi="Liberation Sans"/>
      <w:sz w:val="28"/>
    </w:rPr>
  </w:style>
  <w:style w:type="paragraph" w:customStyle="1" w:styleId="1ffffc">
    <w:name w:val="Утратил силу1"/>
    <w:link w:val="1ffffb"/>
    <w:qFormat/>
    <w:rPr>
      <w:strike/>
      <w:color w:val="666600"/>
    </w:rPr>
  </w:style>
  <w:style w:type="paragraph" w:customStyle="1" w:styleId="s3910">
    <w:name w:val="s391"/>
    <w:basedOn w:val="a"/>
    <w:link w:val="s391"/>
    <w:qFormat/>
    <w:pPr>
      <w:widowControl/>
      <w:spacing w:beforeAutospacing="1" w:afterAutospacing="1"/>
      <w:ind w:firstLine="0"/>
      <w:jc w:val="left"/>
    </w:pPr>
    <w:rPr>
      <w:rFonts w:ascii="Times New Roman" w:hAnsi="Times New Roman"/>
    </w:rPr>
  </w:style>
  <w:style w:type="paragraph" w:styleId="32">
    <w:name w:val="toc 3"/>
    <w:next w:val="a"/>
    <w:uiPriority w:val="39"/>
    <w:pPr>
      <w:ind w:left="400"/>
    </w:pPr>
    <w:rPr>
      <w:rFonts w:ascii="XO Thames" w:hAnsi="XO Thames"/>
      <w:sz w:val="28"/>
    </w:rPr>
  </w:style>
  <w:style w:type="paragraph" w:customStyle="1" w:styleId="11f3">
    <w:name w:val="Название объекта11"/>
    <w:link w:val="11f2"/>
    <w:qFormat/>
    <w:rPr>
      <w:i/>
      <w:sz w:val="24"/>
    </w:rPr>
  </w:style>
  <w:style w:type="paragraph" w:customStyle="1" w:styleId="213">
    <w:name w:val="Основной шрифт абзаца21"/>
    <w:link w:val="212"/>
    <w:qFormat/>
  </w:style>
  <w:style w:type="paragraph" w:customStyle="1" w:styleId="s4010">
    <w:name w:val="s401"/>
    <w:basedOn w:val="a"/>
    <w:link w:val="s401"/>
    <w:qFormat/>
    <w:pPr>
      <w:widowControl/>
      <w:spacing w:beforeAutospacing="1" w:afterAutospacing="1"/>
      <w:ind w:firstLine="0"/>
      <w:jc w:val="left"/>
    </w:pPr>
    <w:rPr>
      <w:rFonts w:ascii="Times New Roman" w:hAnsi="Times New Roman"/>
    </w:rPr>
  </w:style>
  <w:style w:type="paragraph" w:customStyle="1" w:styleId="DefaultParagraphFont10">
    <w:name w:val="Default Paragraph Font1"/>
    <w:link w:val="DefaultParagraphFont1"/>
    <w:qFormat/>
  </w:style>
  <w:style w:type="paragraph" w:customStyle="1" w:styleId="1ffffe">
    <w:name w:val="Текст (справка)1"/>
    <w:basedOn w:val="a"/>
    <w:next w:val="a"/>
    <w:link w:val="1ffffd"/>
    <w:qFormat/>
    <w:pPr>
      <w:ind w:left="170" w:right="170" w:firstLine="0"/>
      <w:jc w:val="left"/>
    </w:pPr>
  </w:style>
  <w:style w:type="paragraph" w:customStyle="1" w:styleId="1fffff0">
    <w:name w:val="Примечание.1"/>
    <w:basedOn w:val="1ff7"/>
    <w:next w:val="a"/>
    <w:link w:val="1fffff"/>
    <w:qFormat/>
  </w:style>
  <w:style w:type="paragraph" w:customStyle="1" w:styleId="1fffff2">
    <w:name w:val="Центрированный (таблица)1"/>
    <w:basedOn w:val="1fff4"/>
    <w:next w:val="a"/>
    <w:link w:val="1fffff1"/>
    <w:qFormat/>
    <w:pPr>
      <w:jc w:val="center"/>
    </w:pPr>
  </w:style>
  <w:style w:type="paragraph" w:customStyle="1" w:styleId="1fffff4">
    <w:name w:val="Заголовок чужого сообщения1"/>
    <w:link w:val="1fffff3"/>
    <w:qFormat/>
    <w:rPr>
      <w:b/>
      <w:color w:val="FF0000"/>
    </w:rPr>
  </w:style>
  <w:style w:type="paragraph" w:customStyle="1" w:styleId="1fffff6">
    <w:name w:val="Подчёркнуный текст1"/>
    <w:basedOn w:val="a"/>
    <w:next w:val="a"/>
    <w:link w:val="1fffff5"/>
    <w:qFormat/>
  </w:style>
  <w:style w:type="paragraph" w:styleId="af2">
    <w:name w:val="header"/>
    <w:basedOn w:val="a"/>
    <w:pPr>
      <w:tabs>
        <w:tab w:val="center" w:pos="4677"/>
        <w:tab w:val="right" w:pos="9355"/>
      </w:tabs>
    </w:pPr>
  </w:style>
  <w:style w:type="paragraph" w:customStyle="1" w:styleId="s1110">
    <w:name w:val="s111"/>
    <w:basedOn w:val="11f4"/>
    <w:link w:val="s111"/>
    <w:qFormat/>
  </w:style>
  <w:style w:type="paragraph" w:customStyle="1" w:styleId="s2410">
    <w:name w:val="s241"/>
    <w:basedOn w:val="a"/>
    <w:link w:val="s241"/>
    <w:qFormat/>
    <w:pPr>
      <w:widowControl/>
      <w:spacing w:beforeAutospacing="1" w:afterAutospacing="1"/>
      <w:ind w:firstLine="0"/>
      <w:jc w:val="left"/>
    </w:pPr>
    <w:rPr>
      <w:rFonts w:ascii="Times New Roman" w:hAnsi="Times New Roman"/>
    </w:rPr>
  </w:style>
  <w:style w:type="paragraph" w:customStyle="1" w:styleId="1fffff9">
    <w:name w:val="Колонтитул (левый)1"/>
    <w:basedOn w:val="1ffd"/>
    <w:next w:val="a"/>
    <w:link w:val="1fffff8"/>
    <w:qFormat/>
    <w:rPr>
      <w:sz w:val="14"/>
    </w:rPr>
  </w:style>
  <w:style w:type="paragraph" w:customStyle="1" w:styleId="25">
    <w:name w:val="Выделение2"/>
    <w:basedOn w:val="DefaultParagraphFont10"/>
    <w:link w:val="24"/>
    <w:qFormat/>
    <w:rPr>
      <w:i/>
    </w:rPr>
  </w:style>
  <w:style w:type="paragraph" w:customStyle="1" w:styleId="1fffffb">
    <w:name w:val="Моноширинный1"/>
    <w:basedOn w:val="a"/>
    <w:next w:val="a"/>
    <w:link w:val="1fffffa"/>
    <w:qFormat/>
    <w:pPr>
      <w:ind w:firstLine="0"/>
      <w:jc w:val="left"/>
    </w:pPr>
    <w:rPr>
      <w:rFonts w:ascii="Courier New" w:hAnsi="Courier New"/>
    </w:rPr>
  </w:style>
  <w:style w:type="paragraph" w:customStyle="1" w:styleId="Heading210">
    <w:name w:val="Heading 21"/>
    <w:basedOn w:val="Heading110"/>
    <w:link w:val="Heading21"/>
    <w:qFormat/>
  </w:style>
  <w:style w:type="paragraph" w:customStyle="1" w:styleId="11f4">
    <w:name w:val="Основной шрифт абзаца11"/>
    <w:link w:val="110"/>
    <w:qFormat/>
  </w:style>
  <w:style w:type="paragraph" w:customStyle="1" w:styleId="1fffffd">
    <w:name w:val="Текст ЭР (см. также)1"/>
    <w:basedOn w:val="a"/>
    <w:next w:val="a"/>
    <w:link w:val="1fffffc"/>
    <w:qFormat/>
    <w:pPr>
      <w:spacing w:before="200"/>
      <w:ind w:firstLine="0"/>
      <w:jc w:val="left"/>
    </w:pPr>
    <w:rPr>
      <w:sz w:val="20"/>
    </w:rPr>
  </w:style>
  <w:style w:type="paragraph" w:customStyle="1" w:styleId="1ffffff">
    <w:name w:val="Гипертекстовая ссылка1"/>
    <w:link w:val="1fffffe"/>
    <w:qFormat/>
    <w:rPr>
      <w:color w:val="106BBE"/>
    </w:rPr>
  </w:style>
  <w:style w:type="paragraph" w:customStyle="1" w:styleId="11f6">
    <w:name w:val="Заголовок 1 Знак1"/>
    <w:basedOn w:val="11f4"/>
    <w:link w:val="11f5"/>
    <w:qFormat/>
    <w:rPr>
      <w:rFonts w:ascii="Calibri Light" w:hAnsi="Calibri Light"/>
      <w:b/>
      <w:sz w:val="32"/>
    </w:rPr>
  </w:style>
  <w:style w:type="paragraph" w:customStyle="1" w:styleId="s2910">
    <w:name w:val="s291"/>
    <w:basedOn w:val="a"/>
    <w:link w:val="s291"/>
    <w:qFormat/>
    <w:pPr>
      <w:widowControl/>
      <w:spacing w:beforeAutospacing="1" w:afterAutospacing="1"/>
      <w:ind w:firstLine="0"/>
      <w:jc w:val="left"/>
    </w:pPr>
    <w:rPr>
      <w:rFonts w:ascii="Times New Roman" w:hAnsi="Times New Roman"/>
    </w:rPr>
  </w:style>
  <w:style w:type="paragraph" w:customStyle="1" w:styleId="11f8">
    <w:name w:val="Выделение11"/>
    <w:basedOn w:val="11f4"/>
    <w:link w:val="11f7"/>
    <w:qFormat/>
    <w:rPr>
      <w:i/>
    </w:rPr>
  </w:style>
  <w:style w:type="paragraph" w:customStyle="1" w:styleId="Contents710">
    <w:name w:val="Contents 71"/>
    <w:link w:val="Contents71"/>
    <w:qFormat/>
    <w:rPr>
      <w:rFonts w:ascii="XO Thames" w:hAnsi="XO Thames"/>
      <w:sz w:val="28"/>
    </w:rPr>
  </w:style>
  <w:style w:type="paragraph" w:customStyle="1" w:styleId="s3210">
    <w:name w:val="s321"/>
    <w:basedOn w:val="a"/>
    <w:link w:val="s321"/>
    <w:qFormat/>
    <w:pPr>
      <w:widowControl/>
      <w:spacing w:beforeAutospacing="1" w:afterAutospacing="1"/>
      <w:ind w:firstLine="0"/>
      <w:jc w:val="left"/>
    </w:pPr>
    <w:rPr>
      <w:rFonts w:ascii="Times New Roman" w:hAnsi="Times New Roman"/>
    </w:rPr>
  </w:style>
  <w:style w:type="paragraph" w:customStyle="1" w:styleId="s5810">
    <w:name w:val="s581"/>
    <w:basedOn w:val="11f4"/>
    <w:link w:val="s581"/>
    <w:qFormat/>
  </w:style>
  <w:style w:type="paragraph" w:customStyle="1" w:styleId="3110">
    <w:name w:val="Заголовок 311"/>
    <w:basedOn w:val="2111"/>
    <w:link w:val="311"/>
    <w:qFormat/>
  </w:style>
  <w:style w:type="paragraph" w:customStyle="1" w:styleId="1fffffffff4">
    <w:name w:val="Гиперссылка1"/>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1ffffff1">
    <w:name w:val="Внимание: недобросовестность!1"/>
    <w:basedOn w:val="1ff7"/>
    <w:next w:val="a"/>
    <w:link w:val="1ffffff0"/>
    <w:qFormat/>
  </w:style>
  <w:style w:type="paragraph" w:styleId="1fffffffff5">
    <w:name w:val="toc 1"/>
    <w:next w:val="a"/>
    <w:uiPriority w:val="39"/>
    <w:rPr>
      <w:rFonts w:ascii="XO Thames" w:hAnsi="XO Thames"/>
      <w:b/>
      <w:sz w:val="28"/>
    </w:rPr>
  </w:style>
  <w:style w:type="paragraph" w:customStyle="1" w:styleId="1ffffff3">
    <w:name w:val="Переменная часть1"/>
    <w:basedOn w:val="1fe"/>
    <w:next w:val="a"/>
    <w:link w:val="1ffffff2"/>
    <w:qFormat/>
    <w:rPr>
      <w:sz w:val="18"/>
    </w:rPr>
  </w:style>
  <w:style w:type="paragraph" w:customStyle="1" w:styleId="1ffffff5">
    <w:name w:val="Пример.1"/>
    <w:basedOn w:val="1ff7"/>
    <w:next w:val="a"/>
    <w:link w:val="1ffffff4"/>
    <w:qFormat/>
  </w:style>
  <w:style w:type="paragraph" w:customStyle="1" w:styleId="Heading510">
    <w:name w:val="Heading 51"/>
    <w:link w:val="Heading51"/>
    <w:qFormat/>
    <w:rPr>
      <w:rFonts w:ascii="XO Thames" w:hAnsi="XO Thames"/>
      <w:b/>
      <w:sz w:val="22"/>
    </w:rPr>
  </w:style>
  <w:style w:type="paragraph" w:customStyle="1" w:styleId="HTMLPreformatted10">
    <w:name w:val="HTML Preformatted1"/>
    <w:basedOn w:val="a"/>
    <w:link w:val="HTMLPreformatted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customStyle="1" w:styleId="1ffffff7">
    <w:name w:val="Выделение для Базового Поиска (курсив)1"/>
    <w:link w:val="1ffffff6"/>
    <w:qFormat/>
    <w:rPr>
      <w:b/>
      <w:i/>
      <w:color w:val="0058A9"/>
    </w:rPr>
  </w:style>
  <w:style w:type="paragraph" w:customStyle="1" w:styleId="1ffffff9">
    <w:name w:val="Напишите нам1"/>
    <w:basedOn w:val="a"/>
    <w:next w:val="a"/>
    <w:link w:val="1ffffff8"/>
    <w:qFormat/>
    <w:pPr>
      <w:spacing w:before="90" w:after="90"/>
      <w:ind w:left="180" w:right="180" w:firstLine="0"/>
    </w:pPr>
    <w:rPr>
      <w:sz w:val="20"/>
      <w:shd w:val="clear" w:color="auto" w:fill="EFFFAD"/>
    </w:rPr>
  </w:style>
  <w:style w:type="paragraph" w:styleId="9">
    <w:name w:val="toc 9"/>
    <w:next w:val="a"/>
    <w:uiPriority w:val="39"/>
    <w:pPr>
      <w:ind w:left="1600"/>
    </w:pPr>
    <w:rPr>
      <w:rFonts w:ascii="XO Thames" w:hAnsi="XO Thames"/>
      <w:sz w:val="28"/>
    </w:rPr>
  </w:style>
  <w:style w:type="paragraph" w:customStyle="1" w:styleId="caption30">
    <w:name w:val="caption3"/>
    <w:basedOn w:val="a"/>
    <w:link w:val="caption3"/>
    <w:qFormat/>
    <w:pPr>
      <w:spacing w:before="120" w:after="120"/>
    </w:pPr>
    <w:rPr>
      <w:i/>
    </w:rPr>
  </w:style>
  <w:style w:type="paragraph" w:customStyle="1" w:styleId="1ffffffb">
    <w:name w:val="Прижатый влево1"/>
    <w:basedOn w:val="a"/>
    <w:next w:val="a"/>
    <w:link w:val="1ffffffa"/>
    <w:qFormat/>
    <w:pPr>
      <w:ind w:firstLine="0"/>
      <w:jc w:val="left"/>
    </w:pPr>
  </w:style>
  <w:style w:type="paragraph" w:customStyle="1" w:styleId="ListParagraph10">
    <w:name w:val="List Paragraph1"/>
    <w:basedOn w:val="a"/>
    <w:link w:val="ListParagraph1"/>
    <w:qFormat/>
    <w:pPr>
      <w:ind w:left="720" w:firstLine="0"/>
      <w:contextualSpacing/>
      <w:jc w:val="left"/>
    </w:pPr>
    <w:rPr>
      <w:sz w:val="20"/>
    </w:rPr>
  </w:style>
  <w:style w:type="paragraph" w:customStyle="1" w:styleId="1ffffffe">
    <w:name w:val="Словарная статья1"/>
    <w:basedOn w:val="a"/>
    <w:next w:val="a"/>
    <w:link w:val="1ffffffd"/>
    <w:qFormat/>
    <w:pPr>
      <w:ind w:right="118" w:firstLine="0"/>
    </w:pPr>
  </w:style>
  <w:style w:type="paragraph" w:customStyle="1" w:styleId="1fffffff2">
    <w:name w:val="Необходимые документы1"/>
    <w:basedOn w:val="1ff7"/>
    <w:next w:val="a"/>
    <w:link w:val="1fffffff1"/>
    <w:qFormat/>
    <w:pPr>
      <w:ind w:left="0" w:firstLine="118"/>
    </w:pPr>
  </w:style>
  <w:style w:type="paragraph" w:customStyle="1" w:styleId="1fffffff4">
    <w:name w:val="Верхний колонтитул Знак1"/>
    <w:basedOn w:val="11f4"/>
    <w:link w:val="1fffffff3"/>
    <w:qFormat/>
    <w:rPr>
      <w:rFonts w:ascii="Arial" w:hAnsi="Arial"/>
      <w:sz w:val="24"/>
    </w:rPr>
  </w:style>
  <w:style w:type="paragraph" w:customStyle="1" w:styleId="1fffffff6">
    <w:name w:val="Подвал для информации об изменениях1"/>
    <w:basedOn w:val="1"/>
    <w:next w:val="a"/>
    <w:link w:val="1fffffff5"/>
    <w:qFormat/>
    <w:pPr>
      <w:outlineLvl w:val="8"/>
    </w:pPr>
    <w:rPr>
      <w:b w:val="0"/>
      <w:sz w:val="18"/>
    </w:rPr>
  </w:style>
  <w:style w:type="paragraph" w:customStyle="1" w:styleId="s4910">
    <w:name w:val="s491"/>
    <w:basedOn w:val="a"/>
    <w:link w:val="s491"/>
    <w:qFormat/>
    <w:pPr>
      <w:widowControl/>
      <w:spacing w:beforeAutospacing="1" w:afterAutospacing="1"/>
      <w:ind w:firstLine="0"/>
      <w:jc w:val="left"/>
    </w:pPr>
    <w:rPr>
      <w:rFonts w:ascii="Times New Roman" w:hAnsi="Times New Roman"/>
    </w:rPr>
  </w:style>
  <w:style w:type="paragraph" w:customStyle="1" w:styleId="1fffffff8">
    <w:name w:val="Заголовок1"/>
    <w:basedOn w:val="a"/>
    <w:next w:val="af0"/>
    <w:link w:val="1fffffff7"/>
    <w:qFormat/>
    <w:pPr>
      <w:keepNext/>
      <w:spacing w:before="240" w:after="120"/>
    </w:pPr>
    <w:rPr>
      <w:rFonts w:ascii="Liberation Sans" w:hAnsi="Liberation Sans"/>
      <w:sz w:val="28"/>
    </w:rPr>
  </w:style>
  <w:style w:type="paragraph" w:styleId="8">
    <w:name w:val="toc 8"/>
    <w:next w:val="a"/>
    <w:uiPriority w:val="39"/>
    <w:pPr>
      <w:ind w:left="1400"/>
    </w:pPr>
    <w:rPr>
      <w:rFonts w:ascii="XO Thames" w:hAnsi="XO Thames"/>
      <w:sz w:val="28"/>
    </w:rPr>
  </w:style>
  <w:style w:type="paragraph" w:customStyle="1" w:styleId="s4410">
    <w:name w:val="s441"/>
    <w:basedOn w:val="a"/>
    <w:link w:val="s441"/>
    <w:qFormat/>
    <w:pPr>
      <w:widowControl/>
      <w:spacing w:beforeAutospacing="1" w:afterAutospacing="1"/>
      <w:ind w:firstLine="0"/>
      <w:jc w:val="left"/>
    </w:pPr>
    <w:rPr>
      <w:rFonts w:ascii="Times New Roman" w:hAnsi="Times New Roman"/>
    </w:rPr>
  </w:style>
  <w:style w:type="paragraph" w:customStyle="1" w:styleId="s5910">
    <w:name w:val="s591"/>
    <w:basedOn w:val="a"/>
    <w:link w:val="s591"/>
    <w:qFormat/>
    <w:pPr>
      <w:widowControl/>
      <w:spacing w:beforeAutospacing="1" w:afterAutospacing="1"/>
      <w:ind w:firstLine="0"/>
      <w:jc w:val="left"/>
    </w:pPr>
    <w:rPr>
      <w:rFonts w:ascii="Times New Roman" w:hAnsi="Times New Roman"/>
    </w:rPr>
  </w:style>
  <w:style w:type="paragraph" w:customStyle="1" w:styleId="1fffffffa">
    <w:name w:val="Колонтитул1"/>
    <w:link w:val="1fffffff9"/>
    <w:qFormat/>
    <w:rPr>
      <w:rFonts w:ascii="XO Thames" w:hAnsi="XO Thames"/>
      <w:sz w:val="28"/>
    </w:rPr>
  </w:style>
  <w:style w:type="paragraph" w:customStyle="1" w:styleId="1fffffffc">
    <w:name w:val="Текст выноски Знак1"/>
    <w:basedOn w:val="11f4"/>
    <w:link w:val="1fffffffb"/>
    <w:qFormat/>
    <w:rPr>
      <w:rFonts w:ascii="Segoe UI" w:hAnsi="Segoe UI"/>
      <w:sz w:val="18"/>
    </w:rPr>
  </w:style>
  <w:style w:type="paragraph" w:customStyle="1" w:styleId="Endnote10">
    <w:name w:val="Endnote1"/>
    <w:link w:val="Endnote1"/>
    <w:qFormat/>
    <w:pPr>
      <w:ind w:firstLine="851"/>
      <w:jc w:val="both"/>
    </w:pPr>
    <w:rPr>
      <w:rFonts w:ascii="XO Thames" w:hAnsi="XO Thames"/>
      <w:sz w:val="22"/>
    </w:rPr>
  </w:style>
  <w:style w:type="paragraph" w:styleId="af3">
    <w:name w:val="footer"/>
    <w:basedOn w:val="a"/>
    <w:pPr>
      <w:tabs>
        <w:tab w:val="center" w:pos="4677"/>
        <w:tab w:val="right" w:pos="9355"/>
      </w:tabs>
    </w:pPr>
  </w:style>
  <w:style w:type="paragraph" w:customStyle="1" w:styleId="ConsPlusNormal10">
    <w:name w:val="ConsPlusNormal1"/>
    <w:link w:val="ConsPlusNormal1"/>
    <w:qFormat/>
    <w:pPr>
      <w:widowControl w:val="0"/>
      <w:ind w:firstLine="720"/>
    </w:pPr>
    <w:rPr>
      <w:rFonts w:ascii="Arial" w:hAnsi="Arial"/>
    </w:rPr>
  </w:style>
  <w:style w:type="paragraph" w:customStyle="1" w:styleId="Textbody10">
    <w:name w:val="Text body1"/>
    <w:link w:val="Textbody1"/>
    <w:qFormat/>
  </w:style>
  <w:style w:type="paragraph" w:customStyle="1" w:styleId="28">
    <w:name w:val="Гиперссылка2"/>
    <w:link w:val="27"/>
    <w:qFormat/>
    <w:rPr>
      <w:color w:val="0000FF"/>
      <w:u w:val="single"/>
    </w:rPr>
  </w:style>
  <w:style w:type="paragraph" w:customStyle="1" w:styleId="1ffffffff">
    <w:name w:val="Внимание: криминал!!1"/>
    <w:basedOn w:val="1ff7"/>
    <w:next w:val="a"/>
    <w:link w:val="1fffffffe"/>
    <w:qFormat/>
  </w:style>
  <w:style w:type="paragraph" w:customStyle="1" w:styleId="215">
    <w:name w:val="Заголовок21"/>
    <w:basedOn w:val="1fe"/>
    <w:link w:val="214"/>
    <w:qFormat/>
    <w:rPr>
      <w:b/>
      <w:color w:val="0058A9"/>
      <w:shd w:val="clear" w:color="auto" w:fill="F0F0F0"/>
    </w:rPr>
  </w:style>
  <w:style w:type="paragraph" w:customStyle="1" w:styleId="s3110">
    <w:name w:val="s311"/>
    <w:basedOn w:val="a"/>
    <w:link w:val="s311"/>
    <w:qFormat/>
    <w:pPr>
      <w:widowControl/>
      <w:spacing w:beforeAutospacing="1" w:afterAutospacing="1"/>
      <w:ind w:firstLine="0"/>
      <w:jc w:val="left"/>
    </w:pPr>
    <w:rPr>
      <w:rFonts w:ascii="Times New Roman" w:hAnsi="Times New Roman"/>
    </w:rPr>
  </w:style>
  <w:style w:type="paragraph" w:styleId="50">
    <w:name w:val="toc 5"/>
    <w:next w:val="a"/>
    <w:uiPriority w:val="39"/>
    <w:pPr>
      <w:ind w:left="800"/>
    </w:pPr>
    <w:rPr>
      <w:rFonts w:ascii="XO Thames" w:hAnsi="XO Thames"/>
      <w:sz w:val="28"/>
    </w:rPr>
  </w:style>
  <w:style w:type="paragraph" w:customStyle="1" w:styleId="410">
    <w:name w:val="Заголовок 4 Знак1"/>
    <w:basedOn w:val="11f4"/>
    <w:link w:val="41"/>
    <w:qFormat/>
    <w:rPr>
      <w:b/>
      <w:sz w:val="28"/>
    </w:rPr>
  </w:style>
  <w:style w:type="paragraph" w:customStyle="1" w:styleId="1ffffffff0">
    <w:name w:val="Текст (прав. подпись)1"/>
    <w:basedOn w:val="a"/>
    <w:next w:val="a"/>
    <w:link w:val="1ff2"/>
    <w:qFormat/>
    <w:pPr>
      <w:ind w:firstLine="0"/>
      <w:jc w:val="right"/>
    </w:pPr>
  </w:style>
  <w:style w:type="paragraph" w:customStyle="1" w:styleId="1ffffffff2">
    <w:name w:val="Найденные слова1"/>
    <w:link w:val="1ffffffff1"/>
    <w:qFormat/>
    <w:rPr>
      <w:color w:val="26282F"/>
      <w:shd w:val="clear" w:color="auto" w:fill="FFF580"/>
    </w:rPr>
  </w:style>
  <w:style w:type="paragraph" w:customStyle="1" w:styleId="1ffffffff4">
    <w:name w:val="Текст в таблице1"/>
    <w:basedOn w:val="1fff4"/>
    <w:next w:val="a"/>
    <w:link w:val="1ffffffff3"/>
    <w:qFormat/>
    <w:pPr>
      <w:ind w:firstLine="500"/>
    </w:pPr>
  </w:style>
  <w:style w:type="paragraph" w:customStyle="1" w:styleId="Contents210">
    <w:name w:val="Contents 21"/>
    <w:link w:val="Contents21"/>
    <w:qFormat/>
    <w:rPr>
      <w:rFonts w:ascii="XO Thames" w:hAnsi="XO Thames"/>
      <w:sz w:val="28"/>
    </w:rPr>
  </w:style>
  <w:style w:type="paragraph" w:customStyle="1" w:styleId="Contents810">
    <w:name w:val="Contents 81"/>
    <w:link w:val="Contents81"/>
    <w:qFormat/>
    <w:rPr>
      <w:rFonts w:ascii="XO Thames" w:hAnsi="XO Thames"/>
      <w:sz w:val="28"/>
    </w:rPr>
  </w:style>
  <w:style w:type="paragraph" w:customStyle="1" w:styleId="1ffffffff6">
    <w:name w:val="Куда обратиться?1"/>
    <w:basedOn w:val="1ff7"/>
    <w:next w:val="a"/>
    <w:link w:val="1ffffffff5"/>
    <w:qFormat/>
  </w:style>
  <w:style w:type="paragraph" w:customStyle="1" w:styleId="1ffffffff8">
    <w:name w:val="Формула1"/>
    <w:basedOn w:val="a"/>
    <w:next w:val="a"/>
    <w:link w:val="1ffffffff7"/>
    <w:qFormat/>
    <w:pPr>
      <w:spacing w:before="240" w:after="240"/>
      <w:ind w:left="420" w:right="420" w:firstLine="300"/>
    </w:pPr>
    <w:rPr>
      <w:shd w:val="clear" w:color="auto" w:fill="F5F3DA"/>
    </w:rPr>
  </w:style>
  <w:style w:type="paragraph" w:customStyle="1" w:styleId="2111">
    <w:name w:val="Заголовок 211"/>
    <w:basedOn w:val="1111"/>
    <w:link w:val="2110"/>
    <w:qFormat/>
  </w:style>
  <w:style w:type="paragraph" w:customStyle="1" w:styleId="FontStyle2210">
    <w:name w:val="Font Style221"/>
    <w:link w:val="FontStyle221"/>
    <w:qFormat/>
    <w:rPr>
      <w:rFonts w:ascii="Times New Roman" w:hAnsi="Times New Roman"/>
      <w:b/>
      <w:sz w:val="26"/>
    </w:rPr>
  </w:style>
  <w:style w:type="paragraph" w:customStyle="1" w:styleId="-10">
    <w:name w:val="ЭР-содержание (правое окно)1"/>
    <w:basedOn w:val="a"/>
    <w:next w:val="a"/>
    <w:link w:val="-1"/>
    <w:qFormat/>
    <w:pPr>
      <w:spacing w:before="300"/>
      <w:ind w:firstLine="0"/>
      <w:jc w:val="left"/>
    </w:pPr>
  </w:style>
  <w:style w:type="paragraph" w:styleId="af4">
    <w:name w:val="Subtitle"/>
    <w:next w:val="a"/>
    <w:uiPriority w:val="11"/>
    <w:qFormat/>
    <w:pPr>
      <w:jc w:val="both"/>
    </w:pPr>
    <w:rPr>
      <w:rFonts w:ascii="XO Thames" w:hAnsi="XO Thames"/>
      <w:i/>
      <w:sz w:val="24"/>
    </w:rPr>
  </w:style>
  <w:style w:type="paragraph" w:customStyle="1" w:styleId="1ffffffffb">
    <w:name w:val="Содержимое таблицы1"/>
    <w:basedOn w:val="a"/>
    <w:link w:val="1ffffffffa"/>
    <w:qFormat/>
  </w:style>
  <w:style w:type="paragraph" w:customStyle="1" w:styleId="Heading110">
    <w:name w:val="Heading 11"/>
    <w:link w:val="Heading11"/>
    <w:qFormat/>
    <w:rPr>
      <w:b/>
      <w:color w:val="26282F"/>
    </w:rPr>
  </w:style>
  <w:style w:type="paragraph" w:customStyle="1" w:styleId="1ffffffffd">
    <w:name w:val="Название Знак1"/>
    <w:basedOn w:val="11f4"/>
    <w:link w:val="1ffffffffc"/>
    <w:qFormat/>
    <w:rPr>
      <w:rFonts w:asciiTheme="majorHAnsi" w:hAnsiTheme="majorHAnsi"/>
      <w:b/>
      <w:sz w:val="32"/>
    </w:rPr>
  </w:style>
  <w:style w:type="paragraph" w:customStyle="1" w:styleId="1fffffffff">
    <w:name w:val="Не вступил в силу1"/>
    <w:link w:val="1ffffffffe"/>
    <w:qFormat/>
    <w:rPr>
      <w:shd w:val="clear" w:color="auto" w:fill="D8EDE8"/>
    </w:rPr>
  </w:style>
  <w:style w:type="paragraph" w:customStyle="1" w:styleId="1fffffffff0">
    <w:name w:val="Комментарий1"/>
    <w:basedOn w:val="1ffffe"/>
    <w:next w:val="a"/>
    <w:link w:val="13"/>
    <w:qFormat/>
    <w:pPr>
      <w:spacing w:before="75"/>
      <w:ind w:left="0" w:right="0"/>
      <w:jc w:val="both"/>
    </w:pPr>
    <w:rPr>
      <w:color w:val="353842"/>
      <w:shd w:val="clear" w:color="auto" w:fill="F0F0F0"/>
    </w:rPr>
  </w:style>
  <w:style w:type="paragraph" w:customStyle="1" w:styleId="Contents510">
    <w:name w:val="Contents 51"/>
    <w:link w:val="Contents51"/>
    <w:qFormat/>
    <w:rPr>
      <w:rFonts w:ascii="XO Thames" w:hAnsi="XO Thames"/>
      <w:sz w:val="28"/>
    </w:rPr>
  </w:style>
  <w:style w:type="paragraph" w:customStyle="1" w:styleId="1111">
    <w:name w:val="Заголовок 111"/>
    <w:link w:val="1110"/>
    <w:qFormat/>
    <w:rPr>
      <w:b/>
      <w:color w:val="26282F"/>
    </w:rPr>
  </w:style>
  <w:style w:type="paragraph" w:customStyle="1" w:styleId="s3610">
    <w:name w:val="s361"/>
    <w:basedOn w:val="a"/>
    <w:link w:val="s361"/>
    <w:qFormat/>
    <w:pPr>
      <w:widowControl/>
      <w:spacing w:beforeAutospacing="1" w:afterAutospacing="1"/>
      <w:ind w:firstLine="0"/>
      <w:jc w:val="left"/>
    </w:pPr>
    <w:rPr>
      <w:rFonts w:ascii="Times New Roman" w:hAnsi="Times New Roman"/>
    </w:rPr>
  </w:style>
  <w:style w:type="paragraph" w:customStyle="1" w:styleId="1fffffff0">
    <w:name w:val="Указатель1"/>
    <w:basedOn w:val="a"/>
    <w:link w:val="1fffffff"/>
    <w:qFormat/>
  </w:style>
  <w:style w:type="paragraph" w:customStyle="1" w:styleId="Standard20">
    <w:name w:val="Standard2"/>
    <w:link w:val="Standard2"/>
    <w:qFormat/>
    <w:pPr>
      <w:widowControl w:val="0"/>
    </w:pPr>
    <w:rPr>
      <w:rFonts w:ascii="Times New Roman" w:hAnsi="Times New Roman"/>
      <w:sz w:val="24"/>
    </w:rPr>
  </w:style>
  <w:style w:type="paragraph" w:customStyle="1" w:styleId="s2510">
    <w:name w:val="s251"/>
    <w:basedOn w:val="a"/>
    <w:link w:val="s251"/>
    <w:qFormat/>
    <w:pPr>
      <w:widowControl/>
      <w:spacing w:beforeAutospacing="1" w:afterAutospacing="1"/>
      <w:ind w:firstLine="0"/>
      <w:jc w:val="left"/>
    </w:pPr>
    <w:rPr>
      <w:rFonts w:ascii="Times New Roman" w:hAnsi="Times New Roman"/>
    </w:rPr>
  </w:style>
  <w:style w:type="paragraph" w:customStyle="1" w:styleId="s3010">
    <w:name w:val="s301"/>
    <w:basedOn w:val="a"/>
    <w:link w:val="s301"/>
    <w:qFormat/>
    <w:pPr>
      <w:widowControl/>
      <w:spacing w:beforeAutospacing="1" w:afterAutospacing="1"/>
      <w:ind w:firstLine="0"/>
      <w:jc w:val="left"/>
    </w:pPr>
    <w:rPr>
      <w:rFonts w:ascii="Times New Roman" w:hAnsi="Times New Roman"/>
    </w:rPr>
  </w:style>
  <w:style w:type="paragraph" w:customStyle="1" w:styleId="s3710">
    <w:name w:val="s371"/>
    <w:basedOn w:val="a"/>
    <w:link w:val="s371"/>
    <w:qFormat/>
    <w:pPr>
      <w:widowControl/>
      <w:spacing w:beforeAutospacing="1" w:afterAutospacing="1"/>
      <w:ind w:firstLine="0"/>
      <w:jc w:val="left"/>
    </w:pPr>
    <w:rPr>
      <w:rFonts w:ascii="Times New Roman" w:hAnsi="Times New Roman"/>
    </w:rPr>
  </w:style>
  <w:style w:type="paragraph" w:customStyle="1" w:styleId="1fffffffff2">
    <w:name w:val="Ссылка на официальную публикацию1"/>
    <w:basedOn w:val="a"/>
    <w:next w:val="a"/>
    <w:link w:val="1fffffffff1"/>
    <w:qFormat/>
  </w:style>
  <w:style w:type="paragraph" w:customStyle="1" w:styleId="Title10">
    <w:name w:val="Title1"/>
    <w:basedOn w:val="1fe"/>
    <w:link w:val="Title1"/>
    <w:qFormat/>
    <w:rPr>
      <w:b/>
      <w:color w:val="0058A9"/>
      <w:shd w:val="clear" w:color="auto" w:fill="F0F0F0"/>
    </w:rPr>
  </w:style>
  <w:style w:type="paragraph" w:customStyle="1" w:styleId="HTML10">
    <w:name w:val="Стандартный HTML Знак1"/>
    <w:basedOn w:val="11f4"/>
    <w:link w:val="HTML1"/>
    <w:qFormat/>
    <w:rPr>
      <w:rFonts w:ascii="Courier New" w:hAnsi="Courier New"/>
    </w:rPr>
  </w:style>
  <w:style w:type="paragraph" w:customStyle="1" w:styleId="s710">
    <w:name w:val="s71"/>
    <w:basedOn w:val="a"/>
    <w:link w:val="s71"/>
    <w:qFormat/>
    <w:pPr>
      <w:widowControl/>
      <w:spacing w:beforeAutospacing="1" w:afterAutospacing="1"/>
      <w:ind w:firstLine="0"/>
      <w:jc w:val="left"/>
    </w:pPr>
    <w:rPr>
      <w:rFonts w:ascii="Times New Roman" w:hAnsi="Times New Roman"/>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styleId="af">
    <w:name w:val="Balloon Text"/>
    <w:basedOn w:val="a"/>
    <w:link w:val="ae"/>
    <w:uiPriority w:val="99"/>
    <w:semiHidden/>
    <w:unhideWhenUsed/>
    <w:qFormat/>
    <w:rsid w:val="00867B25"/>
    <w:rPr>
      <w:sz w:val="18"/>
      <w:szCs w:val="16"/>
    </w:rPr>
  </w:style>
  <w:style w:type="paragraph" w:customStyle="1" w:styleId="ConsNormal">
    <w:name w:val="ConsNormal"/>
    <w:qFormat/>
    <w:pPr>
      <w:autoSpaceDE w:val="0"/>
      <w:ind w:firstLine="720"/>
    </w:pPr>
    <w:rPr>
      <w:rFonts w:ascii="Arial" w:eastAsia="Arial" w:hAnsi="Arial" w:cs="Arial"/>
      <w:color w:val="auto"/>
      <w:lang w:bidi="ar-SA"/>
    </w:rPr>
  </w:style>
  <w:style w:type="paragraph" w:customStyle="1" w:styleId="1fffffffff6">
    <w:name w:val="Текст1"/>
    <w:basedOn w:val="a"/>
    <w:qFormat/>
    <w:rPr>
      <w:rFonts w:ascii="Courier New" w:hAnsi="Courier New" w:cs="Courier New"/>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9844</Words>
  <Characters>56116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User015</dc:creator>
  <dc:description/>
  <cp:lastModifiedBy>Юля</cp:lastModifiedBy>
  <cp:revision>6</cp:revision>
  <cp:lastPrinted>2026-03-25T08:13:00Z</cp:lastPrinted>
  <dcterms:created xsi:type="dcterms:W3CDTF">2026-04-16T11:28:00Z</dcterms:created>
  <dcterms:modified xsi:type="dcterms:W3CDTF">2026-04-23T11:00:00Z</dcterms:modified>
  <dc:language>ru-RU</dc:language>
</cp:coreProperties>
</file>