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7190" w14:textId="77777777" w:rsidR="00286751" w:rsidRDefault="00000000">
      <w:pPr>
        <w:suppressAutoHyphens/>
        <w:jc w:val="center"/>
        <w:rPr>
          <w:rFonts w:ascii="Courier New" w:hAnsi="Courier New" w:cs="Courier New"/>
          <w:sz w:val="24"/>
          <w:lang w:val="ru"/>
        </w:rPr>
      </w:pPr>
      <w:r>
        <w:rPr>
          <w:rFonts w:ascii="Courier New" w:hAnsi="Courier New" w:cs="Courier New"/>
          <w:noProof/>
          <w:sz w:val="24"/>
          <w:lang w:val="ru" w:eastAsia="zh-CN" w:bidi="ar"/>
        </w:rPr>
        <w:drawing>
          <wp:inline distT="0" distB="0" distL="114300" distR="114300" wp14:anchorId="4BCDD795" wp14:editId="32D45B1A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94F06" w14:textId="77777777" w:rsidR="00286751" w:rsidRDefault="00000000">
      <w:pPr>
        <w:suppressAutoHyphens/>
        <w:jc w:val="center"/>
        <w:rPr>
          <w:b/>
          <w:szCs w:val="28"/>
          <w:lang w:val="ru" w:eastAsia="ar"/>
        </w:rPr>
      </w:pPr>
      <w:r>
        <w:rPr>
          <w:b/>
          <w:szCs w:val="28"/>
          <w:lang w:val="ru" w:eastAsia="ar" w:bidi="ar"/>
        </w:rPr>
        <w:t>АДМИНИСТРАЦИЯ КОРЕНОВСКОГО ГОРОДСКОГО ПОСЕЛЕНИЯ</w:t>
      </w:r>
    </w:p>
    <w:p w14:paraId="76595C03" w14:textId="77777777" w:rsidR="00286751" w:rsidRDefault="00000000">
      <w:pPr>
        <w:suppressAutoHyphens/>
        <w:jc w:val="center"/>
        <w:rPr>
          <w:b/>
          <w:szCs w:val="28"/>
          <w:lang w:val="ru" w:eastAsia="ar"/>
        </w:rPr>
      </w:pPr>
      <w:r>
        <w:rPr>
          <w:b/>
          <w:szCs w:val="28"/>
          <w:lang w:val="ru" w:eastAsia="ar" w:bidi="ar"/>
        </w:rPr>
        <w:t xml:space="preserve"> КОРЕНОВСКОГО МУНИЦИПАЛЬНОГО РАЙОНА</w:t>
      </w:r>
    </w:p>
    <w:p w14:paraId="5D2BE031" w14:textId="77777777" w:rsidR="00286751" w:rsidRDefault="00000000">
      <w:pPr>
        <w:suppressAutoHyphens/>
        <w:jc w:val="center"/>
        <w:rPr>
          <w:b/>
          <w:szCs w:val="28"/>
          <w:lang w:val="ru" w:eastAsia="ar"/>
        </w:rPr>
      </w:pPr>
      <w:r>
        <w:rPr>
          <w:b/>
          <w:szCs w:val="28"/>
          <w:lang w:val="ru" w:eastAsia="ar" w:bidi="ar"/>
        </w:rPr>
        <w:t>КРАСНОДАРСКОГО КРАЯ</w:t>
      </w:r>
    </w:p>
    <w:p w14:paraId="77449070" w14:textId="77777777" w:rsidR="00286751" w:rsidRDefault="00286751">
      <w:pPr>
        <w:suppressAutoHyphens/>
        <w:jc w:val="center"/>
        <w:rPr>
          <w:b/>
          <w:szCs w:val="28"/>
          <w:lang w:val="ru" w:eastAsia="ar"/>
        </w:rPr>
      </w:pPr>
    </w:p>
    <w:p w14:paraId="1C661452" w14:textId="77777777" w:rsidR="00286751" w:rsidRDefault="00000000">
      <w:pPr>
        <w:suppressAutoHyphens/>
        <w:jc w:val="center"/>
        <w:rPr>
          <w:b/>
          <w:sz w:val="36"/>
          <w:szCs w:val="36"/>
          <w:lang w:val="ru" w:eastAsia="ar"/>
        </w:rPr>
      </w:pPr>
      <w:r>
        <w:rPr>
          <w:b/>
          <w:sz w:val="36"/>
          <w:szCs w:val="36"/>
          <w:lang w:val="ru" w:eastAsia="ar" w:bidi="ar"/>
        </w:rPr>
        <w:t>ПОСТАНОВЛЕНИЕ</w:t>
      </w:r>
    </w:p>
    <w:p w14:paraId="13265C8B" w14:textId="77777777" w:rsidR="00286751" w:rsidRDefault="00000000">
      <w:pPr>
        <w:suppressAutoHyphens/>
        <w:jc w:val="center"/>
        <w:rPr>
          <w:szCs w:val="28"/>
          <w:lang w:eastAsia="ar"/>
        </w:rPr>
      </w:pPr>
      <w:r>
        <w:rPr>
          <w:szCs w:val="28"/>
          <w:lang w:val="ru" w:eastAsia="ar" w:bidi="ar"/>
        </w:rPr>
        <w:t xml:space="preserve">от 23.04.2026 </w:t>
      </w:r>
      <w:r>
        <w:rPr>
          <w:szCs w:val="28"/>
          <w:lang w:val="ru" w:eastAsia="ar" w:bidi="ar"/>
        </w:rPr>
        <w:tab/>
        <w:t xml:space="preserve">   </w:t>
      </w:r>
      <w:r>
        <w:rPr>
          <w:szCs w:val="28"/>
          <w:lang w:val="ru" w:eastAsia="ar" w:bidi="ar"/>
        </w:rPr>
        <w:tab/>
      </w:r>
      <w:r>
        <w:rPr>
          <w:szCs w:val="28"/>
          <w:lang w:val="ru" w:eastAsia="ar" w:bidi="ar"/>
        </w:rPr>
        <w:tab/>
        <w:t xml:space="preserve">                                    </w:t>
      </w:r>
      <w:r>
        <w:rPr>
          <w:szCs w:val="28"/>
          <w:lang w:val="ru" w:eastAsia="ar" w:bidi="ar"/>
        </w:rPr>
        <w:tab/>
      </w:r>
      <w:r>
        <w:rPr>
          <w:szCs w:val="28"/>
          <w:lang w:val="ru" w:eastAsia="ar" w:bidi="ar"/>
        </w:rPr>
        <w:tab/>
      </w:r>
      <w:proofErr w:type="gramStart"/>
      <w:r>
        <w:rPr>
          <w:szCs w:val="28"/>
          <w:lang w:val="ru" w:eastAsia="ar" w:bidi="ar"/>
        </w:rPr>
        <w:tab/>
        <w:t xml:space="preserve">  №</w:t>
      </w:r>
      <w:proofErr w:type="gramEnd"/>
      <w:r>
        <w:rPr>
          <w:szCs w:val="28"/>
          <w:lang w:val="ru" w:eastAsia="ar" w:bidi="ar"/>
        </w:rPr>
        <w:t xml:space="preserve"> 43</w:t>
      </w:r>
      <w:r>
        <w:rPr>
          <w:szCs w:val="28"/>
          <w:lang w:eastAsia="ar" w:bidi="ar"/>
        </w:rPr>
        <w:t>5</w:t>
      </w:r>
    </w:p>
    <w:p w14:paraId="41B8F04D" w14:textId="77777777" w:rsidR="00286751" w:rsidRDefault="00000000">
      <w:pPr>
        <w:suppressAutoHyphens/>
        <w:jc w:val="center"/>
        <w:rPr>
          <w:szCs w:val="28"/>
          <w:lang w:val="ru" w:eastAsia="ar"/>
        </w:rPr>
      </w:pPr>
      <w:r>
        <w:rPr>
          <w:szCs w:val="28"/>
          <w:lang w:val="ru" w:eastAsia="ar" w:bidi="ar"/>
        </w:rPr>
        <w:t xml:space="preserve">г. Кореновск </w:t>
      </w:r>
    </w:p>
    <w:p w14:paraId="6EE78F77" w14:textId="77777777" w:rsidR="00286751" w:rsidRDefault="00286751">
      <w:pPr>
        <w:jc w:val="center"/>
        <w:rPr>
          <w:rFonts w:eastAsia="SimSun"/>
          <w:b/>
          <w:szCs w:val="28"/>
          <w:lang w:eastAsia="en-US"/>
        </w:rPr>
      </w:pPr>
    </w:p>
    <w:p w14:paraId="4477ABBC" w14:textId="77777777" w:rsidR="00286751" w:rsidRDefault="00000000">
      <w:pPr>
        <w:jc w:val="center"/>
        <w:rPr>
          <w:rFonts w:eastAsia="SimSun"/>
          <w:b/>
          <w:szCs w:val="28"/>
          <w:lang w:eastAsia="en-US"/>
        </w:rPr>
      </w:pPr>
      <w:r>
        <w:rPr>
          <w:rFonts w:eastAsia="SimSun"/>
          <w:b/>
          <w:szCs w:val="28"/>
          <w:lang w:eastAsia="en-US"/>
        </w:rPr>
        <w:t xml:space="preserve">О проекте решения Совета Кореновского городского поселения Кореновского муниципального района Краснодарского края </w:t>
      </w:r>
    </w:p>
    <w:p w14:paraId="3E042D87" w14:textId="77777777" w:rsidR="00286751" w:rsidRDefault="00000000">
      <w:pPr>
        <w:jc w:val="center"/>
        <w:rPr>
          <w:rFonts w:eastAsia="Calibri"/>
          <w:b/>
          <w:szCs w:val="28"/>
          <w:lang w:eastAsia="zh-CN"/>
        </w:rPr>
      </w:pPr>
      <w:r>
        <w:rPr>
          <w:rFonts w:eastAsia="SimSun"/>
          <w:b/>
          <w:szCs w:val="28"/>
          <w:lang w:eastAsia="en-US"/>
        </w:rPr>
        <w:t>«</w:t>
      </w:r>
      <w:r>
        <w:rPr>
          <w:b/>
          <w:szCs w:val="28"/>
        </w:rPr>
        <w:t>Об утверждении Порядка выплаты вознаграждения гражданам за информирование о несанкционированном размещении отходов производства и потребления на территории Кореновского городского поселения Кореновского муниципального района Краснодарского края»</w:t>
      </w:r>
    </w:p>
    <w:p w14:paraId="415372E7" w14:textId="77777777" w:rsidR="00286751" w:rsidRDefault="00286751">
      <w:pPr>
        <w:ind w:firstLine="709"/>
        <w:rPr>
          <w:rFonts w:eastAsia="SimSun"/>
          <w:szCs w:val="28"/>
          <w:lang w:eastAsia="en-US"/>
        </w:rPr>
      </w:pPr>
    </w:p>
    <w:p w14:paraId="396BE01C" w14:textId="77777777" w:rsidR="00286751" w:rsidRDefault="00286751">
      <w:pPr>
        <w:ind w:firstLine="709"/>
        <w:rPr>
          <w:rFonts w:eastAsia="SimSun"/>
          <w:szCs w:val="28"/>
          <w:lang w:eastAsia="en-US"/>
        </w:rPr>
      </w:pPr>
    </w:p>
    <w:p w14:paraId="7A8163FE" w14:textId="77777777" w:rsidR="00286751" w:rsidRDefault="00000000">
      <w:pPr>
        <w:ind w:firstLine="709"/>
        <w:rPr>
          <w:rFonts w:eastAsia="SimSun"/>
          <w:szCs w:val="28"/>
          <w:lang w:eastAsia="en-US"/>
        </w:rPr>
      </w:pPr>
      <w:r>
        <w:rPr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муниципального района Краснодарского края                                 п о с т а н о в л я е т:</w:t>
      </w:r>
      <w:r>
        <w:rPr>
          <w:rFonts w:eastAsia="SimSun"/>
          <w:szCs w:val="28"/>
          <w:lang w:eastAsia="en-US"/>
        </w:rPr>
        <w:t xml:space="preserve"> </w:t>
      </w:r>
    </w:p>
    <w:p w14:paraId="50E5EE99" w14:textId="77777777" w:rsidR="00286751" w:rsidRDefault="00000000">
      <w:pPr>
        <w:ind w:firstLine="709"/>
        <w:rPr>
          <w:rFonts w:eastAsia="Calibri"/>
          <w:szCs w:val="28"/>
          <w:lang w:eastAsia="zh-CN"/>
        </w:rPr>
      </w:pPr>
      <w:r>
        <w:rPr>
          <w:rFonts w:eastAsia="SimSun"/>
          <w:szCs w:val="28"/>
          <w:lang w:eastAsia="en-US"/>
        </w:rPr>
        <w:t xml:space="preserve">1. Согласиться с проектом решения Совета Кореновского городского поселения Кореновского муниципального района Краснодарского края </w:t>
      </w:r>
      <w:r>
        <w:rPr>
          <w:rFonts w:eastAsia="SimSun"/>
          <w:szCs w:val="28"/>
          <w:lang w:eastAsia="en-US"/>
        </w:rPr>
        <w:br/>
        <w:t>«</w:t>
      </w:r>
      <w:r>
        <w:rPr>
          <w:szCs w:val="28"/>
        </w:rPr>
        <w:t>Об утверждении Порядка выплаты вознаграждения гражданам за информирование о несанкционированном размещении отходов производства и потребления на территории Кореновского городского поселения Кореновского муниципального района Краснодарского края».</w:t>
      </w:r>
    </w:p>
    <w:p w14:paraId="1FFF5001" w14:textId="77777777" w:rsidR="00286751" w:rsidRDefault="00000000">
      <w:pPr>
        <w:ind w:firstLine="709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2. Направить проект решения «</w:t>
      </w:r>
      <w:r>
        <w:rPr>
          <w:szCs w:val="28"/>
        </w:rPr>
        <w:t xml:space="preserve">Об утверждении Порядка выплаты вознаграждения гражданам за информирование о несанкционированном размещении отходов производства и потребления на территории Кореновского городского поселения Кореновского муниципального района Краснодарского края» </w:t>
      </w:r>
      <w:r>
        <w:rPr>
          <w:rFonts w:eastAsia="SimSun"/>
          <w:szCs w:val="28"/>
          <w:lang w:eastAsia="en-US"/>
        </w:rPr>
        <w:t>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20AD09D6" w14:textId="77777777" w:rsidR="00286751" w:rsidRDefault="00000000">
      <w:pPr>
        <w:ind w:firstLine="709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3.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Кореновского муниципального района Краснодарского края заместителя главы Кореновского городского поселения Кореновского муниципального района </w:t>
      </w:r>
      <w:r>
        <w:rPr>
          <w:rFonts w:eastAsia="SimSun"/>
          <w:szCs w:val="28"/>
          <w:lang w:eastAsia="en-US"/>
        </w:rPr>
        <w:lastRenderedPageBreak/>
        <w:t xml:space="preserve">Краснодарского края, начальника отдела ГО, ЧС и административно-санитарной работе города Т.А. </w:t>
      </w:r>
      <w:proofErr w:type="spellStart"/>
      <w:r>
        <w:rPr>
          <w:rFonts w:eastAsia="SimSun"/>
          <w:szCs w:val="28"/>
          <w:lang w:eastAsia="en-US"/>
        </w:rPr>
        <w:t>Фуголь</w:t>
      </w:r>
      <w:proofErr w:type="spellEnd"/>
      <w:r>
        <w:rPr>
          <w:rFonts w:eastAsia="SimSun"/>
          <w:szCs w:val="28"/>
          <w:lang w:eastAsia="en-US"/>
        </w:rPr>
        <w:t>.</w:t>
      </w:r>
    </w:p>
    <w:p w14:paraId="295F178F" w14:textId="4CB79899" w:rsidR="00286751" w:rsidRDefault="00000000">
      <w:pPr>
        <w:ind w:firstLine="709"/>
        <w:rPr>
          <w:rFonts w:eastAsia="Calibri"/>
          <w:szCs w:val="28"/>
          <w:lang w:eastAsia="zh-CN"/>
        </w:rPr>
      </w:pPr>
      <w:r>
        <w:rPr>
          <w:rFonts w:eastAsia="SimSun"/>
          <w:szCs w:val="28"/>
          <w:lang w:eastAsia="en-US"/>
        </w:rPr>
        <w:t>4. 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>
        <w:rPr>
          <w:rFonts w:eastAsia="SimSun"/>
          <w:szCs w:val="28"/>
          <w:lang w:eastAsia="en-US"/>
        </w:rPr>
        <w:t>Козыренко</w:t>
      </w:r>
      <w:proofErr w:type="spellEnd"/>
      <w:r>
        <w:rPr>
          <w:rFonts w:eastAsia="SimSun"/>
          <w:szCs w:val="28"/>
          <w:lang w:eastAsia="en-US"/>
        </w:rPr>
        <w:t xml:space="preserve">) </w:t>
      </w:r>
      <w:r>
        <w:rPr>
          <w:szCs w:val="28"/>
        </w:rPr>
        <w:t xml:space="preserve">обеспечить размещение настоящего постановления на официальном сайте администрации Кореновского городского поселения </w:t>
      </w:r>
      <w:r>
        <w:rPr>
          <w:rFonts w:eastAsia="SimSun"/>
          <w:szCs w:val="28"/>
          <w:lang w:eastAsia="en-US"/>
        </w:rPr>
        <w:t xml:space="preserve">Кореновского муниципального района Краснодарского края </w:t>
      </w:r>
      <w:r>
        <w:rPr>
          <w:szCs w:val="28"/>
        </w:rPr>
        <w:t>в информационно-телекоммуникационной сети «Интернет».</w:t>
      </w:r>
    </w:p>
    <w:p w14:paraId="401780FF" w14:textId="77777777" w:rsidR="00286751" w:rsidRDefault="00000000">
      <w:pPr>
        <w:ind w:firstLine="709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5. Постановление вступает в силу со дня его подписания.</w:t>
      </w:r>
    </w:p>
    <w:p w14:paraId="60BC8B61" w14:textId="77777777" w:rsidR="00286751" w:rsidRDefault="00286751">
      <w:pPr>
        <w:rPr>
          <w:rFonts w:eastAsia="SimSun"/>
          <w:szCs w:val="28"/>
          <w:lang w:eastAsia="en-US"/>
        </w:rPr>
      </w:pPr>
    </w:p>
    <w:p w14:paraId="3C3BF2C9" w14:textId="77777777" w:rsidR="00286751" w:rsidRDefault="00286751">
      <w:pPr>
        <w:rPr>
          <w:rFonts w:eastAsia="SimSun"/>
          <w:szCs w:val="28"/>
          <w:lang w:eastAsia="en-US"/>
        </w:rPr>
      </w:pPr>
    </w:p>
    <w:p w14:paraId="62DDEE19" w14:textId="77777777" w:rsidR="00286751" w:rsidRDefault="00000000">
      <w:pPr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Исполняющий обязанности главы</w:t>
      </w:r>
    </w:p>
    <w:p w14:paraId="77041031" w14:textId="77777777" w:rsidR="00286751" w:rsidRDefault="00000000">
      <w:pPr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Кореновского городского поселения</w:t>
      </w:r>
    </w:p>
    <w:p w14:paraId="71EE2334" w14:textId="77777777" w:rsidR="00286751" w:rsidRDefault="00000000">
      <w:pPr>
        <w:spacing w:line="252" w:lineRule="auto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Кореновского муниципального района</w:t>
      </w:r>
    </w:p>
    <w:p w14:paraId="57C98863" w14:textId="77777777" w:rsidR="00286751" w:rsidRDefault="00000000">
      <w:pPr>
        <w:spacing w:line="252" w:lineRule="auto"/>
        <w:rPr>
          <w:rFonts w:eastAsia="SimSun"/>
          <w:b/>
          <w:szCs w:val="28"/>
          <w:lang w:eastAsia="ar-SA"/>
        </w:rPr>
      </w:pPr>
      <w:r>
        <w:rPr>
          <w:rFonts w:eastAsia="SimSun"/>
          <w:szCs w:val="28"/>
          <w:lang w:eastAsia="en-US"/>
        </w:rPr>
        <w:t>Краснодарского края</w:t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  <w:t xml:space="preserve">                     Я.Е. Слепокурова</w:t>
      </w:r>
      <w:r>
        <w:rPr>
          <w:rFonts w:eastAsia="SimSun"/>
          <w:b/>
          <w:szCs w:val="28"/>
          <w:lang w:eastAsia="ar-SA"/>
        </w:rPr>
        <w:t xml:space="preserve"> </w:t>
      </w:r>
    </w:p>
    <w:p w14:paraId="6982199A" w14:textId="77777777" w:rsidR="00286751" w:rsidRDefault="00286751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3F1D0868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57D840FE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1E42277E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6AF1D0BB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59E18C78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3CD6BF38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1572A934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6AD1EBE8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12541015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3DF99F37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2C5DD38E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2689A882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0A12465E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7A222E08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0C4CD75B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7AEE67A4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270AF784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6AC63D05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521FE040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2BEAE5C5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6D7D8D55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04A3DCC2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1D58C117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70F45530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6874F75D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p w14:paraId="6A429E66" w14:textId="77777777" w:rsidR="00286751" w:rsidRDefault="00286751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tbl>
      <w:tblPr>
        <w:tblW w:w="0" w:type="auto"/>
        <w:tblInd w:w="109" w:type="dxa"/>
        <w:tblLook w:val="04A0" w:firstRow="1" w:lastRow="0" w:firstColumn="1" w:lastColumn="0" w:noHBand="0" w:noVBand="1"/>
      </w:tblPr>
      <w:tblGrid>
        <w:gridCol w:w="3057"/>
        <w:gridCol w:w="1512"/>
        <w:gridCol w:w="4960"/>
      </w:tblGrid>
      <w:tr w:rsidR="00286751" w14:paraId="746DA96D" w14:textId="77777777">
        <w:tc>
          <w:tcPr>
            <w:tcW w:w="3057" w:type="dxa"/>
          </w:tcPr>
          <w:p w14:paraId="18C39350" w14:textId="77777777" w:rsidR="00286751" w:rsidRDefault="00000000">
            <w:pPr>
              <w:spacing w:line="252" w:lineRule="auto"/>
              <w:rPr>
                <w:rFonts w:eastAsia="SimSun" w:cs="Calibri"/>
                <w:szCs w:val="28"/>
                <w:lang w:eastAsia="en-US"/>
              </w:rPr>
            </w:pPr>
            <w:r>
              <w:rPr>
                <w:rFonts w:eastAsia="SimSun" w:cs="Calibri"/>
                <w:szCs w:val="28"/>
                <w:lang w:eastAsia="en-US"/>
              </w:rPr>
              <w:lastRenderedPageBreak/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</w:p>
        </w:tc>
        <w:tc>
          <w:tcPr>
            <w:tcW w:w="1512" w:type="dxa"/>
          </w:tcPr>
          <w:p w14:paraId="21F718E4" w14:textId="77777777" w:rsidR="00286751" w:rsidRDefault="00286751">
            <w:pPr>
              <w:spacing w:line="252" w:lineRule="auto"/>
              <w:rPr>
                <w:rFonts w:eastAsia="SimSun" w:cs="Calibri"/>
                <w:sz w:val="22"/>
                <w:szCs w:val="22"/>
                <w:lang w:eastAsia="en-US"/>
              </w:rPr>
            </w:pPr>
          </w:p>
        </w:tc>
        <w:tc>
          <w:tcPr>
            <w:tcW w:w="4960" w:type="dxa"/>
          </w:tcPr>
          <w:p w14:paraId="1F82987B" w14:textId="77777777" w:rsidR="00286751" w:rsidRDefault="00000000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ПРИЛОЖЕНИЕ</w:t>
            </w:r>
          </w:p>
          <w:p w14:paraId="70205C41" w14:textId="77777777" w:rsidR="00286751" w:rsidRDefault="00000000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к постановлению</w:t>
            </w:r>
            <w:r>
              <w:rPr>
                <w:rFonts w:eastAsia="SimSun"/>
                <w:szCs w:val="28"/>
                <w:lang w:eastAsia="en-US"/>
              </w:rPr>
              <w:tab/>
              <w:t>администрации</w:t>
            </w:r>
          </w:p>
          <w:p w14:paraId="248024F2" w14:textId="77777777" w:rsidR="00286751" w:rsidRDefault="00000000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Кореновского городского поселения</w:t>
            </w:r>
          </w:p>
          <w:p w14:paraId="63163127" w14:textId="77777777" w:rsidR="00286751" w:rsidRDefault="00000000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 xml:space="preserve">Кореновского муниципального района Краснодарского края </w:t>
            </w:r>
          </w:p>
          <w:p w14:paraId="65688BD1" w14:textId="77777777" w:rsidR="00286751" w:rsidRDefault="00000000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от 23.04.2026        № 435</w:t>
            </w:r>
          </w:p>
          <w:p w14:paraId="76C8CB48" w14:textId="77777777" w:rsidR="00286751" w:rsidRDefault="00286751">
            <w:pPr>
              <w:spacing w:line="252" w:lineRule="auto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  <w:p w14:paraId="102B7AC0" w14:textId="77777777" w:rsidR="00286751" w:rsidRDefault="00286751">
            <w:pPr>
              <w:spacing w:line="252" w:lineRule="auto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  <w:p w14:paraId="6F10D94F" w14:textId="77777777" w:rsidR="00286751" w:rsidRDefault="00286751">
            <w:pPr>
              <w:spacing w:line="252" w:lineRule="auto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</w:tc>
      </w:tr>
    </w:tbl>
    <w:p w14:paraId="2E09B302" w14:textId="77777777" w:rsidR="00286751" w:rsidRDefault="00000000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ПРОЕКТ РЕШЕНИЯ</w:t>
      </w:r>
    </w:p>
    <w:p w14:paraId="452529AB" w14:textId="77777777" w:rsidR="00286751" w:rsidRDefault="00000000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Совета Кореновского городского поселения </w:t>
      </w:r>
    </w:p>
    <w:p w14:paraId="3DBC6C13" w14:textId="77777777" w:rsidR="00286751" w:rsidRDefault="00000000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Кореновского муниципального района Краснодарского края </w:t>
      </w:r>
    </w:p>
    <w:p w14:paraId="008ADE69" w14:textId="77777777" w:rsidR="00286751" w:rsidRDefault="00000000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от ____________   </w:t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  <w:t xml:space="preserve">                                       № ____</w:t>
      </w:r>
    </w:p>
    <w:p w14:paraId="6A831CE3" w14:textId="77777777" w:rsidR="00286751" w:rsidRDefault="00000000">
      <w:pPr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                                                            г. Кореновск </w:t>
      </w:r>
    </w:p>
    <w:p w14:paraId="42F819E4" w14:textId="77777777" w:rsidR="00286751" w:rsidRDefault="00286751">
      <w:pPr>
        <w:jc w:val="center"/>
        <w:rPr>
          <w:b/>
          <w:szCs w:val="28"/>
        </w:rPr>
      </w:pPr>
    </w:p>
    <w:p w14:paraId="43061492" w14:textId="77777777" w:rsidR="00286751" w:rsidRDefault="00286751">
      <w:pPr>
        <w:jc w:val="center"/>
        <w:rPr>
          <w:b/>
          <w:szCs w:val="28"/>
        </w:rPr>
      </w:pPr>
    </w:p>
    <w:p w14:paraId="5B500F96" w14:textId="77777777" w:rsidR="00286751" w:rsidRDefault="00000000">
      <w:pPr>
        <w:jc w:val="center"/>
        <w:rPr>
          <w:rFonts w:eastAsia="Calibri"/>
          <w:szCs w:val="28"/>
          <w:lang w:eastAsia="zh-CN"/>
        </w:rPr>
      </w:pPr>
      <w:r>
        <w:rPr>
          <w:b/>
          <w:szCs w:val="28"/>
        </w:rPr>
        <w:t>Об утверждении Порядка выплаты вознаграждения гражданам за информирование о несанкционированном размещении отходов производства и потребления на территории Кореновского городского поселения Кореновского муниципального района Краснодарского края</w:t>
      </w:r>
    </w:p>
    <w:p w14:paraId="2972D292" w14:textId="77777777" w:rsidR="00286751" w:rsidRDefault="00286751">
      <w:pPr>
        <w:jc w:val="center"/>
        <w:rPr>
          <w:szCs w:val="28"/>
        </w:rPr>
      </w:pPr>
    </w:p>
    <w:p w14:paraId="35050627" w14:textId="77777777" w:rsidR="00286751" w:rsidRDefault="00286751">
      <w:pPr>
        <w:pStyle w:val="2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C9DB37" w14:textId="77777777" w:rsidR="00286751" w:rsidRDefault="00000000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мероприятий по профилактике нарушений требований законодательства в области охраны окружающей среды при несанкционированном размещении отходов производства и потребления на территории Кореновского городского поселения Кореновского муниципального района Краснодарского края, в соответствии с </w:t>
      </w:r>
      <w:r>
        <w:rPr>
          <w:rFonts w:ascii="Times New Roman" w:hAnsi="Times New Roman"/>
          <w:sz w:val="28"/>
          <w:szCs w:val="20"/>
        </w:rPr>
        <w:t>Уставом Кореновского               городского поселения Кореновского муниципального района Краснодарского края, Совет Кореновского городского поселения Кореновского муниципального района Краснодарского края р е ш и л:</w:t>
      </w:r>
    </w:p>
    <w:p w14:paraId="06EB86AE" w14:textId="77777777" w:rsidR="00286751" w:rsidRDefault="00000000">
      <w:pPr>
        <w:tabs>
          <w:tab w:val="left" w:pos="993"/>
        </w:tabs>
        <w:rPr>
          <w:szCs w:val="28"/>
        </w:rPr>
      </w:pPr>
      <w:r>
        <w:rPr>
          <w:szCs w:val="28"/>
        </w:rPr>
        <w:tab/>
        <w:t>1. Утвердить Порядок выплаты вознаграждения гражданам за информирование о несанкционированном размещении отходов производства и потребления на территории Кореновского городского поселения Кореновского района.</w:t>
      </w:r>
    </w:p>
    <w:p w14:paraId="149A6F72" w14:textId="77777777" w:rsidR="00286751" w:rsidRDefault="00000000">
      <w:pPr>
        <w:ind w:firstLine="709"/>
      </w:pPr>
      <w:r>
        <w:t>2. Настоящее решение подлежит официальному обнародованию и размещению на официальном сайте администрации Кореновского                 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03B21EAB" w14:textId="77777777" w:rsidR="00286751" w:rsidRDefault="00000000">
      <w:pPr>
        <w:ind w:firstLine="709"/>
      </w:pPr>
      <w:r>
        <w:t>3.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634F26B7" w14:textId="77777777" w:rsidR="00286751" w:rsidRDefault="00286751">
      <w:pPr>
        <w:ind w:firstLine="709"/>
      </w:pPr>
    </w:p>
    <w:p w14:paraId="6E8D14D7" w14:textId="77777777" w:rsidR="00286751" w:rsidRDefault="00286751">
      <w:pPr>
        <w:ind w:firstLine="709"/>
      </w:pPr>
    </w:p>
    <w:p w14:paraId="35657E8E" w14:textId="77777777" w:rsidR="00286751" w:rsidRDefault="00000000">
      <w:pPr>
        <w:ind w:firstLine="709"/>
      </w:pPr>
      <w:r>
        <w:lastRenderedPageBreak/>
        <w:t>4. Настоящее решение вступает в силу после его официального обнародования.</w:t>
      </w:r>
    </w:p>
    <w:p w14:paraId="11B4F092" w14:textId="77777777" w:rsidR="00286751" w:rsidRDefault="00286751">
      <w:pPr>
        <w:ind w:firstLine="709"/>
      </w:pPr>
    </w:p>
    <w:p w14:paraId="657DC27D" w14:textId="77777777" w:rsidR="00286751" w:rsidRDefault="00286751">
      <w:pPr>
        <w:ind w:firstLine="709"/>
      </w:pPr>
    </w:p>
    <w:tbl>
      <w:tblPr>
        <w:tblW w:w="9918" w:type="dxa"/>
        <w:tblInd w:w="-142" w:type="dxa"/>
        <w:tblLook w:val="04A0" w:firstRow="1" w:lastRow="0" w:firstColumn="1" w:lastColumn="0" w:noHBand="0" w:noVBand="1"/>
      </w:tblPr>
      <w:tblGrid>
        <w:gridCol w:w="4962"/>
        <w:gridCol w:w="4956"/>
      </w:tblGrid>
      <w:tr w:rsidR="00286751" w14:paraId="438A19EC" w14:textId="77777777">
        <w:tc>
          <w:tcPr>
            <w:tcW w:w="4962" w:type="dxa"/>
          </w:tcPr>
          <w:p w14:paraId="249B311E" w14:textId="77777777" w:rsidR="00286751" w:rsidRDefault="00000000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Глава</w:t>
            </w:r>
          </w:p>
          <w:p w14:paraId="70B82177" w14:textId="77777777" w:rsidR="00286751" w:rsidRDefault="00000000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62E8BCB4" w14:textId="77777777" w:rsidR="00286751" w:rsidRDefault="00000000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159C2394" w14:textId="77777777" w:rsidR="00286751" w:rsidRDefault="00000000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     М.О.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4956" w:type="dxa"/>
          </w:tcPr>
          <w:p w14:paraId="220DA49B" w14:textId="77777777" w:rsidR="00286751" w:rsidRDefault="00000000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Совета</w:t>
            </w:r>
          </w:p>
          <w:p w14:paraId="00709EDC" w14:textId="77777777" w:rsidR="00286751" w:rsidRDefault="00000000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7B8B1B82" w14:textId="77777777" w:rsidR="00286751" w:rsidRDefault="00000000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2AB5645" w14:textId="77777777" w:rsidR="00286751" w:rsidRDefault="00000000">
            <w:pPr>
              <w:ind w:left="355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Е.Д.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Деляниди</w:t>
            </w:r>
            <w:proofErr w:type="spellEnd"/>
          </w:p>
          <w:p w14:paraId="221966D1" w14:textId="77777777" w:rsidR="00286751" w:rsidRDefault="00286751">
            <w:pPr>
              <w:ind w:left="355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24113CD7" w14:textId="77777777" w:rsidR="00286751" w:rsidRDefault="00286751">
      <w:pPr>
        <w:rPr>
          <w:szCs w:val="28"/>
        </w:rPr>
      </w:pPr>
    </w:p>
    <w:p w14:paraId="4457D03C" w14:textId="77777777" w:rsidR="00286751" w:rsidRDefault="00286751">
      <w:pPr>
        <w:rPr>
          <w:szCs w:val="28"/>
        </w:rPr>
      </w:pPr>
    </w:p>
    <w:p w14:paraId="77DC5640" w14:textId="77777777" w:rsidR="00286751" w:rsidRDefault="00286751">
      <w:pPr>
        <w:rPr>
          <w:szCs w:val="28"/>
        </w:rPr>
      </w:pPr>
    </w:p>
    <w:p w14:paraId="5AE5C7E4" w14:textId="77777777" w:rsidR="00286751" w:rsidRDefault="00286751">
      <w:pPr>
        <w:rPr>
          <w:szCs w:val="28"/>
        </w:rPr>
      </w:pPr>
    </w:p>
    <w:p w14:paraId="3C324C5F" w14:textId="77777777" w:rsidR="00286751" w:rsidRDefault="00286751">
      <w:pPr>
        <w:rPr>
          <w:szCs w:val="28"/>
        </w:rPr>
      </w:pPr>
    </w:p>
    <w:p w14:paraId="70A8AA7B" w14:textId="77777777" w:rsidR="00286751" w:rsidRDefault="00286751">
      <w:pPr>
        <w:rPr>
          <w:szCs w:val="28"/>
        </w:rPr>
      </w:pPr>
    </w:p>
    <w:p w14:paraId="11A125F3" w14:textId="77777777" w:rsidR="00286751" w:rsidRDefault="00286751">
      <w:pPr>
        <w:rPr>
          <w:szCs w:val="28"/>
        </w:rPr>
      </w:pPr>
    </w:p>
    <w:p w14:paraId="6E399917" w14:textId="77777777" w:rsidR="00286751" w:rsidRDefault="00286751">
      <w:pPr>
        <w:rPr>
          <w:szCs w:val="28"/>
        </w:rPr>
      </w:pPr>
    </w:p>
    <w:p w14:paraId="32B301F0" w14:textId="77777777" w:rsidR="00286751" w:rsidRDefault="00286751">
      <w:pPr>
        <w:rPr>
          <w:szCs w:val="28"/>
        </w:rPr>
      </w:pPr>
    </w:p>
    <w:p w14:paraId="185E3453" w14:textId="77777777" w:rsidR="00286751" w:rsidRDefault="00286751">
      <w:pPr>
        <w:rPr>
          <w:szCs w:val="28"/>
        </w:rPr>
      </w:pPr>
    </w:p>
    <w:p w14:paraId="710A0959" w14:textId="77777777" w:rsidR="00286751" w:rsidRDefault="00286751">
      <w:pPr>
        <w:rPr>
          <w:szCs w:val="28"/>
        </w:rPr>
      </w:pPr>
    </w:p>
    <w:p w14:paraId="29159A30" w14:textId="77777777" w:rsidR="00286751" w:rsidRDefault="00286751">
      <w:pPr>
        <w:rPr>
          <w:szCs w:val="28"/>
        </w:rPr>
      </w:pPr>
    </w:p>
    <w:p w14:paraId="3CC8EAD8" w14:textId="77777777" w:rsidR="00286751" w:rsidRDefault="00286751">
      <w:pPr>
        <w:rPr>
          <w:szCs w:val="28"/>
        </w:rPr>
      </w:pPr>
    </w:p>
    <w:p w14:paraId="02E63E48" w14:textId="77777777" w:rsidR="00286751" w:rsidRDefault="00286751">
      <w:pPr>
        <w:rPr>
          <w:szCs w:val="28"/>
        </w:rPr>
      </w:pPr>
    </w:p>
    <w:p w14:paraId="55F01384" w14:textId="77777777" w:rsidR="00286751" w:rsidRDefault="00286751">
      <w:pPr>
        <w:rPr>
          <w:szCs w:val="28"/>
        </w:rPr>
      </w:pPr>
    </w:p>
    <w:p w14:paraId="7629941B" w14:textId="77777777" w:rsidR="00286751" w:rsidRDefault="00286751">
      <w:pPr>
        <w:rPr>
          <w:szCs w:val="28"/>
        </w:rPr>
      </w:pPr>
    </w:p>
    <w:p w14:paraId="3423C8E5" w14:textId="77777777" w:rsidR="00286751" w:rsidRDefault="00286751">
      <w:pPr>
        <w:rPr>
          <w:szCs w:val="28"/>
        </w:rPr>
      </w:pPr>
    </w:p>
    <w:p w14:paraId="5BDEC10C" w14:textId="77777777" w:rsidR="00286751" w:rsidRDefault="00286751">
      <w:pPr>
        <w:rPr>
          <w:szCs w:val="28"/>
        </w:rPr>
      </w:pPr>
    </w:p>
    <w:p w14:paraId="0BA0CA9F" w14:textId="77777777" w:rsidR="00286751" w:rsidRDefault="00286751">
      <w:pPr>
        <w:rPr>
          <w:szCs w:val="28"/>
        </w:rPr>
      </w:pPr>
    </w:p>
    <w:p w14:paraId="3289E066" w14:textId="77777777" w:rsidR="00286751" w:rsidRDefault="00286751">
      <w:pPr>
        <w:rPr>
          <w:szCs w:val="28"/>
        </w:rPr>
      </w:pPr>
    </w:p>
    <w:p w14:paraId="6E726A17" w14:textId="77777777" w:rsidR="00286751" w:rsidRDefault="00286751">
      <w:pPr>
        <w:rPr>
          <w:szCs w:val="28"/>
        </w:rPr>
      </w:pPr>
    </w:p>
    <w:p w14:paraId="365CE7AC" w14:textId="77777777" w:rsidR="00286751" w:rsidRDefault="00286751">
      <w:pPr>
        <w:rPr>
          <w:szCs w:val="28"/>
        </w:rPr>
      </w:pPr>
    </w:p>
    <w:p w14:paraId="253079F1" w14:textId="77777777" w:rsidR="00286751" w:rsidRDefault="00286751">
      <w:pPr>
        <w:rPr>
          <w:szCs w:val="28"/>
        </w:rPr>
      </w:pPr>
    </w:p>
    <w:p w14:paraId="4FC2DED4" w14:textId="77777777" w:rsidR="00286751" w:rsidRDefault="00286751">
      <w:pPr>
        <w:rPr>
          <w:szCs w:val="28"/>
        </w:rPr>
      </w:pPr>
    </w:p>
    <w:p w14:paraId="01EB4169" w14:textId="77777777" w:rsidR="00286751" w:rsidRDefault="00286751">
      <w:pPr>
        <w:rPr>
          <w:szCs w:val="28"/>
        </w:rPr>
      </w:pPr>
    </w:p>
    <w:p w14:paraId="39391D2E" w14:textId="77777777" w:rsidR="00286751" w:rsidRDefault="00286751">
      <w:pPr>
        <w:rPr>
          <w:szCs w:val="28"/>
        </w:rPr>
      </w:pPr>
    </w:p>
    <w:p w14:paraId="5F2144DA" w14:textId="77777777" w:rsidR="00286751" w:rsidRDefault="00286751">
      <w:pPr>
        <w:rPr>
          <w:szCs w:val="28"/>
        </w:rPr>
      </w:pPr>
    </w:p>
    <w:p w14:paraId="1A5B598E" w14:textId="77777777" w:rsidR="00286751" w:rsidRDefault="00286751">
      <w:pPr>
        <w:rPr>
          <w:szCs w:val="28"/>
        </w:rPr>
      </w:pPr>
    </w:p>
    <w:p w14:paraId="3D8767D0" w14:textId="77777777" w:rsidR="00286751" w:rsidRDefault="00286751">
      <w:pPr>
        <w:rPr>
          <w:szCs w:val="28"/>
        </w:rPr>
      </w:pPr>
    </w:p>
    <w:p w14:paraId="0EA67E7E" w14:textId="77777777" w:rsidR="00286751" w:rsidRDefault="00286751">
      <w:pPr>
        <w:rPr>
          <w:szCs w:val="28"/>
        </w:rPr>
      </w:pPr>
    </w:p>
    <w:p w14:paraId="244F58C7" w14:textId="77777777" w:rsidR="00286751" w:rsidRDefault="00286751">
      <w:pPr>
        <w:rPr>
          <w:szCs w:val="28"/>
        </w:rPr>
      </w:pPr>
    </w:p>
    <w:p w14:paraId="130D9C31" w14:textId="77777777" w:rsidR="00286751" w:rsidRDefault="00286751">
      <w:pPr>
        <w:rPr>
          <w:szCs w:val="28"/>
        </w:rPr>
      </w:pPr>
    </w:p>
    <w:p w14:paraId="0C2DCBBC" w14:textId="77777777" w:rsidR="00286751" w:rsidRDefault="00286751">
      <w:pPr>
        <w:rPr>
          <w:szCs w:val="28"/>
        </w:rPr>
      </w:pPr>
    </w:p>
    <w:p w14:paraId="53EDAD28" w14:textId="77777777" w:rsidR="00286751" w:rsidRDefault="00286751">
      <w:pPr>
        <w:rPr>
          <w:szCs w:val="28"/>
        </w:rPr>
      </w:pPr>
    </w:p>
    <w:p w14:paraId="6018CAC5" w14:textId="77777777" w:rsidR="00286751" w:rsidRDefault="00286751">
      <w:pPr>
        <w:rPr>
          <w:szCs w:val="28"/>
        </w:rPr>
      </w:pPr>
    </w:p>
    <w:p w14:paraId="3227CF58" w14:textId="77777777" w:rsidR="00286751" w:rsidRDefault="00286751">
      <w:pPr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7"/>
      </w:tblGrid>
      <w:tr w:rsidR="00286751" w14:paraId="0CE4FD1A" w14:textId="77777777">
        <w:tc>
          <w:tcPr>
            <w:tcW w:w="4531" w:type="dxa"/>
          </w:tcPr>
          <w:p w14:paraId="3C4A2C66" w14:textId="77777777" w:rsidR="00286751" w:rsidRDefault="00286751">
            <w:pPr>
              <w:rPr>
                <w:szCs w:val="28"/>
              </w:rPr>
            </w:pPr>
          </w:p>
        </w:tc>
        <w:tc>
          <w:tcPr>
            <w:tcW w:w="5097" w:type="dxa"/>
          </w:tcPr>
          <w:p w14:paraId="04961F33" w14:textId="77777777" w:rsidR="00286751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14:paraId="0E378859" w14:textId="77777777" w:rsidR="00286751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 решению Совета</w:t>
            </w:r>
          </w:p>
          <w:p w14:paraId="0376873E" w14:textId="77777777" w:rsidR="00286751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Кореновского городского поселения</w:t>
            </w:r>
          </w:p>
          <w:p w14:paraId="752EFEE2" w14:textId="77777777" w:rsidR="00286751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Кореновского муниципального района Краснодарского края</w:t>
            </w:r>
          </w:p>
          <w:p w14:paraId="26F50822" w14:textId="77777777" w:rsidR="00286751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________________ № _____</w:t>
            </w:r>
          </w:p>
          <w:p w14:paraId="2145C6B6" w14:textId="77777777" w:rsidR="00286751" w:rsidRDefault="00286751">
            <w:pPr>
              <w:rPr>
                <w:szCs w:val="28"/>
              </w:rPr>
            </w:pPr>
          </w:p>
        </w:tc>
      </w:tr>
    </w:tbl>
    <w:p w14:paraId="47CE7EC6" w14:textId="77777777" w:rsidR="00286751" w:rsidRDefault="00286751">
      <w:pPr>
        <w:rPr>
          <w:szCs w:val="28"/>
        </w:rPr>
      </w:pPr>
    </w:p>
    <w:p w14:paraId="57E251D6" w14:textId="77777777" w:rsidR="00286751" w:rsidRDefault="00000000">
      <w:pPr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14:paraId="206A6BC4" w14:textId="77777777" w:rsidR="00286751" w:rsidRDefault="00000000">
      <w:pPr>
        <w:jc w:val="center"/>
        <w:rPr>
          <w:b/>
        </w:rPr>
      </w:pPr>
      <w:r>
        <w:rPr>
          <w:b/>
        </w:rPr>
        <w:t>выплаты вознаграждения гражданам за информирование о несанкционированном размещении отходов производства и потребления на территории Кореновского городского поселения Кореновского муниципального района Краснодарского края</w:t>
      </w:r>
    </w:p>
    <w:p w14:paraId="2DB4FCB2" w14:textId="77777777" w:rsidR="00286751" w:rsidRDefault="00286751"/>
    <w:p w14:paraId="134EFEE0" w14:textId="77777777" w:rsidR="00286751" w:rsidRDefault="00000000">
      <w:pPr>
        <w:ind w:firstLine="709"/>
      </w:pPr>
      <w:r>
        <w:t>1. Порядок выплаты вознаграждения гражданам за информирование о несанкционированном размещении отходов производства и потребления на территории Кореновского городского поселения Кореновского муниципального района Краснодарского края (далее – Порядок) устанавливает процедуру выплаты денежного вознаграждения (далее – вознаграждение) гражданам за информирование отдела по ГО, ЧС и административно-санитарной работе города администрации Кореновского городского поселения Кореновского муниципального района Краснодарского края (далее – уполномоченный орган) о несанкционированном размещении отходов производства и потребления на территории Кореновского городского поселения Кореновского муниципального района Краснодарского края и размер вознаграждения.</w:t>
      </w:r>
    </w:p>
    <w:p w14:paraId="5894926B" w14:textId="77777777" w:rsidR="00286751" w:rsidRDefault="00000000">
      <w:pPr>
        <w:ind w:firstLine="709"/>
        <w:rPr>
          <w:b/>
        </w:rPr>
      </w:pPr>
      <w:r>
        <w:t>2. Порядок не применяется в случаях поступления в уполномоченный орган заявления о несанкционированном размещении отходов производства и потребления на территории Кореновского городского поселения Кореновского муниципального района Краснодарского края от органов местного самоуправления, органов государственной власти, общественных объединений и коммерческих организаций.</w:t>
      </w:r>
    </w:p>
    <w:p w14:paraId="56C1F1CE" w14:textId="77777777" w:rsidR="00286751" w:rsidRDefault="00000000">
      <w:pPr>
        <w:ind w:firstLine="709"/>
      </w:pPr>
      <w:r>
        <w:t>3. Порядок создания и обработки жалобы по несанкционированному размещению отходов.</w:t>
      </w:r>
    </w:p>
    <w:p w14:paraId="69664AFE" w14:textId="77777777" w:rsidR="00286751" w:rsidRDefault="00000000">
      <w:pPr>
        <w:ind w:firstLine="709"/>
      </w:pPr>
      <w:r>
        <w:t xml:space="preserve">3.1. К созданию жалобы допускаются пользователи мобильного приложения "Активный гражданин (Кореновск)" заполнившие при регистрации обязательные данные: номер телефона, адрес электронной почты, ФИО, адрес проживания. </w:t>
      </w:r>
    </w:p>
    <w:p w14:paraId="1457E657" w14:textId="77777777" w:rsidR="00286751" w:rsidRDefault="00000000">
      <w:pPr>
        <w:ind w:firstLine="709"/>
      </w:pPr>
      <w:r>
        <w:t xml:space="preserve">3.2. После отправки жалобы из мобильного приложения проверка жалобы проводится уполномоченными сотрудниками из </w:t>
      </w:r>
      <w:r>
        <w:rPr>
          <w:lang w:val="en-US"/>
        </w:rPr>
        <w:t>web</w:t>
      </w:r>
      <w:r>
        <w:t xml:space="preserve">-интерфейса административной части программного комплекса. </w:t>
      </w:r>
    </w:p>
    <w:p w14:paraId="0B2C58F2" w14:textId="77777777" w:rsidR="00286751" w:rsidRDefault="00000000">
      <w:pPr>
        <w:ind w:firstLine="709"/>
      </w:pPr>
      <w:r>
        <w:t>По умолчанию при поступлении в систему жалоба находится в статусе "не рассматривается". Должностное лицо уполномоченного органа в срок, не превышающий 20 рабочих дней с даты поступления жалобы:</w:t>
      </w:r>
    </w:p>
    <w:p w14:paraId="3F5CFE60" w14:textId="77777777" w:rsidR="00286751" w:rsidRDefault="00286751">
      <w:pPr>
        <w:ind w:firstLine="709"/>
      </w:pPr>
    </w:p>
    <w:p w14:paraId="6D978722" w14:textId="77777777" w:rsidR="00286751" w:rsidRDefault="00000000">
      <w:pPr>
        <w:ind w:firstLine="709"/>
      </w:pPr>
      <w:r>
        <w:lastRenderedPageBreak/>
        <w:t>- начинает обработку жалобы в системе нажатием на кнопку "начать рассмотрение", после чего жалобе назначается статус "обрабатывается".</w:t>
      </w:r>
    </w:p>
    <w:p w14:paraId="69281085" w14:textId="77777777" w:rsidR="00286751" w:rsidRDefault="00000000">
      <w:pPr>
        <w:ind w:firstLine="709"/>
      </w:pPr>
      <w:r>
        <w:t>- осуществляет проверку материалов на комплектность и соответствие требованиям пункта 4 Порядка;</w:t>
      </w:r>
    </w:p>
    <w:p w14:paraId="410EB12F" w14:textId="77777777" w:rsidR="00286751" w:rsidRDefault="00000000">
      <w:pPr>
        <w:ind w:firstLine="709"/>
      </w:pPr>
      <w:r>
        <w:t>- совершает действия, предусмотренные главой 12 Закона Краснодарского края № 608-КЗ от 23 июля 2003 года «Об административных правонарушениях».</w:t>
      </w:r>
    </w:p>
    <w:p w14:paraId="6BB01D02" w14:textId="77777777" w:rsidR="00286751" w:rsidRDefault="00000000">
      <w:pPr>
        <w:ind w:firstLine="709"/>
      </w:pPr>
      <w:r>
        <w:t xml:space="preserve">В случае если приложенные данные не удовлетворяют критериям указанным в пункте 4, с помощью чата системы связываются с автором жалобы, запрашивает дополнительные материалы и уточнения по инциденту. </w:t>
      </w:r>
    </w:p>
    <w:p w14:paraId="5E55B3C3" w14:textId="77777777" w:rsidR="00286751" w:rsidRDefault="00000000">
      <w:pPr>
        <w:ind w:firstLine="709"/>
      </w:pPr>
      <w:r>
        <w:t>В случае если по материалам жалобы достоверно не установлено факта нарушения, либо пользователь не предоставил материалы, соответствующие пункту 4 в течение 5 дней, жалоба закрывается нажатием на кнопку "закрыть жалобу" и выбором статуса "рассмотрено" с указанием причины в комментарии.</w:t>
      </w:r>
    </w:p>
    <w:p w14:paraId="18DE182F" w14:textId="77777777" w:rsidR="00286751" w:rsidRDefault="00000000">
      <w:pPr>
        <w:ind w:firstLine="709"/>
      </w:pPr>
      <w:r>
        <w:t xml:space="preserve">В случае если материалы удовлетворяют критериям пункта 4 уполномоченный сотрудник через форму чата запрашивает </w:t>
      </w:r>
      <w:proofErr w:type="gramStart"/>
      <w:r>
        <w:t>документы  автора</w:t>
      </w:r>
      <w:proofErr w:type="gramEnd"/>
      <w:r>
        <w:t xml:space="preserve"> жалобы, необходимые для подтверждения личности:</w:t>
      </w:r>
    </w:p>
    <w:p w14:paraId="1B527C79" w14:textId="77777777" w:rsidR="00286751" w:rsidRDefault="00000000">
      <w:pPr>
        <w:ind w:firstLine="709"/>
      </w:pPr>
      <w:r>
        <w:t>- копию документа, удостоверяющего личность физического лица (все страницы документа);</w:t>
      </w:r>
    </w:p>
    <w:p w14:paraId="467DE6AD" w14:textId="77777777" w:rsidR="00286751" w:rsidRDefault="00000000">
      <w:pPr>
        <w:ind w:firstLine="709"/>
      </w:pPr>
      <w:r>
        <w:t>- копию страхового свидетельства обязательного пенсионного страхования (либо копию документа, его заменяющего);</w:t>
      </w:r>
    </w:p>
    <w:p w14:paraId="670767F1" w14:textId="77777777" w:rsidR="00286751" w:rsidRDefault="00000000">
      <w:pPr>
        <w:ind w:firstLine="709"/>
      </w:pPr>
      <w:r>
        <w:t>- копию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14:paraId="222B7460" w14:textId="77777777" w:rsidR="00286751" w:rsidRDefault="00000000">
      <w:pPr>
        <w:ind w:firstLine="709"/>
      </w:pPr>
      <w:r>
        <w:t>сведения о расчетном (лицевом) счете, открытом физическим лицом в кредитной организации, с указанием всех реквизитов кредитной организации.</w:t>
      </w:r>
    </w:p>
    <w:p w14:paraId="781C48F5" w14:textId="77777777" w:rsidR="00286751" w:rsidRDefault="00000000">
      <w:pPr>
        <w:ind w:firstLine="709"/>
      </w:pPr>
      <w:r>
        <w:t>На основании полученных документов через интерфейс системы формируется заявление, которое отправляется автору жалобы на подпись.</w:t>
      </w:r>
    </w:p>
    <w:p w14:paraId="7027E725" w14:textId="77777777" w:rsidR="00286751" w:rsidRDefault="00000000">
      <w:pPr>
        <w:ind w:firstLine="709"/>
      </w:pPr>
      <w:r>
        <w:t>Документы могут быть предоставлены как в сканированном виде через чат, так и лично автором жалобы по адресу: г. Кореновск, ул. Фрунзе, 91-</w:t>
      </w:r>
      <w:proofErr w:type="gramStart"/>
      <w:r>
        <w:t xml:space="preserve">б,   </w:t>
      </w:r>
      <w:proofErr w:type="gramEnd"/>
      <w:r>
        <w:t xml:space="preserve">                    </w:t>
      </w:r>
      <w:proofErr w:type="spellStart"/>
      <w:r>
        <w:t>каб</w:t>
      </w:r>
      <w:proofErr w:type="spellEnd"/>
      <w:r>
        <w:t>. 8.</w:t>
      </w:r>
    </w:p>
    <w:p w14:paraId="45DB784B" w14:textId="77777777" w:rsidR="00286751" w:rsidRDefault="00000000">
      <w:pPr>
        <w:ind w:firstLine="709"/>
      </w:pPr>
      <w:r>
        <w:t>Заявление с приложенными фото-видео и иными материалами уполномоченный сотрудник передает для возбуждения административного дела. По результатам дела сотрудник закрывает жалобу со статусом "нарушитель оштрафован" либо "нарушитель не найден" подкрепив полученные официальные документы в чате.</w:t>
      </w:r>
    </w:p>
    <w:p w14:paraId="0FA2A6D9" w14:textId="77777777" w:rsidR="00286751" w:rsidRDefault="00000000">
      <w:pPr>
        <w:ind w:firstLine="709"/>
      </w:pPr>
      <w:r>
        <w:t>4. Критерии полноты и достоверности данных жалобы.</w:t>
      </w:r>
    </w:p>
    <w:p w14:paraId="6DE77EE3" w14:textId="77777777" w:rsidR="00286751" w:rsidRDefault="00000000">
      <w:pPr>
        <w:ind w:firstLine="709"/>
      </w:pPr>
      <w:r>
        <w:t xml:space="preserve">На приложенных к жалобе фото-видео материалах должны быть зафиксированы </w:t>
      </w:r>
    </w:p>
    <w:p w14:paraId="64FBC32C" w14:textId="77777777" w:rsidR="00286751" w:rsidRDefault="00000000">
      <w:pPr>
        <w:ind w:firstLine="709"/>
      </w:pPr>
      <w:r>
        <w:t xml:space="preserve">- момент совершения несанкционированного размещения отходов производства и потребления на территории Кореновского городского поселения Кореновского района (непосредственно противоправное действие) </w:t>
      </w:r>
    </w:p>
    <w:p w14:paraId="297B60CD" w14:textId="77777777" w:rsidR="00286751" w:rsidRDefault="00000000">
      <w:pPr>
        <w:ind w:firstLine="709"/>
      </w:pPr>
      <w:r>
        <w:t xml:space="preserve">читаемый государственный регистрационный знак транспортного средства, посредством которого совершается несанкционированное размещение отходов производства и потребления на территории Кореновского городского поселения Кореновского района, а также иные опознавательные признаки, </w:t>
      </w:r>
      <w:r>
        <w:lastRenderedPageBreak/>
        <w:t>например надписи, рисунки и т.п., позволяющие идентифицировать транспортное средство (по обстоятельствам);</w:t>
      </w:r>
    </w:p>
    <w:p w14:paraId="7D3D6EF0" w14:textId="77777777" w:rsidR="00286751" w:rsidRDefault="00000000">
      <w:pPr>
        <w:ind w:firstLine="709"/>
      </w:pPr>
      <w:r>
        <w:t>видеоизображение человека, совершающего несанкционированное размещение отходов производства и потребления на территории Кореновского городского поселения Кореновского района, позволяющего визуализировать лицо.</w:t>
      </w:r>
    </w:p>
    <w:p w14:paraId="38D5DE8E" w14:textId="77777777" w:rsidR="00286751" w:rsidRDefault="00000000">
      <w:pPr>
        <w:ind w:firstLine="709"/>
      </w:pPr>
      <w:r>
        <w:t>5. Вознаграждение выплачивается гражданину в случае привлечения виновного лица к административной ответственности в соответствии со статьей 3.2 Закона Краснодарского края № 608-КЗ от 23 июля 2003 года «Об административных правонарушениях» (далее – Закона КК № 608-КЗ) и при наличии бюджетных ассигнований, предусмотренных Решением Совета Кореновского городского поселения Кореновского района «О бюджете Кореновского городского поселения Кореновского района».</w:t>
      </w:r>
    </w:p>
    <w:p w14:paraId="7FC7C0AE" w14:textId="77777777" w:rsidR="00286751" w:rsidRDefault="00000000">
      <w:pPr>
        <w:ind w:firstLine="709"/>
      </w:pPr>
      <w:r>
        <w:t>6. Размер вознаграждения составляет 10 % от размера начисленного штрафа за привлечение к административной ответственности в соответствии со статьей 3.2 Закона Краснодарского края № 608-КЗ от 23 июля 2003 года «Об административных правонарушениях».</w:t>
      </w:r>
    </w:p>
    <w:p w14:paraId="2D37BDE9" w14:textId="77777777" w:rsidR="00286751" w:rsidRDefault="00000000">
      <w:pPr>
        <w:ind w:firstLine="709"/>
      </w:pPr>
      <w:r>
        <w:t>7. Решение о выплате вознаграждения принимается не позднее 10 рабочих дней с даты вступления в законную силу постановления по делу об административном правонарушении о привлечении к административной ответственности в соответствии со статьей 3.2 Закона Краснодарского края № 608-КЗ от 23 июля 2003 года «Об административных правонарушениях».</w:t>
      </w:r>
    </w:p>
    <w:p w14:paraId="4E7D604C" w14:textId="77777777" w:rsidR="00286751" w:rsidRDefault="00000000">
      <w:pPr>
        <w:ind w:firstLine="709"/>
      </w:pPr>
      <w:r>
        <w:t>8. Выплата вознаграждения осуществляется в течение 30 календарных дней с момента принятия решения, предусмотренного пунктом 8 Порядка.</w:t>
      </w:r>
    </w:p>
    <w:p w14:paraId="3AE4167B" w14:textId="77777777" w:rsidR="00286751" w:rsidRDefault="00286751">
      <w:pPr>
        <w:ind w:firstLine="709"/>
      </w:pPr>
    </w:p>
    <w:p w14:paraId="5B3F427A" w14:textId="77777777" w:rsidR="00286751" w:rsidRDefault="00286751">
      <w:pPr>
        <w:ind w:firstLine="709"/>
      </w:pPr>
    </w:p>
    <w:p w14:paraId="24E61B56" w14:textId="77777777" w:rsidR="00286751" w:rsidRDefault="00286751">
      <w:pPr>
        <w:ind w:firstLine="709"/>
      </w:pPr>
    </w:p>
    <w:p w14:paraId="2AB383FE" w14:textId="77777777" w:rsidR="00286751" w:rsidRDefault="00000000">
      <w:pPr>
        <w:rPr>
          <w:szCs w:val="28"/>
        </w:rPr>
      </w:pPr>
      <w:r>
        <w:rPr>
          <w:szCs w:val="28"/>
        </w:rPr>
        <w:t>Заместитель главы</w:t>
      </w:r>
    </w:p>
    <w:p w14:paraId="43DB6145" w14:textId="77777777" w:rsidR="00286751" w:rsidRDefault="0000000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14:paraId="522F5E2B" w14:textId="77777777" w:rsidR="00286751" w:rsidRDefault="00000000">
      <w:pPr>
        <w:rPr>
          <w:szCs w:val="28"/>
        </w:rPr>
      </w:pPr>
      <w:r>
        <w:rPr>
          <w:szCs w:val="28"/>
        </w:rPr>
        <w:t>Кореновского муниципального района</w:t>
      </w:r>
    </w:p>
    <w:p w14:paraId="7E3C8A1C" w14:textId="77777777" w:rsidR="00286751" w:rsidRDefault="00000000">
      <w:pPr>
        <w:rPr>
          <w:szCs w:val="28"/>
        </w:rPr>
      </w:pPr>
      <w:r>
        <w:rPr>
          <w:szCs w:val="28"/>
        </w:rPr>
        <w:t xml:space="preserve">Краснодарского края, начальник </w:t>
      </w:r>
    </w:p>
    <w:p w14:paraId="738B42FD" w14:textId="77777777" w:rsidR="00286751" w:rsidRDefault="00000000">
      <w:pPr>
        <w:rPr>
          <w:szCs w:val="28"/>
        </w:rPr>
      </w:pPr>
      <w:r>
        <w:rPr>
          <w:szCs w:val="28"/>
        </w:rPr>
        <w:t xml:space="preserve">отдела по ГО, ЧС и административно-санитарной </w:t>
      </w:r>
    </w:p>
    <w:p w14:paraId="4095D6A0" w14:textId="77777777" w:rsidR="00286751" w:rsidRDefault="00000000">
      <w:pPr>
        <w:rPr>
          <w:szCs w:val="28"/>
        </w:rPr>
      </w:pPr>
      <w:r>
        <w:rPr>
          <w:szCs w:val="28"/>
        </w:rPr>
        <w:t>работе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Т.А. </w:t>
      </w:r>
      <w:proofErr w:type="spellStart"/>
      <w:r>
        <w:rPr>
          <w:szCs w:val="28"/>
        </w:rPr>
        <w:t>Фуголь</w:t>
      </w:r>
      <w:proofErr w:type="spellEnd"/>
    </w:p>
    <w:p w14:paraId="4F57958F" w14:textId="77777777" w:rsidR="00286751" w:rsidRDefault="00286751"/>
    <w:p w14:paraId="6E117C31" w14:textId="77777777" w:rsidR="00286751" w:rsidRDefault="00286751"/>
    <w:p w14:paraId="2FD65D90" w14:textId="77777777" w:rsidR="00286751" w:rsidRDefault="00286751"/>
    <w:p w14:paraId="4DD0173B" w14:textId="77777777" w:rsidR="00286751" w:rsidRDefault="00286751"/>
    <w:p w14:paraId="43181BEF" w14:textId="77777777" w:rsidR="00286751" w:rsidRDefault="00286751"/>
    <w:p w14:paraId="0EF47013" w14:textId="77777777" w:rsidR="00286751" w:rsidRDefault="00286751"/>
    <w:p w14:paraId="527C50FC" w14:textId="77777777" w:rsidR="00286751" w:rsidRDefault="00286751"/>
    <w:p w14:paraId="063BA359" w14:textId="77777777" w:rsidR="00286751" w:rsidRDefault="00286751">
      <w:pPr>
        <w:pStyle w:val="ConsPlusNormal"/>
        <w:ind w:left="4962"/>
        <w:outlineLvl w:val="1"/>
        <w:rPr>
          <w:rFonts w:ascii="Times New Roman" w:hAnsi="Times New Roman" w:cs="Times New Roman"/>
          <w:sz w:val="28"/>
          <w:szCs w:val="28"/>
        </w:rPr>
      </w:pPr>
    </w:p>
    <w:p w14:paraId="38F651F8" w14:textId="77777777" w:rsidR="00286751" w:rsidRDefault="00286751">
      <w:pPr>
        <w:pStyle w:val="ConsPlusNormal"/>
        <w:ind w:left="4962"/>
        <w:outlineLvl w:val="1"/>
        <w:rPr>
          <w:rFonts w:ascii="Times New Roman" w:hAnsi="Times New Roman" w:cs="Times New Roman"/>
          <w:sz w:val="28"/>
          <w:szCs w:val="28"/>
        </w:rPr>
      </w:pPr>
    </w:p>
    <w:p w14:paraId="5CB35941" w14:textId="77777777" w:rsidR="00286751" w:rsidRDefault="00286751">
      <w:pPr>
        <w:pStyle w:val="ConsPlusNormal"/>
        <w:ind w:left="4962"/>
        <w:outlineLvl w:val="1"/>
        <w:rPr>
          <w:rFonts w:ascii="Times New Roman" w:hAnsi="Times New Roman" w:cs="Times New Roman"/>
          <w:sz w:val="28"/>
          <w:szCs w:val="28"/>
        </w:rPr>
      </w:pPr>
    </w:p>
    <w:p w14:paraId="6773FB5C" w14:textId="77777777" w:rsidR="00286751" w:rsidRDefault="00286751">
      <w:pPr>
        <w:pStyle w:val="ConsPlusNormal"/>
        <w:ind w:left="4962"/>
        <w:outlineLvl w:val="1"/>
        <w:rPr>
          <w:rFonts w:ascii="Times New Roman" w:hAnsi="Times New Roman" w:cs="Times New Roman"/>
          <w:sz w:val="28"/>
          <w:szCs w:val="28"/>
        </w:rPr>
      </w:pPr>
    </w:p>
    <w:p w14:paraId="677EF613" w14:textId="77777777" w:rsidR="00286751" w:rsidRDefault="00286751">
      <w:pPr>
        <w:pStyle w:val="ConsPlusNormal"/>
        <w:ind w:left="4962"/>
        <w:outlineLvl w:val="1"/>
        <w:rPr>
          <w:rFonts w:ascii="Times New Roman" w:hAnsi="Times New Roman" w:cs="Times New Roman"/>
          <w:sz w:val="28"/>
          <w:szCs w:val="28"/>
        </w:rPr>
      </w:pPr>
    </w:p>
    <w:p w14:paraId="0CB32833" w14:textId="77777777" w:rsidR="00286751" w:rsidRDefault="00000000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</w:p>
    <w:p w14:paraId="5019D237" w14:textId="77777777" w:rsidR="00286751" w:rsidRDefault="00000000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Порядку</w:t>
      </w:r>
    </w:p>
    <w:p w14:paraId="09A26FD6" w14:textId="77777777" w:rsidR="00286751" w:rsidRDefault="00286751">
      <w:pPr>
        <w:pStyle w:val="ConsPlusNormal"/>
        <w:ind w:left="4536"/>
        <w:jc w:val="both"/>
        <w:rPr>
          <w:rFonts w:ascii="Times New Roman" w:hAnsi="Times New Roman" w:cs="Times New Roman"/>
        </w:rPr>
      </w:pPr>
    </w:p>
    <w:p w14:paraId="37A90EC7" w14:textId="77777777" w:rsidR="00286751" w:rsidRDefault="00000000">
      <w:pPr>
        <w:ind w:left="4536"/>
      </w:pPr>
      <w:r>
        <w:rPr>
          <w:szCs w:val="28"/>
        </w:rPr>
        <w:t xml:space="preserve">В </w:t>
      </w:r>
      <w:r>
        <w:t>администрацию Кореновского городского поселения Кореновского муниципального района Краснодарского края</w:t>
      </w:r>
    </w:p>
    <w:p w14:paraId="6BA8BE4F" w14:textId="77777777" w:rsidR="00286751" w:rsidRDefault="00000000">
      <w:pPr>
        <w:ind w:left="4536"/>
        <w:rPr>
          <w:szCs w:val="28"/>
        </w:rPr>
      </w:pPr>
      <w:r>
        <w:rPr>
          <w:szCs w:val="28"/>
        </w:rPr>
        <w:t>от ____________________________</w:t>
      </w:r>
    </w:p>
    <w:p w14:paraId="4399CA9E" w14:textId="77777777" w:rsidR="00286751" w:rsidRDefault="00000000">
      <w:pPr>
        <w:ind w:left="4536"/>
        <w:rPr>
          <w:szCs w:val="28"/>
        </w:rPr>
      </w:pPr>
      <w:r>
        <w:rPr>
          <w:szCs w:val="28"/>
        </w:rPr>
        <w:t xml:space="preserve">                                            _______________________________</w:t>
      </w:r>
    </w:p>
    <w:p w14:paraId="7DFEFB37" w14:textId="77777777" w:rsidR="00286751" w:rsidRDefault="00000000">
      <w:pPr>
        <w:ind w:left="4536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39F87BCB" w14:textId="77777777" w:rsidR="00286751" w:rsidRDefault="00286751">
      <w:pPr>
        <w:ind w:left="4536"/>
        <w:rPr>
          <w:szCs w:val="28"/>
        </w:rPr>
      </w:pPr>
    </w:p>
    <w:p w14:paraId="0CB1FCAE" w14:textId="77777777" w:rsidR="00286751" w:rsidRDefault="00000000">
      <w:pPr>
        <w:ind w:left="4536"/>
        <w:rPr>
          <w:szCs w:val="28"/>
        </w:rPr>
      </w:pPr>
      <w:r>
        <w:rPr>
          <w:szCs w:val="28"/>
        </w:rPr>
        <w:t>Адрес регистрации по месту пребывания/по месту жительства:</w:t>
      </w:r>
    </w:p>
    <w:p w14:paraId="23376233" w14:textId="77777777" w:rsidR="00286751" w:rsidRDefault="00000000">
      <w:pPr>
        <w:ind w:left="4536"/>
        <w:rPr>
          <w:szCs w:val="28"/>
        </w:rPr>
      </w:pPr>
      <w:r>
        <w:rPr>
          <w:szCs w:val="28"/>
        </w:rPr>
        <w:t>_____________________________________________________________________________________________</w:t>
      </w:r>
    </w:p>
    <w:p w14:paraId="1EBF00D7" w14:textId="77777777" w:rsidR="00286751" w:rsidRDefault="00000000">
      <w:pPr>
        <w:ind w:left="4536"/>
      </w:pPr>
      <w:r>
        <w:t>Адрес фактического проживания:</w:t>
      </w:r>
    </w:p>
    <w:p w14:paraId="2090086E" w14:textId="77777777" w:rsidR="00286751" w:rsidRDefault="00000000">
      <w:pPr>
        <w:ind w:left="4536"/>
      </w:pPr>
      <w:r>
        <w:t>_______________________________</w:t>
      </w:r>
    </w:p>
    <w:p w14:paraId="50A03302" w14:textId="77777777" w:rsidR="00286751" w:rsidRDefault="00000000">
      <w:pPr>
        <w:ind w:left="4536"/>
      </w:pPr>
      <w:r>
        <w:t>_______________________________</w:t>
      </w:r>
    </w:p>
    <w:p w14:paraId="2CD1C5C5" w14:textId="77777777" w:rsidR="00286751" w:rsidRDefault="00286751">
      <w:pPr>
        <w:ind w:left="4536"/>
      </w:pPr>
    </w:p>
    <w:p w14:paraId="069CDB94" w14:textId="77777777" w:rsidR="00286751" w:rsidRDefault="00000000">
      <w:pPr>
        <w:ind w:left="4536"/>
      </w:pPr>
      <w:r>
        <w:t>контактный тел.: ______________</w:t>
      </w:r>
    </w:p>
    <w:p w14:paraId="4AA07B68" w14:textId="77777777" w:rsidR="00286751" w:rsidRDefault="00286751">
      <w:pPr>
        <w:ind w:left="4536"/>
      </w:pPr>
    </w:p>
    <w:p w14:paraId="09AB18EE" w14:textId="77777777" w:rsidR="00286751" w:rsidRDefault="00000000">
      <w:pPr>
        <w:ind w:left="4536"/>
      </w:pPr>
      <w:proofErr w:type="spellStart"/>
      <w:r>
        <w:t>e-mail</w:t>
      </w:r>
      <w:proofErr w:type="spellEnd"/>
      <w:r>
        <w:t>: _______________________</w:t>
      </w:r>
    </w:p>
    <w:p w14:paraId="03E81544" w14:textId="77777777" w:rsidR="00286751" w:rsidRDefault="00286751">
      <w:pPr>
        <w:pStyle w:val="ConsPlusNonformat"/>
        <w:jc w:val="center"/>
        <w:rPr>
          <w:rFonts w:ascii="Times New Roman" w:hAnsi="Times New Roman" w:cs="Times New Roman"/>
        </w:rPr>
      </w:pPr>
    </w:p>
    <w:p w14:paraId="79848B05" w14:textId="77777777" w:rsidR="00286751" w:rsidRDefault="002867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4"/>
      <w:bookmarkEnd w:id="0"/>
    </w:p>
    <w:p w14:paraId="6CD63D4B" w14:textId="77777777" w:rsidR="00286751" w:rsidRDefault="00000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1FA5776" w14:textId="77777777" w:rsidR="00286751" w:rsidRDefault="00000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несанкционированном размещении отходов производства</w:t>
      </w:r>
    </w:p>
    <w:p w14:paraId="2BFA3564" w14:textId="77777777" w:rsidR="00286751" w:rsidRDefault="00000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потребления на территории Кореновского городского поселения Кореновского муниципального района Краснодарского края</w:t>
      </w:r>
    </w:p>
    <w:p w14:paraId="38DF09FB" w14:textId="77777777" w:rsidR="00286751" w:rsidRDefault="00286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F8EB50D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14:paraId="00C4AFE2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 - при наличии)</w:t>
      </w:r>
    </w:p>
    <w:p w14:paraId="149C23C2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_________, номер ______________, выдан _________________</w:t>
      </w:r>
    </w:p>
    <w:p w14:paraId="451474DC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__________________________, заявляю о несанкционированном размещении отходов производства и потребления на территории Кореновского городского поселения Кореновского муниципального района Краснодарского края, которое произведено "__" __________20__ г. в ____ ч ____ м. по адресу:</w:t>
      </w:r>
    </w:p>
    <w:p w14:paraId="3CD407C8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____________________________________________________________________________________________________________________________________,</w:t>
      </w:r>
    </w:p>
    <w:p w14:paraId="2D3B5C5F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координаты (при наличии) __________________________________________,</w:t>
      </w:r>
    </w:p>
    <w:p w14:paraId="595384BF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транспортного средства марки________________________,</w:t>
      </w:r>
    </w:p>
    <w:p w14:paraId="7418843A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цвет кузова _____________________________________, государственный регистрационный знак транспортного средства___________</w:t>
      </w:r>
    </w:p>
    <w:p w14:paraId="6B959409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__________________________.</w:t>
      </w:r>
    </w:p>
    <w:p w14:paraId="645D1DEB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позволяющие идентифицировать предполагаемого правонарушителя, 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</w:t>
      </w:r>
    </w:p>
    <w:p w14:paraId="6351BBED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51A36117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Описание события административного правонарушения: __________________________________________________________________</w:t>
      </w:r>
    </w:p>
    <w:p w14:paraId="03D0A213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5E669E6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14:paraId="237982D5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свидетелях, имеющих возможность подтвердить факт совершения правонарушения (при наличии), контактный номер телефона:</w:t>
      </w:r>
    </w:p>
    <w:p w14:paraId="079CFCF9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CA19CE6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4F0CDF1F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несанкционированного размещения отходов производства и потребления на  территории Кореновского городского поселения Кореновского муниципального района Краснодарского края  был зафиксирован мной на устройство марки (указать марку телефона, смартфона, фото-, видеокамеры) __________________________________________________________________</w:t>
      </w:r>
    </w:p>
    <w:p w14:paraId="3BD8919D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7E56F658" w14:textId="77777777" w:rsidR="00286751" w:rsidRDefault="00000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_,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фамилия, имя, отчество - при наличии)</w:t>
      </w:r>
    </w:p>
    <w:p w14:paraId="693584A7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достоверность сведений, указанных в настоящем заявлении. Даю свое   согласие   на   обработку   персональных данных в соответствии с требованиями   Федерального   закон от 27 июля 2006 года № 152-ФЗ «О</w:t>
      </w:r>
    </w:p>
    <w:p w14:paraId="452EF015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персональных данных».</w:t>
      </w:r>
    </w:p>
    <w:p w14:paraId="34BD214F" w14:textId="77777777" w:rsidR="00286751" w:rsidRDefault="00286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B398B5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 ________________________________________________________________________________________________________________________________________</w:t>
      </w:r>
    </w:p>
    <w:p w14:paraId="42F63CC2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B85B29E" w14:textId="77777777" w:rsidR="00286751" w:rsidRDefault="00286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2256ED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_______________________   "__" __________ 20__ г.</w:t>
      </w:r>
    </w:p>
    <w:p w14:paraId="676DA1EE" w14:textId="77777777" w:rsidR="00286751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заявителя)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дата)</w:t>
      </w:r>
    </w:p>
    <w:p w14:paraId="73EA0D83" w14:textId="77777777" w:rsidR="00286751" w:rsidRDefault="00286751">
      <w:pPr>
        <w:pStyle w:val="ConsPlusNormal"/>
        <w:rPr>
          <w:rFonts w:ascii="Times New Roman" w:hAnsi="Times New Roman" w:cs="Times New Roman"/>
        </w:rPr>
      </w:pPr>
    </w:p>
    <w:p w14:paraId="75154390" w14:textId="77777777" w:rsidR="00286751" w:rsidRDefault="00286751"/>
    <w:sectPr w:rsidR="0028675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CEB6" w14:textId="77777777" w:rsidR="00967FD0" w:rsidRDefault="00967FD0">
      <w:r>
        <w:separator/>
      </w:r>
    </w:p>
  </w:endnote>
  <w:endnote w:type="continuationSeparator" w:id="0">
    <w:p w14:paraId="362132B7" w14:textId="77777777" w:rsidR="00967FD0" w:rsidRDefault="0096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466C" w14:textId="77777777" w:rsidR="00967FD0" w:rsidRDefault="00967FD0">
      <w:r>
        <w:separator/>
      </w:r>
    </w:p>
  </w:footnote>
  <w:footnote w:type="continuationSeparator" w:id="0">
    <w:p w14:paraId="6EEFF517" w14:textId="77777777" w:rsidR="00967FD0" w:rsidRDefault="00967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248009"/>
      <w:docPartObj>
        <w:docPartGallery w:val="AutoText"/>
      </w:docPartObj>
    </w:sdtPr>
    <w:sdtContent>
      <w:p w14:paraId="56EC4480" w14:textId="77777777" w:rsidR="00286751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D1A44"/>
    <w:multiLevelType w:val="multilevel"/>
    <w:tmpl w:val="3FED1A4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41138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0D"/>
    <w:rsid w:val="0011393F"/>
    <w:rsid w:val="00140714"/>
    <w:rsid w:val="00190326"/>
    <w:rsid w:val="0023172B"/>
    <w:rsid w:val="0026794E"/>
    <w:rsid w:val="002772B1"/>
    <w:rsid w:val="00286751"/>
    <w:rsid w:val="00291BBF"/>
    <w:rsid w:val="002925F4"/>
    <w:rsid w:val="002A12DA"/>
    <w:rsid w:val="00322A0D"/>
    <w:rsid w:val="00396B58"/>
    <w:rsid w:val="00411B08"/>
    <w:rsid w:val="00642684"/>
    <w:rsid w:val="00714732"/>
    <w:rsid w:val="007643D7"/>
    <w:rsid w:val="007C59BE"/>
    <w:rsid w:val="007C787C"/>
    <w:rsid w:val="007F3D72"/>
    <w:rsid w:val="00853C5A"/>
    <w:rsid w:val="00967FD0"/>
    <w:rsid w:val="009E4B5E"/>
    <w:rsid w:val="009F58E4"/>
    <w:rsid w:val="00A029B1"/>
    <w:rsid w:val="00A546DF"/>
    <w:rsid w:val="00AC00D7"/>
    <w:rsid w:val="00AF4EFA"/>
    <w:rsid w:val="00B1203D"/>
    <w:rsid w:val="00C3366A"/>
    <w:rsid w:val="00C57EFE"/>
    <w:rsid w:val="00CE1801"/>
    <w:rsid w:val="00D5291E"/>
    <w:rsid w:val="00D92BEB"/>
    <w:rsid w:val="00E0175B"/>
    <w:rsid w:val="00E05E09"/>
    <w:rsid w:val="00E24EE9"/>
    <w:rsid w:val="00E91632"/>
    <w:rsid w:val="00FE7259"/>
    <w:rsid w:val="525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5A04"/>
  <w15:docId w15:val="{BDCBF608-BA44-4B72-8CD9-BA306400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jc w:val="center"/>
      <w:outlineLvl w:val="0"/>
    </w:pPr>
    <w:rPr>
      <w:b/>
      <w:bCs/>
      <w:caps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caps/>
      <w:sz w:val="32"/>
      <w:szCs w:val="24"/>
      <w:lang w:eastAsia="zh-CN"/>
    </w:rPr>
  </w:style>
  <w:style w:type="paragraph" w:customStyle="1" w:styleId="2">
    <w:name w:val="Текст2"/>
    <w:basedOn w:val="a"/>
    <w:pPr>
      <w:suppressAutoHyphens/>
      <w:jc w:val="left"/>
    </w:pPr>
    <w:rPr>
      <w:rFonts w:ascii="Courier New" w:hAnsi="Courier New" w:cs="Courier New"/>
      <w:sz w:val="20"/>
      <w:szCs w:val="20"/>
      <w:lang w:val="zh-CN" w:eastAsia="zh-CN"/>
    </w:rPr>
  </w:style>
  <w:style w:type="paragraph" w:styleId="ab">
    <w:name w:val="No Spacing"/>
    <w:uiPriority w:val="1"/>
    <w:qFormat/>
    <w:pPr>
      <w:widowControl w:val="0"/>
      <w:jc w:val="both"/>
    </w:pPr>
    <w:rPr>
      <w:rFonts w:eastAsia="Times New Roman"/>
      <w:sz w:val="28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customStyle="1" w:styleId="11">
    <w:name w:val="Абзац списка1"/>
    <w:basedOn w:val="a"/>
    <w:next w:val="aa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2308</Words>
  <Characters>13161</Characters>
  <Application>Microsoft Office Word</Application>
  <DocSecurity>0</DocSecurity>
  <Lines>109</Lines>
  <Paragraphs>30</Paragraphs>
  <ScaleCrop>false</ScaleCrop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</dc:creator>
  <cp:lastModifiedBy>тест</cp:lastModifiedBy>
  <cp:revision>7</cp:revision>
  <cp:lastPrinted>2026-04-24T13:41:00Z</cp:lastPrinted>
  <dcterms:created xsi:type="dcterms:W3CDTF">2026-04-16T12:33:00Z</dcterms:created>
  <dcterms:modified xsi:type="dcterms:W3CDTF">2026-04-24T13:42:00Z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6609EE476E0F417796D38FAE3A34980D_13</vt:lpwstr>
  </property>
</Properties>
</file>