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B9EE" w14:textId="77777777" w:rsidR="007836EA" w:rsidRPr="00980F7E" w:rsidRDefault="007836EA" w:rsidP="00021D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0F7E">
        <w:rPr>
          <w:rFonts w:ascii="Times New Roman" w:hAnsi="Times New Roman"/>
          <w:b/>
          <w:bCs/>
          <w:sz w:val="28"/>
          <w:szCs w:val="28"/>
        </w:rPr>
        <w:t xml:space="preserve">Совета Кореновского городского поселения </w:t>
      </w:r>
    </w:p>
    <w:p w14:paraId="3928C1AE" w14:textId="77777777" w:rsidR="00980F7E" w:rsidRDefault="007836EA" w:rsidP="00021D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0F7E">
        <w:rPr>
          <w:rFonts w:ascii="Times New Roman" w:hAnsi="Times New Roman"/>
          <w:b/>
          <w:bCs/>
          <w:sz w:val="28"/>
          <w:szCs w:val="28"/>
        </w:rPr>
        <w:t xml:space="preserve">Кореновского </w:t>
      </w:r>
      <w:r w:rsidR="00B21C6A" w:rsidRPr="00980F7E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Pr="00980F7E">
        <w:rPr>
          <w:rFonts w:ascii="Times New Roman" w:hAnsi="Times New Roman"/>
          <w:b/>
          <w:bCs/>
          <w:sz w:val="28"/>
          <w:szCs w:val="28"/>
        </w:rPr>
        <w:t>района</w:t>
      </w:r>
      <w:r w:rsidR="00B21C6A" w:rsidRPr="00980F7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5AEA36B" w14:textId="70744FDD" w:rsidR="007836EA" w:rsidRPr="00980F7E" w:rsidRDefault="00B21C6A" w:rsidP="00021D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0F7E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0B59007C" w14:textId="77777777" w:rsidR="00980F7E" w:rsidRPr="004E7588" w:rsidRDefault="00980F7E" w:rsidP="00980F7E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B4E561D" w14:textId="25D027D7" w:rsidR="00980F7E" w:rsidRPr="009324C1" w:rsidRDefault="00980F7E" w:rsidP="00980F7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324C1">
        <w:rPr>
          <w:rFonts w:ascii="Times New Roman" w:hAnsi="Times New Roman"/>
          <w:b/>
          <w:bCs/>
          <w:sz w:val="32"/>
          <w:szCs w:val="32"/>
        </w:rPr>
        <w:t>РЕШЕНИ</w:t>
      </w:r>
      <w:r w:rsidR="00C5223E">
        <w:rPr>
          <w:rFonts w:ascii="Times New Roman" w:hAnsi="Times New Roman"/>
          <w:b/>
          <w:bCs/>
          <w:sz w:val="32"/>
          <w:szCs w:val="32"/>
        </w:rPr>
        <w:t>Е</w:t>
      </w:r>
    </w:p>
    <w:p w14:paraId="27C03669" w14:textId="77777777" w:rsidR="007836EA" w:rsidRPr="004E7588" w:rsidRDefault="007836EA" w:rsidP="00021DD0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3F41B43" w14:textId="08142F27" w:rsidR="007836EA" w:rsidRPr="005866DB" w:rsidRDefault="007836EA" w:rsidP="00021DD0">
      <w:pPr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  от </w:t>
      </w:r>
      <w:r w:rsidR="00C402D1">
        <w:rPr>
          <w:rFonts w:ascii="Times New Roman" w:hAnsi="Times New Roman"/>
          <w:sz w:val="28"/>
          <w:szCs w:val="28"/>
        </w:rPr>
        <w:t>29 апреля 2026 года</w:t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9324C1">
        <w:rPr>
          <w:rFonts w:ascii="Times New Roman" w:hAnsi="Times New Roman"/>
          <w:sz w:val="28"/>
          <w:szCs w:val="28"/>
        </w:rPr>
        <w:t xml:space="preserve">        </w:t>
      </w:r>
      <w:r w:rsidR="00C402D1">
        <w:rPr>
          <w:rFonts w:ascii="Times New Roman" w:hAnsi="Times New Roman"/>
          <w:sz w:val="28"/>
          <w:szCs w:val="28"/>
        </w:rPr>
        <w:t xml:space="preserve">    </w:t>
      </w:r>
      <w:r w:rsidRPr="005866DB">
        <w:rPr>
          <w:rFonts w:ascii="Times New Roman" w:hAnsi="Times New Roman"/>
          <w:sz w:val="28"/>
          <w:szCs w:val="28"/>
        </w:rPr>
        <w:t xml:space="preserve">№ </w:t>
      </w:r>
      <w:r w:rsidR="00C402D1">
        <w:rPr>
          <w:rFonts w:ascii="Times New Roman" w:hAnsi="Times New Roman"/>
          <w:sz w:val="28"/>
          <w:szCs w:val="28"/>
        </w:rPr>
        <w:t>186</w:t>
      </w:r>
    </w:p>
    <w:p w14:paraId="16C686E6" w14:textId="77777777" w:rsidR="007836EA" w:rsidRPr="004E7588" w:rsidRDefault="007836EA" w:rsidP="00021DD0">
      <w:pPr>
        <w:rPr>
          <w:b/>
          <w:bCs/>
          <w:sz w:val="16"/>
          <w:szCs w:val="16"/>
        </w:rPr>
      </w:pPr>
    </w:p>
    <w:p w14:paraId="5931E9D0" w14:textId="77777777" w:rsidR="007836EA" w:rsidRPr="009324C1" w:rsidRDefault="007836EA" w:rsidP="00021DD0">
      <w:pPr>
        <w:jc w:val="center"/>
        <w:rPr>
          <w:rFonts w:ascii="Times New Roman" w:hAnsi="Times New Roman"/>
          <w:sz w:val="24"/>
          <w:szCs w:val="24"/>
        </w:rPr>
      </w:pPr>
      <w:r w:rsidRPr="009324C1">
        <w:rPr>
          <w:rFonts w:ascii="Times New Roman" w:hAnsi="Times New Roman"/>
          <w:sz w:val="24"/>
          <w:szCs w:val="24"/>
        </w:rPr>
        <w:t>г. Кореновск</w:t>
      </w:r>
    </w:p>
    <w:p w14:paraId="328E92D8" w14:textId="77777777" w:rsidR="004E7588" w:rsidRDefault="004E7588" w:rsidP="00021DD0">
      <w:pPr>
        <w:jc w:val="center"/>
        <w:rPr>
          <w:rFonts w:ascii="Times New Roman" w:hAnsi="Times New Roman"/>
        </w:rPr>
      </w:pPr>
    </w:p>
    <w:p w14:paraId="6144BE51" w14:textId="38064455" w:rsidR="004E7588" w:rsidRDefault="004E7588" w:rsidP="004E75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внесении изменений в решение Совета Кореновского городского поселения Кореновского района</w:t>
      </w:r>
      <w:r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27 ноября 2024 года № 21 </w:t>
      </w:r>
    </w:p>
    <w:p w14:paraId="254608BD" w14:textId="77777777" w:rsidR="004E7588" w:rsidRDefault="004E7588" w:rsidP="004E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CF5F5F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Pr="00CF5F5F">
        <w:rPr>
          <w:rFonts w:ascii="Times New Roman" w:hAnsi="Times New Roman" w:cs="Times New Roman"/>
          <w:b/>
          <w:sz w:val="28"/>
          <w:szCs w:val="28"/>
        </w:rPr>
        <w:t>налога в Кореновском городском поселении Кореновского района»</w:t>
      </w:r>
    </w:p>
    <w:p w14:paraId="0AC9EFF0" w14:textId="77777777" w:rsidR="004E7588" w:rsidRPr="004E7588" w:rsidRDefault="004E7588" w:rsidP="004E7588">
      <w:pPr>
        <w:jc w:val="center"/>
        <w:rPr>
          <w:rFonts w:ascii="Times New Roman" w:hAnsi="Times New Roman"/>
          <w:sz w:val="16"/>
          <w:szCs w:val="16"/>
        </w:rPr>
      </w:pPr>
    </w:p>
    <w:p w14:paraId="00068349" w14:textId="77777777" w:rsidR="004E7588" w:rsidRPr="00CC5671" w:rsidRDefault="004E7588" w:rsidP="004E75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31</w:t>
      </w:r>
      <w:r w:rsidRPr="005751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109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20 марта 2025 года № 33</w:t>
      </w:r>
      <w:r w:rsidRPr="00575109">
        <w:rPr>
          <w:rFonts w:ascii="Times New Roman" w:hAnsi="Times New Roman" w:cs="Times New Roman"/>
          <w:sz w:val="28"/>
          <w:szCs w:val="28"/>
        </w:rPr>
        <w:t>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75109">
        <w:rPr>
          <w:rFonts w:ascii="Times New Roman" w:hAnsi="Times New Roman" w:cs="Times New Roman"/>
          <w:sz w:val="28"/>
          <w:szCs w:val="28"/>
        </w:rPr>
        <w:t>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 в единой системе публичной власти», </w:t>
      </w:r>
      <w:r w:rsidRPr="00575109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CC5671">
        <w:rPr>
          <w:rFonts w:ascii="Times New Roman" w:hAnsi="Times New Roman"/>
          <w:sz w:val="28"/>
          <w:szCs w:val="28"/>
        </w:rPr>
        <w:t xml:space="preserve">Совет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C567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71">
        <w:rPr>
          <w:rFonts w:ascii="Times New Roman" w:hAnsi="Times New Roman"/>
          <w:sz w:val="28"/>
          <w:szCs w:val="28"/>
        </w:rPr>
        <w:t>л:</w:t>
      </w:r>
    </w:p>
    <w:p w14:paraId="14E74ABC" w14:textId="77777777" w:rsidR="004E7588" w:rsidRDefault="004E7588" w:rsidP="004E75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Внести в решение Совета Кореновского городского поселения Кореновского района от 27 ноября 2024 года № 21 </w:t>
      </w:r>
      <w:r w:rsidRPr="00C944A9">
        <w:rPr>
          <w:rFonts w:ascii="Times New Roman" w:hAnsi="Times New Roman"/>
          <w:sz w:val="28"/>
          <w:szCs w:val="28"/>
        </w:rPr>
        <w:t>«</w:t>
      </w:r>
      <w:r w:rsidRPr="00736C5E">
        <w:rPr>
          <w:rFonts w:ascii="Times New Roman" w:hAnsi="Times New Roman"/>
          <w:sz w:val="28"/>
          <w:szCs w:val="28"/>
        </w:rPr>
        <w:t>Об установлении земельного налога в Кореновском городском поселении Кореновского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DD0"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z w:val="28"/>
          <w:szCs w:val="28"/>
        </w:rPr>
        <w:t>едующие изменения:</w:t>
      </w:r>
    </w:p>
    <w:p w14:paraId="082ABF28" w14:textId="77777777" w:rsidR="004E7588" w:rsidRDefault="004E7588" w:rsidP="004E75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края».</w:t>
      </w:r>
    </w:p>
    <w:p w14:paraId="6AF40CC8" w14:textId="77777777" w:rsidR="004E7588" w:rsidRDefault="004E7588" w:rsidP="004E75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6 решения дополнить подпунктом 7) следующего содержания: «Г</w:t>
      </w:r>
      <w:r w:rsidRPr="00C944A9">
        <w:rPr>
          <w:rFonts w:ascii="Times New Roman" w:hAnsi="Times New Roman"/>
          <w:sz w:val="28"/>
          <w:szCs w:val="28"/>
        </w:rPr>
        <w:t>раждан</w:t>
      </w:r>
      <w:r>
        <w:rPr>
          <w:rFonts w:ascii="Times New Roman" w:hAnsi="Times New Roman"/>
          <w:sz w:val="28"/>
          <w:szCs w:val="28"/>
        </w:rPr>
        <w:t>,</w:t>
      </w:r>
      <w:r w:rsidRPr="00C944A9">
        <w:rPr>
          <w:rFonts w:ascii="Times New Roman" w:hAnsi="Times New Roman"/>
          <w:sz w:val="28"/>
          <w:szCs w:val="28"/>
        </w:rPr>
        <w:t xml:space="preserve"> имеющих з</w:t>
      </w:r>
      <w:r>
        <w:rPr>
          <w:rFonts w:ascii="Times New Roman" w:hAnsi="Times New Roman"/>
          <w:sz w:val="28"/>
          <w:szCs w:val="28"/>
        </w:rPr>
        <w:t>вание Герой Российской Федерации».</w:t>
      </w:r>
    </w:p>
    <w:p w14:paraId="2F9B4598" w14:textId="77777777" w:rsidR="004E7588" w:rsidRPr="0017576B" w:rsidRDefault="004E7588" w:rsidP="004E7588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D0B4F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>
        <w:rPr>
          <w:rFonts w:ascii="Times New Roman" w:hAnsi="Times New Roman"/>
          <w:color w:val="000000"/>
          <w:sz w:val="28"/>
          <w:szCs w:val="28"/>
        </w:rPr>
        <w:t xml:space="preserve">опубликованию и размещению на </w:t>
      </w:r>
      <w:r w:rsidRPr="0017576B">
        <w:rPr>
          <w:rFonts w:ascii="Times New Roman" w:hAnsi="Times New Roman"/>
          <w:color w:val="000000"/>
          <w:sz w:val="28"/>
          <w:szCs w:val="28"/>
        </w:rPr>
        <w:t xml:space="preserve">официальном сайте администрации Кореновского городского                              поселения Кореновского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17576B">
        <w:rPr>
          <w:rFonts w:ascii="Times New Roman" w:hAnsi="Times New Roman"/>
          <w:color w:val="000000"/>
          <w:sz w:val="28"/>
          <w:szCs w:val="28"/>
        </w:rPr>
        <w:t>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Pr="0017576B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proofErr w:type="spellStart"/>
      <w:r w:rsidRPr="0017576B">
        <w:rPr>
          <w:rFonts w:ascii="Times New Roman" w:hAnsi="Times New Roman"/>
          <w:color w:val="000000"/>
          <w:sz w:val="28"/>
          <w:szCs w:val="28"/>
          <w:lang w:val="en-US"/>
        </w:rPr>
        <w:t>korenovsk</w:t>
      </w:r>
      <w:proofErr w:type="spellEnd"/>
      <w:r w:rsidRPr="0017576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17576B">
        <w:rPr>
          <w:rFonts w:ascii="Times New Roman" w:hAnsi="Times New Roman"/>
          <w:color w:val="000000"/>
          <w:sz w:val="28"/>
          <w:szCs w:val="28"/>
          <w:lang w:val="en-US"/>
        </w:rPr>
        <w:t>gorod</w:t>
      </w:r>
      <w:proofErr w:type="spellEnd"/>
      <w:r w:rsidRPr="0017576B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17576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17576B">
        <w:rPr>
          <w:rFonts w:ascii="Times New Roman" w:hAnsi="Times New Roman"/>
          <w:color w:val="000000"/>
          <w:sz w:val="28"/>
          <w:szCs w:val="28"/>
        </w:rPr>
        <w:t>).</w:t>
      </w:r>
    </w:p>
    <w:p w14:paraId="72C9A012" w14:textId="77777777" w:rsidR="004E7588" w:rsidRDefault="004E7588" w:rsidP="004E75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постоянную комиссию по вопросам правопорядка и законности Совета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(Величко).</w:t>
      </w:r>
    </w:p>
    <w:p w14:paraId="3C0EDA29" w14:textId="77777777" w:rsidR="004E7588" w:rsidRPr="00FC1717" w:rsidRDefault="004E7588" w:rsidP="004E758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315">
        <w:rPr>
          <w:rFonts w:ascii="Times New Roman" w:hAnsi="Times New Roman"/>
          <w:sz w:val="28"/>
          <w:szCs w:val="28"/>
        </w:rPr>
        <w:t xml:space="preserve">4.  </w:t>
      </w:r>
      <w:r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Pr="00FC17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истечении одного месяца со дня его официального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опубликования</w:t>
      </w:r>
      <w:r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1 января 2026 года. </w:t>
      </w:r>
    </w:p>
    <w:p w14:paraId="20D4280B" w14:textId="77777777" w:rsidR="004E7588" w:rsidRPr="005B2315" w:rsidRDefault="004E7588" w:rsidP="004E7588">
      <w:pPr>
        <w:ind w:firstLine="709"/>
        <w:jc w:val="both"/>
        <w:rPr>
          <w:bCs/>
          <w:color w:val="EE0000"/>
          <w:sz w:val="28"/>
          <w:szCs w:val="28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4955"/>
      </w:tblGrid>
      <w:tr w:rsidR="004E7588" w:rsidRPr="00C24346" w14:paraId="33A73839" w14:textId="77777777" w:rsidTr="0099403F">
        <w:tc>
          <w:tcPr>
            <w:tcW w:w="4962" w:type="dxa"/>
          </w:tcPr>
          <w:p w14:paraId="54C5A12A" w14:textId="77777777" w:rsidR="004E7588" w:rsidRPr="00792249" w:rsidRDefault="004E7588" w:rsidP="0099403F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3CC4B7C0" w14:textId="77777777" w:rsidR="004E7588" w:rsidRPr="00792249" w:rsidRDefault="004E7588" w:rsidP="0099403F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61CA2561" w14:textId="77777777" w:rsidR="004E7588" w:rsidRPr="00792249" w:rsidRDefault="004E7588" w:rsidP="0099403F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2308D1E8" w14:textId="77777777" w:rsidR="004E7588" w:rsidRDefault="004E7588" w:rsidP="0099403F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14:paraId="246978B1" w14:textId="77777777" w:rsidR="004E7588" w:rsidRPr="00C24346" w:rsidRDefault="004E7588" w:rsidP="0099403F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proofErr w:type="spellStart"/>
            <w:r w:rsidRPr="00C24346"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55" w:type="dxa"/>
          </w:tcPr>
          <w:p w14:paraId="7D47D5BF" w14:textId="77777777" w:rsidR="004E7588" w:rsidRPr="00C24346" w:rsidRDefault="004E7588" w:rsidP="0099403F">
            <w:pPr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47DFEA1C" w14:textId="77777777" w:rsidR="004E7588" w:rsidRPr="00792249" w:rsidRDefault="004E7588" w:rsidP="0099403F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74251966" w14:textId="77777777" w:rsidR="004E7588" w:rsidRPr="00792249" w:rsidRDefault="004E7588" w:rsidP="0099403F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4E4C471B" w14:textId="77777777" w:rsidR="004E7588" w:rsidRPr="00C24346" w:rsidRDefault="004E7588" w:rsidP="0099403F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5F50A3C2" w14:textId="77777777" w:rsidR="004E7588" w:rsidRPr="00C24346" w:rsidRDefault="004E7588" w:rsidP="00994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Е.Д. </w:t>
            </w:r>
            <w:proofErr w:type="spellStart"/>
            <w:r w:rsidRPr="00C24346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3124A804" w14:textId="77777777" w:rsidR="004E7588" w:rsidRPr="00C24346" w:rsidRDefault="004E7588" w:rsidP="004E7588">
      <w:pPr>
        <w:rPr>
          <w:rFonts w:ascii="Times New Roman" w:hAnsi="Times New Roman"/>
          <w:sz w:val="28"/>
          <w:szCs w:val="28"/>
        </w:rPr>
      </w:pPr>
    </w:p>
    <w:p w14:paraId="664E7BF7" w14:textId="77777777" w:rsidR="004E7588" w:rsidRDefault="004E7588" w:rsidP="004E75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F69CC0" w14:textId="77777777" w:rsidR="004E7588" w:rsidRDefault="004E7588" w:rsidP="004E7588">
      <w:pPr>
        <w:rPr>
          <w:rFonts w:ascii="Times New Roman" w:hAnsi="Times New Roman" w:cs="Times New Roman"/>
          <w:sz w:val="28"/>
          <w:szCs w:val="28"/>
        </w:rPr>
      </w:pPr>
    </w:p>
    <w:p w14:paraId="6EE872C6" w14:textId="77777777" w:rsidR="004E7588" w:rsidRDefault="004E7588" w:rsidP="004E7588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p w14:paraId="668C6EA9" w14:textId="77777777" w:rsidR="007836EA" w:rsidRPr="00C24346" w:rsidRDefault="007836EA" w:rsidP="00021DD0">
      <w:pPr>
        <w:rPr>
          <w:rFonts w:ascii="Times New Roman" w:hAnsi="Times New Roman"/>
          <w:sz w:val="28"/>
          <w:szCs w:val="28"/>
        </w:rPr>
      </w:pPr>
    </w:p>
    <w:p w14:paraId="347E3F55" w14:textId="77777777" w:rsidR="00731CAE" w:rsidRDefault="00731CAE" w:rsidP="0002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5075F8" w14:textId="77777777" w:rsidR="00F75845" w:rsidRDefault="00F75845" w:rsidP="00021DD0">
      <w:pPr>
        <w:rPr>
          <w:rFonts w:ascii="Times New Roman" w:hAnsi="Times New Roman" w:cs="Times New Roman"/>
          <w:sz w:val="28"/>
          <w:szCs w:val="28"/>
        </w:rPr>
      </w:pPr>
    </w:p>
    <w:p w14:paraId="2BCA9FFC" w14:textId="77777777" w:rsidR="00F75845" w:rsidRDefault="00F75845" w:rsidP="00021DD0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sectPr w:rsidR="00F75845" w:rsidSect="004E7588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636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F2"/>
    <w:rsid w:val="00021DD0"/>
    <w:rsid w:val="00033775"/>
    <w:rsid w:val="00084C7A"/>
    <w:rsid w:val="0011525A"/>
    <w:rsid w:val="0015542A"/>
    <w:rsid w:val="001E36AF"/>
    <w:rsid w:val="00204D96"/>
    <w:rsid w:val="00213E8B"/>
    <w:rsid w:val="00247265"/>
    <w:rsid w:val="003007A4"/>
    <w:rsid w:val="003860F2"/>
    <w:rsid w:val="003C4055"/>
    <w:rsid w:val="003C45C8"/>
    <w:rsid w:val="00495772"/>
    <w:rsid w:val="004A0FF2"/>
    <w:rsid w:val="004B2164"/>
    <w:rsid w:val="004E7588"/>
    <w:rsid w:val="00544CD0"/>
    <w:rsid w:val="00552A69"/>
    <w:rsid w:val="00583DEF"/>
    <w:rsid w:val="005866DB"/>
    <w:rsid w:val="005B2315"/>
    <w:rsid w:val="005D5CFF"/>
    <w:rsid w:val="0063593D"/>
    <w:rsid w:val="00636F14"/>
    <w:rsid w:val="0065485F"/>
    <w:rsid w:val="006B0C4F"/>
    <w:rsid w:val="00731CAE"/>
    <w:rsid w:val="00736C5E"/>
    <w:rsid w:val="007836EA"/>
    <w:rsid w:val="00792249"/>
    <w:rsid w:val="00812E9A"/>
    <w:rsid w:val="0081483F"/>
    <w:rsid w:val="00833A98"/>
    <w:rsid w:val="00872742"/>
    <w:rsid w:val="00884401"/>
    <w:rsid w:val="008C06ED"/>
    <w:rsid w:val="009324C1"/>
    <w:rsid w:val="00980F7E"/>
    <w:rsid w:val="00991694"/>
    <w:rsid w:val="00A50DA0"/>
    <w:rsid w:val="00A53BF6"/>
    <w:rsid w:val="00AD6E59"/>
    <w:rsid w:val="00B21C6A"/>
    <w:rsid w:val="00B81525"/>
    <w:rsid w:val="00C242C6"/>
    <w:rsid w:val="00C402D1"/>
    <w:rsid w:val="00C5223E"/>
    <w:rsid w:val="00C869C9"/>
    <w:rsid w:val="00C906E3"/>
    <w:rsid w:val="00C944A9"/>
    <w:rsid w:val="00C96B18"/>
    <w:rsid w:val="00CA2C5B"/>
    <w:rsid w:val="00CD0FCB"/>
    <w:rsid w:val="00CF0336"/>
    <w:rsid w:val="00CF0CB1"/>
    <w:rsid w:val="00CF5F5F"/>
    <w:rsid w:val="00D2259D"/>
    <w:rsid w:val="00DE33E0"/>
    <w:rsid w:val="00EB2FE8"/>
    <w:rsid w:val="00F63C08"/>
    <w:rsid w:val="00F75845"/>
    <w:rsid w:val="00F91EB3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E37E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DDAD5-0D5E-425A-8F2C-CB75BF9F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тест</cp:lastModifiedBy>
  <cp:revision>8</cp:revision>
  <cp:lastPrinted>2026-03-10T11:53:00Z</cp:lastPrinted>
  <dcterms:created xsi:type="dcterms:W3CDTF">2026-04-16T09:09:00Z</dcterms:created>
  <dcterms:modified xsi:type="dcterms:W3CDTF">2026-04-30T06:06:00Z</dcterms:modified>
</cp:coreProperties>
</file>