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47269">
        <w:rPr>
          <w:rFonts w:ascii="Times New Roman" w:eastAsia="Calibri" w:hAnsi="Times New Roman" w:cs="Times New Roman"/>
          <w:sz w:val="28"/>
          <w:szCs w:val="28"/>
        </w:rPr>
        <w:t>72</w:t>
      </w:r>
    </w:p>
    <w:p w:rsidR="00747269" w:rsidRPr="00747269" w:rsidRDefault="003E3F94" w:rsidP="00747269">
      <w:pPr>
        <w:shd w:val="clear" w:color="auto" w:fill="FFFFFF"/>
        <w:tabs>
          <w:tab w:val="left" w:pos="1134"/>
          <w:tab w:val="left" w:pos="8505"/>
        </w:tabs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</w:t>
      </w:r>
      <w:r w:rsidRPr="00790546">
        <w:rPr>
          <w:rFonts w:ascii="Times New Roman" w:eastAsia="Calibri" w:hAnsi="Times New Roman" w:cs="Times New Roman"/>
          <w:sz w:val="28"/>
          <w:szCs w:val="28"/>
        </w:rPr>
        <w:t xml:space="preserve">Кореновского </w:t>
      </w:r>
      <w:r w:rsidRPr="00747269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14B2C" w:rsidRPr="00747269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747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74726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747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47269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>1237</w:t>
      </w:r>
      <w:r w:rsidR="008E0173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47269" w:rsidRPr="0074726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 «одного окна»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в многофункциональных центрах предоставления государственных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и муниципальных услуг на территории Краснодарского края</w:t>
      </w:r>
    </w:p>
    <w:p w:rsidR="00747269" w:rsidRPr="00790546" w:rsidRDefault="00747269" w:rsidP="00747269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67CE" w:rsidRPr="002516F6" w:rsidRDefault="00355362" w:rsidP="00C7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  <w:r w:rsidR="00C7555F">
        <w:rPr>
          <w:rFonts w:ascii="Times New Roman" w:hAnsi="Times New Roman" w:cs="Times New Roman"/>
          <w:sz w:val="28"/>
          <w:szCs w:val="28"/>
        </w:rPr>
        <w:tab/>
      </w:r>
    </w:p>
    <w:p w:rsidR="00DD6E90" w:rsidRDefault="00DD6E90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269" w:rsidRDefault="00747269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269" w:rsidRPr="002516F6" w:rsidRDefault="00747269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269" w:rsidRDefault="003E3F94" w:rsidP="0074726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47269">
        <w:rPr>
          <w:rFonts w:ascii="Times New Roman" w:eastAsia="Calibri" w:hAnsi="Times New Roman" w:cs="Times New Roman"/>
          <w:sz w:val="28"/>
          <w:szCs w:val="28"/>
          <w:lang w:eastAsia="ar-SA"/>
        </w:rPr>
        <w:t>1237</w:t>
      </w:r>
      <w:r w:rsidR="00C755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47269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47269" w:rsidRPr="0074726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 «одного окна»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в многофункциональных центрах предоставления государственных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и муниципальных услуг на территории Краснодарского края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516F6" w:rsidRPr="004703D8" w:rsidRDefault="00C53981" w:rsidP="0079054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546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4703D8" w:rsidRDefault="003E3F94" w:rsidP="0074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47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1237 </w:t>
      </w:r>
      <w:r w:rsidR="00747269" w:rsidRPr="0074726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47269" w:rsidRPr="0074726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 «одного окна»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в многофункциональных центрах предоставления государственных</w:t>
      </w:r>
      <w:r w:rsidR="007472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269" w:rsidRPr="00747269">
        <w:rPr>
          <w:rFonts w:ascii="Times New Roman" w:hAnsi="Times New Roman" w:cs="Times New Roman"/>
          <w:spacing w:val="-1"/>
          <w:sz w:val="28"/>
          <w:szCs w:val="28"/>
        </w:rPr>
        <w:t>и муниципальных услуг на территории Краснодарского края</w:t>
      </w:r>
      <w:r w:rsidR="00747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269">
        <w:rPr>
          <w:rFonts w:ascii="Times New Roman" w:hAnsi="Times New Roman" w:cs="Times New Roman"/>
          <w:sz w:val="28"/>
          <w:szCs w:val="28"/>
        </w:rPr>
        <w:t xml:space="preserve">                               Р.Ф. </w:t>
      </w:r>
      <w:r w:rsidR="00FB0BAB" w:rsidRPr="00DD6E90">
        <w:rPr>
          <w:rFonts w:ascii="Times New Roman" w:hAnsi="Times New Roman" w:cs="Times New Roman"/>
          <w:sz w:val="28"/>
          <w:szCs w:val="28"/>
        </w:rPr>
        <w:t>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lastRenderedPageBreak/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47269"/>
    <w:rsid w:val="00770F64"/>
    <w:rsid w:val="007742CC"/>
    <w:rsid w:val="00777680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76</cp:revision>
  <cp:lastPrinted>2019-12-25T10:04:00Z</cp:lastPrinted>
  <dcterms:created xsi:type="dcterms:W3CDTF">2019-04-05T08:40:00Z</dcterms:created>
  <dcterms:modified xsi:type="dcterms:W3CDTF">2019-12-25T11:47:00Z</dcterms:modified>
</cp:coreProperties>
</file>