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2C88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7697561D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26CF8847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ABDB4C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16089B60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3D5E28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0D5555" w14:textId="47A592FB" w:rsidR="008D4208" w:rsidRPr="008D4208" w:rsidRDefault="008D4208" w:rsidP="008D4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08"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 2023 года</w:t>
      </w:r>
      <w:r w:rsidRPr="008D42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42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42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42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42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398</w:t>
      </w:r>
    </w:p>
    <w:p w14:paraId="008F6F55" w14:textId="77777777" w:rsidR="008D4208" w:rsidRPr="008D4208" w:rsidRDefault="008D4208" w:rsidP="008D4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D4208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17113CFE" w:rsid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40">
        <w:rPr>
          <w:rFonts w:ascii="Times New Roman" w:hAnsi="Times New Roman"/>
          <w:b/>
          <w:sz w:val="28"/>
          <w:szCs w:val="28"/>
        </w:rPr>
        <w:t xml:space="preserve">Отчет </w:t>
      </w:r>
      <w:r w:rsidR="00E3389F" w:rsidRPr="00E3389F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2022 год</w:t>
      </w:r>
    </w:p>
    <w:p w14:paraId="66D0A3DB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2377FDF8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</w:t>
      </w:r>
      <w:r w:rsidR="00E3389F" w:rsidRPr="00E3389F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2022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1925592C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>
        <w:rPr>
          <w:rFonts w:ascii="Times New Roman" w:hAnsi="Times New Roman"/>
          <w:sz w:val="28"/>
          <w:szCs w:val="28"/>
        </w:rPr>
        <w:t xml:space="preserve">Отчет </w:t>
      </w:r>
      <w:r w:rsidR="00E3389F" w:rsidRPr="00E3389F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2022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RPr="00C40162" w14:paraId="3C1D967D" w14:textId="77777777" w:rsidTr="00271993">
        <w:tc>
          <w:tcPr>
            <w:tcW w:w="4785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lastRenderedPageBreak/>
              <w:t>ПРИЛОЖЕНИЕ</w:t>
            </w:r>
          </w:p>
          <w:p w14:paraId="465EE0A2" w14:textId="63E26B5A" w:rsidR="0088117E" w:rsidRPr="00C40162" w:rsidRDefault="00376F1D" w:rsidP="00271993">
            <w:pPr>
              <w:jc w:val="center"/>
            </w:pPr>
            <w:r w:rsidRPr="00C40162">
              <w:t xml:space="preserve">к </w:t>
            </w:r>
            <w:r w:rsidR="008D4208">
              <w:t xml:space="preserve">решению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58509744" w:rsidR="0088117E" w:rsidRPr="00C40162" w:rsidRDefault="008D4208" w:rsidP="00BA4575">
            <w:pPr>
              <w:jc w:val="center"/>
            </w:pPr>
            <w:r>
              <w:t>от 26</w:t>
            </w:r>
            <w:r w:rsidR="005075BD">
              <w:t xml:space="preserve"> апреля 2023</w:t>
            </w:r>
            <w:r w:rsidR="00527CFA" w:rsidRPr="00C40162">
              <w:t xml:space="preserve"> </w:t>
            </w:r>
            <w:r w:rsidR="0088117E" w:rsidRPr="00C40162">
              <w:t>года №</w:t>
            </w:r>
            <w:r w:rsidR="00527CFA" w:rsidRPr="00C40162">
              <w:t xml:space="preserve"> </w:t>
            </w:r>
            <w:r>
              <w:t>398</w:t>
            </w:r>
            <w:bookmarkStart w:id="0" w:name="_GoBack"/>
            <w:bookmarkEnd w:id="0"/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7CBBAC" w14:textId="77B52C46" w:rsidR="00B225ED" w:rsidRPr="00B225ED" w:rsidRDefault="00B225ED" w:rsidP="00B225ED">
      <w:pPr>
        <w:spacing w:after="0" w:line="240" w:lineRule="auto"/>
        <w:jc w:val="center"/>
      </w:pPr>
      <w:r w:rsidRPr="00B225ED">
        <w:rPr>
          <w:rFonts w:ascii="Times New Roman" w:hAnsi="Times New Roman"/>
          <w:sz w:val="28"/>
          <w:szCs w:val="28"/>
        </w:rPr>
        <w:t xml:space="preserve">Отчет директора </w:t>
      </w:r>
      <w:r w:rsidRPr="00B225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E3389F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B225ED">
        <w:rPr>
          <w:rFonts w:ascii="Times New Roman" w:eastAsia="Times New Roman" w:hAnsi="Times New Roman" w:cs="Times New Roman"/>
          <w:sz w:val="28"/>
          <w:szCs w:val="28"/>
        </w:rPr>
        <w:t>«Кореновская центральная городская библиотека» за 2022 год</w:t>
      </w:r>
    </w:p>
    <w:p w14:paraId="1885D8DE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CA08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E1C561" w14:textId="77777777" w:rsidR="00B225ED" w:rsidRPr="00B225ED" w:rsidRDefault="00B225ED" w:rsidP="00B225E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B225ED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целью библиотек муниципального бюджетного учреждения культуры Кореновского городского поселения «Кореновская центральная городская библиотека» является библиотечное и библиографическое обслуживание читателей</w:t>
      </w:r>
      <w:r w:rsidRPr="00B225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B225E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приоритетами деятельности - продвижение книги и популяризация чтения,</w:t>
      </w:r>
      <w:r w:rsidRPr="00B225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 и сохранность фондов, справочно-библиографическое обслуживание, работа библиотек по сохранению основных контрольных показателей.</w:t>
      </w:r>
    </w:p>
    <w:p w14:paraId="435E1F29" w14:textId="77777777" w:rsidR="00B225ED" w:rsidRPr="00B225ED" w:rsidRDefault="00B225ED" w:rsidP="00B225E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B225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Штат МБУК «Кореновская ЦГБ» составляет 13 единиц.</w:t>
      </w:r>
    </w:p>
    <w:p w14:paraId="03E0BC31" w14:textId="77777777" w:rsidR="00B225ED" w:rsidRPr="00B225ED" w:rsidRDefault="00B225ED" w:rsidP="00B225E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контрольные показатели деятельности МБУК «Кореновская ЦГБ»: число пользователей библиотек составило 5 059 человек, число книговыдачи – 107 200 книг, число посещений – 38 800. </w:t>
      </w:r>
    </w:p>
    <w:p w14:paraId="46DFCBB5" w14:textId="5FA05E05" w:rsidR="00B225ED" w:rsidRPr="00B225ED" w:rsidRDefault="00B225ED" w:rsidP="00B225E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5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В отчетном году было проведено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80 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офлайн мероприятий с количеством посещений - 1700 человек.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Развитие цифровой культуры в 2022 году осуществлялось через интернет пространство:</w:t>
      </w:r>
      <w:r w:rsidRPr="00B225E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на официальном сайте, в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социальных сетях «</w:t>
      </w:r>
      <w:proofErr w:type="spellStart"/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ВКонтакте</w:t>
      </w:r>
      <w:proofErr w:type="spellEnd"/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</w:t>
      </w:r>
      <w:r w:rsidRPr="00B225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 «Телеграмм»</w:t>
      </w:r>
      <w:r w:rsidRPr="00B225E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видеоканале</w:t>
      </w:r>
      <w:r w:rsidRPr="00B225ED">
        <w:rPr>
          <w:rFonts w:ascii="Times New Roman" w:eastAsia="SimSun" w:hAnsi="Times New Roman" w:cs="Times New Roman"/>
          <w:color w:val="0563C1"/>
          <w:kern w:val="2"/>
          <w:sz w:val="28"/>
          <w:szCs w:val="28"/>
          <w:lang w:eastAsia="hi-IN" w:bidi="hi-IN"/>
        </w:rPr>
        <w:t xml:space="preserve"> </w:t>
      </w:r>
      <w:r w:rsidRPr="00B225ED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YouTube</w:t>
      </w:r>
      <w:r w:rsidRPr="00B225E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сотрудниками библиотек было опубликовано 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148 онлайн мероприятий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с количеством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просмотров – 34 851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225E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Основное внимание в отчетном году уделялось реализации Указов Президента РФ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ar-SA"/>
        </w:rPr>
        <w:t>«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проведении Года народного искусства и нематериального культурного наследия России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»,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«Об объявлении в Российской Федерации Десятилетия детства» 2018-2027 гг.,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«О праздновании 350-летия со дня рождения Петра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I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». </w:t>
      </w:r>
      <w:r w:rsidRPr="00B225ED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результате чего библиотеки Кореновского городского поселения приняли участие в 19 Всероссийских патриотических проектах, литературных акциях, конкурсах.</w:t>
      </w:r>
    </w:p>
    <w:p w14:paraId="1296C496" w14:textId="090490DA" w:rsidR="00B225ED" w:rsidRPr="00B225ED" w:rsidRDefault="00B225ED" w:rsidP="00B225E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Платные услуги (внебюджет) МБУК «Кореновская ЦГБ» составили </w:t>
      </w:r>
      <w:r w:rsidR="00C670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43,5 тысяч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руб</w:t>
      </w:r>
      <w:r w:rsidR="00C670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лей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14:paraId="3D005C33" w14:textId="7CEB5049" w:rsidR="00B225ED" w:rsidRPr="00B225ED" w:rsidRDefault="00B225ED" w:rsidP="00B225E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25E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2022 году на бюджетные средства учреждения был проведен р</w:t>
      </w:r>
      <w:r w:rsidR="00E3389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емонт в сельской библиотеке поселка</w:t>
      </w:r>
      <w:r w:rsidRPr="00B225E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Южного. </w:t>
      </w:r>
      <w:r w:rsidRPr="00B225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Внутри помещения обновлен интерьер и установлена современная мебель </w:t>
      </w:r>
      <w:r w:rsidR="00C670DB">
        <w:rPr>
          <w:rFonts w:ascii="Times New Roman" w:eastAsia="Calibri" w:hAnsi="Times New Roman" w:cs="Times New Roman"/>
          <w:sz w:val="28"/>
          <w:szCs w:val="28"/>
          <w:lang w:eastAsia="ar-SA"/>
        </w:rPr>
        <w:t>(на сумму 432 800 рублей</w:t>
      </w:r>
      <w:r w:rsidRPr="00B225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Проведен текущий ремонт: покраска стен, потолка и пола. Частичный ремонт пола. Произведена полная замена электропроводки </w:t>
      </w:r>
      <w:r w:rsidR="00C670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(на сумму 151 779 рублей</w:t>
      </w:r>
      <w:r w:rsidRPr="00B225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).</w:t>
      </w:r>
      <w:r w:rsidRPr="00B225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Итого на</w:t>
      </w:r>
      <w:r w:rsidR="00C670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ремонт сельской библиотеки поселка</w:t>
      </w:r>
      <w:r w:rsidRPr="00B225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Южного из бюджета МБУК «Кореновская центральная городская библиотека» затрачено 584 579 рублей.</w:t>
      </w:r>
    </w:p>
    <w:p w14:paraId="51DDE2B9" w14:textId="7442ADB4" w:rsidR="00B225ED" w:rsidRPr="00B225ED" w:rsidRDefault="00B225ED" w:rsidP="00B225ED">
      <w:pPr>
        <w:suppressAutoHyphens/>
        <w:spacing w:after="0" w:line="0" w:lineRule="atLeast"/>
        <w:ind w:firstLine="680"/>
        <w:jc w:val="both"/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</w:pP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Для выполнения муниципального задания из бюджета на комплектование 6 муниципальных библиотек городского поселения израсходовано: 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на книги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– </w:t>
      </w:r>
      <w:r w:rsidR="00E3389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350 тысяч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руб</w:t>
      </w:r>
      <w:r w:rsidR="00E3389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лей приобретено 1379 экземпляров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книг, на 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подписку периодических изданий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израсходовано </w:t>
      </w:r>
      <w:r w:rsidR="00E3389F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80 тысяч</w:t>
      </w:r>
      <w:r w:rsidRPr="00B225ED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 рублей</w:t>
      </w:r>
      <w:r w:rsidRPr="00B225E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  <w:r w:rsidRPr="00B225ED"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Пожертвования (подаренные книги) – составили</w:t>
      </w:r>
      <w:r w:rsidRPr="00B225ED"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="00B633A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462 экземпляра</w:t>
      </w:r>
      <w:r w:rsidRPr="00B225E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книг.</w:t>
      </w:r>
    </w:p>
    <w:p w14:paraId="4A18E4F4" w14:textId="5D8D0492" w:rsidR="002C528F" w:rsidRPr="00C670DB" w:rsidRDefault="00B225ED" w:rsidP="00C670DB">
      <w:pPr>
        <w:suppressAutoHyphens/>
        <w:spacing w:after="0" w:line="0" w:lineRule="atLeast"/>
        <w:ind w:firstLine="680"/>
        <w:jc w:val="both"/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</w:pPr>
      <w:r w:rsidRPr="00B225ED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Аренда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двух библиотек за год составляет: городская библиотека </w:t>
      </w:r>
      <w:r w:rsidR="00C670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№ 1 – 211 560 рублей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городская библиотека №</w:t>
      </w:r>
      <w:r w:rsidR="00C670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 – 1 200 руб</w:t>
      </w:r>
      <w:r w:rsidR="00C670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лей</w:t>
      </w:r>
      <w:r w:rsidRPr="00B225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14:paraId="25A28A54" w14:textId="77777777" w:rsidR="00C670DB" w:rsidRDefault="00C670DB" w:rsidP="00C6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1810B" w14:textId="77777777" w:rsidR="00C670DB" w:rsidRDefault="00C670DB" w:rsidP="00C6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9620C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DA6D76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</w:p>
    <w:p w14:paraId="22EA4C80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культуры Кореновского городского поселения </w:t>
      </w:r>
    </w:p>
    <w:p w14:paraId="4E9CB3AC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Кореновского района «Кореновская </w:t>
      </w:r>
      <w:proofErr w:type="gramStart"/>
      <w:r w:rsidRPr="00DA6D7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DA6D76">
        <w:rPr>
          <w:rFonts w:ascii="Times New Roman" w:hAnsi="Times New Roman"/>
          <w:sz w:val="28"/>
          <w:szCs w:val="28"/>
        </w:rPr>
        <w:t xml:space="preserve"> </w:t>
      </w:r>
    </w:p>
    <w:p w14:paraId="1F4F3179" w14:textId="3091E02E" w:rsidR="00980974" w:rsidRPr="00C414F4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городская библиотека»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96CD0">
        <w:rPr>
          <w:rFonts w:ascii="Times New Roman" w:hAnsi="Times New Roman"/>
          <w:sz w:val="28"/>
          <w:szCs w:val="28"/>
        </w:rPr>
        <w:t>В.В. Голованова</w:t>
      </w:r>
    </w:p>
    <w:sectPr w:rsidR="00980974" w:rsidRPr="00C414F4" w:rsidSect="00827F27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0E937" w14:textId="77777777" w:rsidR="00456C02" w:rsidRDefault="00456C02" w:rsidP="00527CFA">
      <w:pPr>
        <w:spacing w:after="0" w:line="240" w:lineRule="auto"/>
      </w:pPr>
      <w:r>
        <w:separator/>
      </w:r>
    </w:p>
  </w:endnote>
  <w:endnote w:type="continuationSeparator" w:id="0">
    <w:p w14:paraId="1A8ABE50" w14:textId="77777777" w:rsidR="00456C02" w:rsidRDefault="00456C02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04A0" w14:textId="77777777" w:rsidR="00456C02" w:rsidRDefault="00456C02" w:rsidP="00527CFA">
      <w:pPr>
        <w:spacing w:after="0" w:line="240" w:lineRule="auto"/>
      </w:pPr>
      <w:r>
        <w:separator/>
      </w:r>
    </w:p>
  </w:footnote>
  <w:footnote w:type="continuationSeparator" w:id="0">
    <w:p w14:paraId="4AF0179C" w14:textId="77777777" w:rsidR="00456C02" w:rsidRDefault="00456C02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2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95FCA"/>
    <w:rsid w:val="001C2688"/>
    <w:rsid w:val="002B3E75"/>
    <w:rsid w:val="002C528F"/>
    <w:rsid w:val="00376F1D"/>
    <w:rsid w:val="003D537D"/>
    <w:rsid w:val="0042582A"/>
    <w:rsid w:val="00456C02"/>
    <w:rsid w:val="004F0429"/>
    <w:rsid w:val="005075BD"/>
    <w:rsid w:val="00527CFA"/>
    <w:rsid w:val="00590B2F"/>
    <w:rsid w:val="00617D0F"/>
    <w:rsid w:val="00655261"/>
    <w:rsid w:val="006C246C"/>
    <w:rsid w:val="006D2665"/>
    <w:rsid w:val="006E4DF3"/>
    <w:rsid w:val="007103B7"/>
    <w:rsid w:val="00752362"/>
    <w:rsid w:val="00827F27"/>
    <w:rsid w:val="008345AA"/>
    <w:rsid w:val="0088117E"/>
    <w:rsid w:val="008D05DF"/>
    <w:rsid w:val="008D4208"/>
    <w:rsid w:val="008D5CEC"/>
    <w:rsid w:val="00980974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D43F13"/>
    <w:rsid w:val="00D70AC1"/>
    <w:rsid w:val="00DA4040"/>
    <w:rsid w:val="00DA6D76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39</cp:revision>
  <cp:lastPrinted>2023-04-26T10:17:00Z</cp:lastPrinted>
  <dcterms:created xsi:type="dcterms:W3CDTF">2019-05-21T08:25:00Z</dcterms:created>
  <dcterms:modified xsi:type="dcterms:W3CDTF">2023-04-26T10:17:00Z</dcterms:modified>
</cp:coreProperties>
</file>