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28" w:rsidRPr="00D21528" w:rsidRDefault="00D65F65" w:rsidP="00D21528">
      <w:pPr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.75pt" filled="t">
            <v:fill color2="black"/>
            <v:imagedata r:id="rId7" o:title=""/>
          </v:shape>
        </w:pict>
      </w:r>
    </w:p>
    <w:p w:rsidR="00D21528" w:rsidRPr="00D21528" w:rsidRDefault="00D21528" w:rsidP="00D21528">
      <w:pPr>
        <w:jc w:val="center"/>
        <w:rPr>
          <w:b/>
          <w:sz w:val="28"/>
          <w:szCs w:val="28"/>
          <w:lang w:eastAsia="ar-SA"/>
        </w:rPr>
      </w:pPr>
      <w:r w:rsidRPr="00D21528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D21528" w:rsidRPr="00D21528" w:rsidRDefault="00D21528" w:rsidP="00D21528">
      <w:pPr>
        <w:jc w:val="center"/>
        <w:rPr>
          <w:b/>
          <w:sz w:val="28"/>
          <w:szCs w:val="28"/>
          <w:lang w:eastAsia="ar-SA"/>
        </w:rPr>
      </w:pPr>
      <w:r w:rsidRPr="00D21528">
        <w:rPr>
          <w:b/>
          <w:sz w:val="28"/>
          <w:szCs w:val="28"/>
          <w:lang w:eastAsia="ar-SA"/>
        </w:rPr>
        <w:t xml:space="preserve"> КОРЕНОВСКОГО РАЙОНА</w:t>
      </w:r>
    </w:p>
    <w:p w:rsidR="00D21528" w:rsidRPr="00D21528" w:rsidRDefault="00D21528" w:rsidP="00D21528">
      <w:pPr>
        <w:jc w:val="center"/>
        <w:rPr>
          <w:b/>
          <w:sz w:val="36"/>
          <w:szCs w:val="36"/>
          <w:lang w:eastAsia="ar-SA"/>
        </w:rPr>
      </w:pPr>
      <w:r w:rsidRPr="00D21528">
        <w:rPr>
          <w:b/>
          <w:sz w:val="36"/>
          <w:szCs w:val="36"/>
          <w:lang w:eastAsia="ar-SA"/>
        </w:rPr>
        <w:t>ПОСТАНОВЛЕНИЕ</w:t>
      </w:r>
    </w:p>
    <w:p w:rsidR="00D21528" w:rsidRPr="00D21528" w:rsidRDefault="00D21528" w:rsidP="00D21528">
      <w:pPr>
        <w:jc w:val="center"/>
        <w:rPr>
          <w:b/>
          <w:sz w:val="24"/>
          <w:szCs w:val="24"/>
          <w:lang w:eastAsia="ar-SA"/>
        </w:rPr>
      </w:pPr>
    </w:p>
    <w:p w:rsidR="00D21528" w:rsidRPr="00D21528" w:rsidRDefault="00D21528" w:rsidP="00D2152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27.09.2024 </w:t>
      </w:r>
      <w:r w:rsidRPr="00D21528">
        <w:rPr>
          <w:sz w:val="28"/>
          <w:szCs w:val="28"/>
          <w:lang w:eastAsia="ar-SA"/>
        </w:rPr>
        <w:t xml:space="preserve"> </w:t>
      </w:r>
      <w:r w:rsidRPr="00D21528">
        <w:rPr>
          <w:sz w:val="28"/>
          <w:szCs w:val="28"/>
          <w:lang w:eastAsia="ar-SA"/>
        </w:rPr>
        <w:tab/>
        <w:t xml:space="preserve">   </w:t>
      </w:r>
      <w:r w:rsidRPr="00D21528">
        <w:rPr>
          <w:sz w:val="28"/>
          <w:szCs w:val="28"/>
          <w:lang w:eastAsia="ar-SA"/>
        </w:rPr>
        <w:tab/>
      </w:r>
      <w:r w:rsidRPr="00D21528">
        <w:rPr>
          <w:sz w:val="28"/>
          <w:szCs w:val="28"/>
          <w:lang w:eastAsia="ar-SA"/>
        </w:rPr>
        <w:tab/>
        <w:t xml:space="preserve">                                     </w:t>
      </w:r>
      <w:r w:rsidRPr="00D21528">
        <w:rPr>
          <w:sz w:val="28"/>
          <w:szCs w:val="28"/>
          <w:lang w:eastAsia="ar-SA"/>
        </w:rPr>
        <w:tab/>
      </w:r>
      <w:r w:rsidRPr="00D21528">
        <w:rPr>
          <w:sz w:val="28"/>
          <w:szCs w:val="28"/>
          <w:lang w:eastAsia="ar-SA"/>
        </w:rPr>
        <w:tab/>
      </w:r>
      <w:r w:rsidRPr="00D21528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1320</w:t>
      </w:r>
    </w:p>
    <w:p w:rsidR="00D21528" w:rsidRPr="00D21528" w:rsidRDefault="00D21528" w:rsidP="00D21528">
      <w:pPr>
        <w:jc w:val="center"/>
        <w:rPr>
          <w:sz w:val="28"/>
          <w:szCs w:val="28"/>
          <w:lang w:eastAsia="ar-SA"/>
        </w:rPr>
      </w:pPr>
      <w:r w:rsidRPr="00D21528">
        <w:rPr>
          <w:sz w:val="28"/>
          <w:szCs w:val="28"/>
          <w:lang w:eastAsia="ar-SA"/>
        </w:rPr>
        <w:t xml:space="preserve">г. Кореновск </w:t>
      </w:r>
    </w:p>
    <w:p w:rsidR="00B7141F" w:rsidRDefault="00B7141F" w:rsidP="00D21528">
      <w:pPr>
        <w:rPr>
          <w:sz w:val="28"/>
          <w:szCs w:val="28"/>
        </w:rPr>
      </w:pPr>
    </w:p>
    <w:p w:rsidR="003C3D0F" w:rsidRPr="00B7141F" w:rsidRDefault="003C3D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7141F">
        <w:rPr>
          <w:rFonts w:ascii="Times New Roman" w:hAnsi="Times New Roman"/>
          <w:sz w:val="28"/>
          <w:szCs w:val="28"/>
        </w:rPr>
        <w:t xml:space="preserve">О назначении общественных обсуждений программ профилактики рисков причинения вреда (ущерба) охраняемым законом ценностям при осуществлении муниципальных контролей на территории </w:t>
      </w:r>
      <w:r w:rsidR="00F06703" w:rsidRPr="00B7141F">
        <w:rPr>
          <w:rFonts w:ascii="Times New Roman" w:hAnsi="Times New Roman"/>
          <w:sz w:val="28"/>
          <w:szCs w:val="28"/>
        </w:rPr>
        <w:t>Кореновского городского</w:t>
      </w:r>
      <w:r w:rsidRPr="00B7141F">
        <w:rPr>
          <w:rFonts w:ascii="Times New Roman" w:hAnsi="Times New Roman"/>
          <w:sz w:val="28"/>
          <w:szCs w:val="28"/>
        </w:rPr>
        <w:t xml:space="preserve"> посе</w:t>
      </w:r>
      <w:r w:rsidR="00086C00" w:rsidRPr="00B7141F">
        <w:rPr>
          <w:rFonts w:ascii="Times New Roman" w:hAnsi="Times New Roman"/>
          <w:sz w:val="28"/>
          <w:szCs w:val="28"/>
        </w:rPr>
        <w:t>ления Кореновского района в 2025</w:t>
      </w:r>
      <w:r w:rsidRPr="00B7141F">
        <w:rPr>
          <w:rFonts w:ascii="Times New Roman" w:hAnsi="Times New Roman"/>
          <w:sz w:val="28"/>
          <w:szCs w:val="28"/>
        </w:rPr>
        <w:t xml:space="preserve"> году</w:t>
      </w:r>
    </w:p>
    <w:p w:rsidR="00B64554" w:rsidRPr="00B7141F" w:rsidRDefault="00B64554" w:rsidP="00B64554"/>
    <w:p w:rsidR="003C3D0F" w:rsidRPr="00B7141F" w:rsidRDefault="003C3D0F" w:rsidP="00B714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эффективности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и муниципального контроля в сфере благоустройства, руководствуясь Федеральным законом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решением Совета </w:t>
      </w:r>
      <w:r w:rsidR="00F06703">
        <w:rPr>
          <w:sz w:val="28"/>
          <w:szCs w:val="28"/>
        </w:rPr>
        <w:t>Кореновского городского</w:t>
      </w:r>
      <w:r>
        <w:rPr>
          <w:sz w:val="28"/>
          <w:szCs w:val="28"/>
        </w:rPr>
        <w:t xml:space="preserve"> поселения Кореновского района от 27 августа </w:t>
      </w:r>
      <w:r w:rsidR="00B714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2018 года № 240 «Об утверждении Положения о порядке организации и проведения публичных слушаний, общественных обсуждений в </w:t>
      </w:r>
      <w:r w:rsidR="00F06703">
        <w:rPr>
          <w:sz w:val="28"/>
          <w:szCs w:val="28"/>
        </w:rPr>
        <w:t>Кореновском городском</w:t>
      </w:r>
      <w:r>
        <w:rPr>
          <w:sz w:val="28"/>
          <w:szCs w:val="28"/>
        </w:rPr>
        <w:t xml:space="preserve"> поселении Кореновского района», администрация </w:t>
      </w:r>
      <w:r w:rsidR="00F06703">
        <w:rPr>
          <w:sz w:val="28"/>
          <w:szCs w:val="28"/>
        </w:rPr>
        <w:t>Кореновского городского</w:t>
      </w:r>
      <w:r>
        <w:rPr>
          <w:sz w:val="28"/>
          <w:szCs w:val="28"/>
        </w:rPr>
        <w:t xml:space="preserve"> поселения Кореновского района  п о с т а н о в л я е т:</w:t>
      </w:r>
    </w:p>
    <w:p w:rsidR="003C3D0F" w:rsidRDefault="003C3D0F">
      <w:pPr>
        <w:jc w:val="both"/>
      </w:pPr>
      <w:r>
        <w:rPr>
          <w:sz w:val="28"/>
          <w:szCs w:val="28"/>
        </w:rPr>
        <w:t xml:space="preserve">         1. </w:t>
      </w:r>
      <w:r>
        <w:t> </w:t>
      </w:r>
      <w:r>
        <w:rPr>
          <w:sz w:val="28"/>
          <w:szCs w:val="28"/>
        </w:rPr>
        <w:t xml:space="preserve">Назначить общественные обсуждения по проектам постановления администрации </w:t>
      </w:r>
      <w:r w:rsidR="00F06703">
        <w:rPr>
          <w:sz w:val="28"/>
          <w:szCs w:val="28"/>
        </w:rPr>
        <w:t>Кореновского городского</w:t>
      </w:r>
      <w:r>
        <w:rPr>
          <w:sz w:val="28"/>
          <w:szCs w:val="28"/>
        </w:rPr>
        <w:t xml:space="preserve"> поселения Кореновского района (далее- проекты нормативных правовых актов):</w:t>
      </w:r>
    </w:p>
    <w:p w:rsidR="00F06703" w:rsidRDefault="003C3D0F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F06703" w:rsidRPr="005C0A56">
        <w:rPr>
          <w:sz w:val="28"/>
          <w:szCs w:val="28"/>
        </w:rPr>
        <w:t>постановлени</w:t>
      </w:r>
      <w:r w:rsidR="00F06703">
        <w:rPr>
          <w:sz w:val="28"/>
          <w:szCs w:val="28"/>
        </w:rPr>
        <w:t>я</w:t>
      </w:r>
      <w:r w:rsidR="00F06703" w:rsidRPr="005C0A56">
        <w:rPr>
          <w:sz w:val="28"/>
          <w:szCs w:val="28"/>
        </w:rPr>
        <w:t xml:space="preserve"> администрации </w:t>
      </w:r>
      <w:r w:rsidR="00F06703">
        <w:rPr>
          <w:sz w:val="28"/>
          <w:szCs w:val="28"/>
        </w:rPr>
        <w:t>Кореновского городского поселения</w:t>
      </w:r>
      <w:r w:rsidR="00F06703" w:rsidRPr="005C0A56">
        <w:rPr>
          <w:sz w:val="28"/>
          <w:szCs w:val="28"/>
        </w:rPr>
        <w:t xml:space="preserve"> Кореновского района </w:t>
      </w:r>
      <w:r w:rsidR="00F06703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Кореновского городского поселения Кореновского района на 2025 год»;</w:t>
      </w:r>
    </w:p>
    <w:p w:rsidR="00F06703" w:rsidRDefault="00F06703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0A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C0A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Кореновского городского поселения</w:t>
      </w:r>
      <w:r w:rsidRPr="005C0A56">
        <w:rPr>
          <w:sz w:val="28"/>
          <w:szCs w:val="28"/>
        </w:rPr>
        <w:t xml:space="preserve"> Кореновского района</w:t>
      </w:r>
      <w:r>
        <w:rPr>
          <w:sz w:val="28"/>
          <w:szCs w:val="28"/>
        </w:rPr>
        <w:t xml:space="preserve"> </w:t>
      </w:r>
      <w:r w:rsidRPr="005C0A56">
        <w:rPr>
          <w:sz w:val="28"/>
          <w:szCs w:val="28"/>
        </w:rPr>
        <w:t>«</w:t>
      </w:r>
      <w:r w:rsidRPr="0060320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>территории Кореновского городского поселения Кореновского района</w:t>
      </w:r>
      <w:r w:rsidRPr="00603200">
        <w:rPr>
          <w:sz w:val="28"/>
          <w:szCs w:val="28"/>
        </w:rPr>
        <w:t xml:space="preserve"> на </w:t>
      </w:r>
      <w:r w:rsidR="00B7141F">
        <w:rPr>
          <w:sz w:val="28"/>
          <w:szCs w:val="28"/>
        </w:rPr>
        <w:t xml:space="preserve">    </w:t>
      </w:r>
      <w:r w:rsidRPr="006032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03200">
        <w:rPr>
          <w:sz w:val="28"/>
          <w:szCs w:val="28"/>
        </w:rPr>
        <w:t xml:space="preserve"> год</w:t>
      </w:r>
      <w:r w:rsidRPr="005C0A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F06703" w:rsidRDefault="00F06703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0A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C0A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Кореновского городского поселения</w:t>
      </w:r>
      <w:r w:rsidRPr="005C0A56">
        <w:rPr>
          <w:sz w:val="28"/>
          <w:szCs w:val="28"/>
        </w:rPr>
        <w:t xml:space="preserve"> Кореновского района </w:t>
      </w:r>
      <w:r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Кореновского городского поселения Кореновского района на 2025 год», </w:t>
      </w:r>
    </w:p>
    <w:p w:rsidR="00F06703" w:rsidRDefault="00F06703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0A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C0A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Кореновского городского поселения</w:t>
      </w:r>
      <w:r w:rsidRPr="005C0A56">
        <w:rPr>
          <w:sz w:val="28"/>
          <w:szCs w:val="28"/>
        </w:rPr>
        <w:t xml:space="preserve"> Кореновского района </w:t>
      </w:r>
      <w:r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 на территории Кореновского городского поселения Кореновского района на 2025 год»,</w:t>
      </w:r>
    </w:p>
    <w:p w:rsidR="00F06703" w:rsidRDefault="00F06703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0A56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C0A5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Кореновского городского поселения</w:t>
      </w:r>
      <w:r w:rsidRPr="005C0A56">
        <w:rPr>
          <w:sz w:val="28"/>
          <w:szCs w:val="28"/>
        </w:rPr>
        <w:t xml:space="preserve"> Кореновского района</w:t>
      </w:r>
      <w:r>
        <w:rPr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Кореновского городского поселения Кореновского района на 2025 год» </w:t>
      </w:r>
    </w:p>
    <w:p w:rsidR="00F06703" w:rsidRDefault="00F06703" w:rsidP="00F06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3200">
        <w:rPr>
          <w:sz w:val="28"/>
          <w:szCs w:val="28"/>
        </w:rPr>
        <w:t xml:space="preserve">проект постановления администрации </w:t>
      </w:r>
      <w:r>
        <w:rPr>
          <w:sz w:val="28"/>
          <w:szCs w:val="28"/>
        </w:rPr>
        <w:t>Кореновского городского</w:t>
      </w:r>
      <w:r w:rsidRPr="00603200">
        <w:rPr>
          <w:sz w:val="28"/>
          <w:szCs w:val="28"/>
        </w:rPr>
        <w:t xml:space="preserve"> поселения Кореновского района </w:t>
      </w:r>
      <w:r w:rsidRPr="00C10F67">
        <w:rPr>
          <w:sz w:val="28"/>
          <w:szCs w:val="28"/>
        </w:rPr>
        <w:t>«</w:t>
      </w:r>
      <w:r w:rsidRPr="00C10F67">
        <w:rPr>
          <w:color w:val="333333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Кореновского городского поселения Кореновского района на 202</w:t>
      </w:r>
      <w:r>
        <w:rPr>
          <w:color w:val="333333"/>
          <w:sz w:val="28"/>
          <w:szCs w:val="28"/>
        </w:rPr>
        <w:t>5</w:t>
      </w:r>
      <w:r w:rsidRPr="00C10F67">
        <w:rPr>
          <w:color w:val="333333"/>
          <w:sz w:val="28"/>
          <w:szCs w:val="28"/>
        </w:rPr>
        <w:t xml:space="preserve"> год</w:t>
      </w:r>
      <w:r w:rsidRPr="00C10F67">
        <w:rPr>
          <w:sz w:val="28"/>
          <w:szCs w:val="28"/>
        </w:rPr>
        <w:t>»</w:t>
      </w:r>
    </w:p>
    <w:p w:rsidR="003C3D0F" w:rsidRDefault="003C3D0F">
      <w:pPr>
        <w:ind w:firstLine="708"/>
        <w:jc w:val="both"/>
      </w:pPr>
      <w:r>
        <w:rPr>
          <w:sz w:val="28"/>
          <w:szCs w:val="28"/>
        </w:rPr>
        <w:t xml:space="preserve">2. Общественные обсуждения провести путем размещения проектов нормативных правовых актов в информационно-телекоммуникационной сети «Интернет» на официальном сайте органов местного самоуправления </w:t>
      </w:r>
      <w:r w:rsidR="00F06703">
        <w:rPr>
          <w:sz w:val="28"/>
          <w:szCs w:val="28"/>
        </w:rPr>
        <w:t>Кореновского городского</w:t>
      </w:r>
      <w:r>
        <w:rPr>
          <w:sz w:val="28"/>
          <w:szCs w:val="28"/>
        </w:rPr>
        <w:t xml:space="preserve"> поселения Кореновского района в сети «Интернет»</w:t>
      </w:r>
      <w:r>
        <w:rPr>
          <w:bCs/>
          <w:sz w:val="28"/>
          <w:szCs w:val="28"/>
        </w:rPr>
        <w:t>.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 xml:space="preserve">3. Срок проведения общественных обсуждений нормативных </w:t>
      </w:r>
      <w:r w:rsidR="00A013EA">
        <w:rPr>
          <w:bCs/>
          <w:sz w:val="28"/>
          <w:szCs w:val="28"/>
        </w:rPr>
        <w:t>правовых актов с 01 октября 2024</w:t>
      </w:r>
      <w:r w:rsidR="00086C00">
        <w:rPr>
          <w:bCs/>
          <w:sz w:val="28"/>
          <w:szCs w:val="28"/>
        </w:rPr>
        <w:t xml:space="preserve"> года по 01 ноября 2024</w:t>
      </w:r>
      <w:r>
        <w:rPr>
          <w:bCs/>
          <w:sz w:val="28"/>
          <w:szCs w:val="28"/>
        </w:rPr>
        <w:t xml:space="preserve"> года.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4. Заинтересованные лица - участники обсуждений имеют право представить свои предложения и замечания, касающиеся проектов нормативных правовых актов, следующими способами: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а) почтовым отправлением: 3531</w:t>
      </w:r>
      <w:r w:rsidR="00E70FC0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 xml:space="preserve">, Краснодарский край, Кореновский район, </w:t>
      </w:r>
      <w:r w:rsidR="00E70FC0">
        <w:rPr>
          <w:bCs/>
          <w:sz w:val="28"/>
          <w:szCs w:val="28"/>
        </w:rPr>
        <w:t>г. Кореновск, ул. Красная, д.41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 xml:space="preserve">б) лично по адресу: </w:t>
      </w:r>
      <w:r w:rsidR="00E70FC0">
        <w:rPr>
          <w:bCs/>
          <w:sz w:val="28"/>
          <w:szCs w:val="28"/>
        </w:rPr>
        <w:t xml:space="preserve">353180, Краснодарский край, Кореновский район, </w:t>
      </w:r>
      <w:r w:rsidR="00B7141F">
        <w:rPr>
          <w:bCs/>
          <w:sz w:val="28"/>
          <w:szCs w:val="28"/>
        </w:rPr>
        <w:t xml:space="preserve">      </w:t>
      </w:r>
      <w:r w:rsidR="00E70FC0">
        <w:rPr>
          <w:bCs/>
          <w:sz w:val="28"/>
          <w:szCs w:val="28"/>
        </w:rPr>
        <w:t>г. Кореновск, ул. Красная, д.4</w:t>
      </w:r>
      <w:r w:rsidR="00507D94">
        <w:rPr>
          <w:bCs/>
          <w:sz w:val="28"/>
          <w:szCs w:val="28"/>
        </w:rPr>
        <w:t>1</w:t>
      </w:r>
      <w:r w:rsidR="00E70FC0">
        <w:rPr>
          <w:bCs/>
          <w:sz w:val="28"/>
          <w:szCs w:val="28"/>
        </w:rPr>
        <w:t>, кабинет № 8</w:t>
      </w:r>
      <w:r>
        <w:rPr>
          <w:bCs/>
          <w:sz w:val="28"/>
          <w:szCs w:val="28"/>
        </w:rPr>
        <w:t>;</w:t>
      </w:r>
    </w:p>
    <w:p w:rsidR="003C3D0F" w:rsidRDefault="003C3D0F">
      <w:pPr>
        <w:ind w:firstLine="708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в) письмом на адрес электронной почты</w:t>
      </w:r>
      <w:r w:rsidRPr="00E70FC0">
        <w:rPr>
          <w:bCs/>
          <w:sz w:val="28"/>
          <w:szCs w:val="28"/>
        </w:rPr>
        <w:t xml:space="preserve">: </w:t>
      </w:r>
      <w:hyperlink r:id="rId8" w:history="1">
        <w:r w:rsidR="00E70FC0" w:rsidRPr="00E70FC0">
          <w:rPr>
            <w:sz w:val="28"/>
            <w:szCs w:val="28"/>
            <w:bdr w:val="none" w:sz="0" w:space="0" w:color="auto" w:frame="1"/>
          </w:rPr>
          <w:t>korenovsk-gorod@mail.ru</w:t>
        </w:r>
      </w:hyperlink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Предложения принимаютс</w:t>
      </w:r>
      <w:r w:rsidR="00086C00">
        <w:rPr>
          <w:bCs/>
          <w:sz w:val="28"/>
          <w:szCs w:val="28"/>
        </w:rPr>
        <w:t>я с 01 октября до 01 ноября 2024</w:t>
      </w:r>
      <w:r>
        <w:rPr>
          <w:bCs/>
          <w:sz w:val="28"/>
          <w:szCs w:val="28"/>
        </w:rPr>
        <w:t xml:space="preserve"> года.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4. Образовать комиссию по проведению общественных обсуждений и утвердить её состав.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5. Комиссии по проведению общественных обсуждений провести следующие мероприятия: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lastRenderedPageBreak/>
        <w:t>а) осуществить сбор и анализ предложений и замечаний;</w:t>
      </w:r>
    </w:p>
    <w:p w:rsidR="003C3D0F" w:rsidRDefault="003C3D0F">
      <w:pPr>
        <w:ind w:firstLine="708"/>
        <w:jc w:val="both"/>
      </w:pPr>
      <w:r>
        <w:rPr>
          <w:bCs/>
          <w:sz w:val="28"/>
          <w:szCs w:val="28"/>
        </w:rPr>
        <w:t>б) осуществить иные необходимые для проведения общественных обсуждений действия.</w:t>
      </w:r>
    </w:p>
    <w:p w:rsidR="00086C00" w:rsidRPr="008207EF" w:rsidRDefault="00086C00" w:rsidP="00086C00">
      <w:pPr>
        <w:spacing w:after="3" w:line="249" w:lineRule="auto"/>
        <w:ind w:left="-15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  </w:t>
      </w:r>
      <w:r w:rsidR="003C3D0F">
        <w:rPr>
          <w:bCs/>
          <w:sz w:val="28"/>
          <w:szCs w:val="28"/>
        </w:rPr>
        <w:t xml:space="preserve">6. </w:t>
      </w:r>
      <w:r w:rsidRPr="008207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F06703">
        <w:rPr>
          <w:rFonts w:eastAsia="DejaVuSans"/>
          <w:kern w:val="1"/>
          <w:sz w:val="28"/>
          <w:szCs w:val="28"/>
          <w:shd w:val="clear" w:color="auto" w:fill="FFFFFF"/>
        </w:rPr>
        <w:t>Кореновского городского</w:t>
      </w:r>
      <w:r w:rsidRPr="008207EF">
        <w:rPr>
          <w:rFonts w:eastAsia="DejaVuSans"/>
          <w:kern w:val="1"/>
          <w:sz w:val="28"/>
          <w:szCs w:val="28"/>
          <w:shd w:val="clear" w:color="auto" w:fill="FFFFFF"/>
        </w:rPr>
        <w:t xml:space="preserve"> поселения Кореновского района (</w:t>
      </w:r>
      <w:r w:rsidR="00E70FC0">
        <w:rPr>
          <w:rFonts w:eastAsia="DejaVuSans"/>
          <w:kern w:val="1"/>
          <w:sz w:val="28"/>
          <w:szCs w:val="28"/>
          <w:shd w:val="clear" w:color="auto" w:fill="FFFFFF"/>
        </w:rPr>
        <w:t>Козыренко</w:t>
      </w:r>
      <w:r w:rsidRPr="008207EF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постановление в установленном порядке и разместить на официальном сайте органов местного самоуправления </w:t>
      </w:r>
      <w:r w:rsidR="00F06703">
        <w:rPr>
          <w:rFonts w:eastAsia="DejaVuSans"/>
          <w:kern w:val="1"/>
          <w:sz w:val="28"/>
          <w:szCs w:val="28"/>
          <w:shd w:val="clear" w:color="auto" w:fill="FFFFFF"/>
        </w:rPr>
        <w:t>Кореновского городского</w:t>
      </w:r>
      <w:r w:rsidRPr="008207EF">
        <w:rPr>
          <w:rFonts w:eastAsia="DejaVuSans"/>
          <w:kern w:val="1"/>
          <w:sz w:val="28"/>
          <w:szCs w:val="28"/>
          <w:shd w:val="clear" w:color="auto" w:fill="FFFFFF"/>
        </w:rPr>
        <w:t xml:space="preserve"> поселения Кореновского района в сети «Интернет».</w:t>
      </w:r>
    </w:p>
    <w:p w:rsidR="003C3D0F" w:rsidRDefault="00733006">
      <w:pPr>
        <w:widowControl w:val="0"/>
        <w:tabs>
          <w:tab w:val="left" w:pos="851"/>
        </w:tabs>
        <w:autoSpaceDE w:val="0"/>
        <w:ind w:firstLine="709"/>
        <w:jc w:val="both"/>
      </w:pPr>
      <w:r>
        <w:rPr>
          <w:sz w:val="28"/>
          <w:szCs w:val="28"/>
          <w:lang w:eastAsia="ar-SA"/>
        </w:rPr>
        <w:t>7</w:t>
      </w:r>
      <w:r w:rsidR="003C3D0F">
        <w:rPr>
          <w:sz w:val="28"/>
          <w:szCs w:val="28"/>
          <w:lang w:eastAsia="ar-SA"/>
        </w:rPr>
        <w:t xml:space="preserve">. Постановление вступает в силу после его официального обнародования. </w:t>
      </w:r>
    </w:p>
    <w:p w:rsidR="003C3D0F" w:rsidRDefault="003C3D0F">
      <w:pPr>
        <w:autoSpaceDE w:val="0"/>
        <w:jc w:val="both"/>
        <w:rPr>
          <w:sz w:val="28"/>
          <w:szCs w:val="28"/>
          <w:lang w:eastAsia="ar-SA"/>
        </w:rPr>
      </w:pPr>
    </w:p>
    <w:p w:rsidR="00B7141F" w:rsidRDefault="00B7141F">
      <w:pPr>
        <w:autoSpaceDE w:val="0"/>
        <w:jc w:val="both"/>
        <w:rPr>
          <w:sz w:val="28"/>
          <w:szCs w:val="28"/>
          <w:lang w:eastAsia="ar-SA"/>
        </w:rPr>
      </w:pPr>
    </w:p>
    <w:p w:rsidR="003C3D0F" w:rsidRDefault="003C3D0F">
      <w:r>
        <w:rPr>
          <w:sz w:val="28"/>
          <w:szCs w:val="28"/>
        </w:rPr>
        <w:t>Глава</w:t>
      </w:r>
    </w:p>
    <w:p w:rsidR="003C3D0F" w:rsidRDefault="00F06703">
      <w:r>
        <w:rPr>
          <w:sz w:val="28"/>
          <w:szCs w:val="28"/>
        </w:rPr>
        <w:t>Кореновского городского</w:t>
      </w:r>
      <w:r w:rsidR="003C3D0F">
        <w:rPr>
          <w:sz w:val="28"/>
          <w:szCs w:val="28"/>
        </w:rPr>
        <w:t xml:space="preserve"> поселения </w:t>
      </w:r>
    </w:p>
    <w:p w:rsidR="003C3D0F" w:rsidRDefault="003C3D0F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  </w:t>
      </w:r>
      <w:r w:rsidR="00E70FC0">
        <w:rPr>
          <w:sz w:val="28"/>
          <w:szCs w:val="28"/>
        </w:rPr>
        <w:t>М.О. Шутылев</w:t>
      </w: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rPr>
          <w:sz w:val="28"/>
          <w:szCs w:val="28"/>
        </w:rPr>
      </w:pPr>
    </w:p>
    <w:p w:rsidR="00B7141F" w:rsidRDefault="00B7141F">
      <w:pPr>
        <w:sectPr w:rsidR="00B7141F" w:rsidSect="00B7141F">
          <w:headerReference w:type="default" r:id="rId9"/>
          <w:pgSz w:w="11906" w:h="16838"/>
          <w:pgMar w:top="1134" w:right="567" w:bottom="851" w:left="1701" w:header="720" w:footer="720" w:gutter="0"/>
          <w:cols w:space="720"/>
          <w:titlePg/>
          <w:docGrid w:linePitch="36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C3D0F" w:rsidTr="00733006">
        <w:tc>
          <w:tcPr>
            <w:tcW w:w="4927" w:type="dxa"/>
            <w:shd w:val="clear" w:color="auto" w:fill="auto"/>
          </w:tcPr>
          <w:p w:rsidR="003C3D0F" w:rsidRDefault="003C3D0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C3D0F" w:rsidRDefault="00733006">
            <w:pPr>
              <w:jc w:val="center"/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C3D0F" w:rsidRDefault="003C3D0F">
            <w:pPr>
              <w:jc w:val="center"/>
              <w:rPr>
                <w:sz w:val="28"/>
                <w:szCs w:val="28"/>
              </w:rPr>
            </w:pPr>
          </w:p>
          <w:p w:rsidR="003C3D0F" w:rsidRDefault="003C3D0F">
            <w:pPr>
              <w:jc w:val="center"/>
            </w:pPr>
            <w:r>
              <w:rPr>
                <w:sz w:val="28"/>
                <w:szCs w:val="28"/>
              </w:rPr>
              <w:t>УТВЕРЖДЕН</w:t>
            </w:r>
          </w:p>
          <w:p w:rsidR="003C3D0F" w:rsidRDefault="003C3D0F">
            <w:pPr>
              <w:jc w:val="center"/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3C3D0F" w:rsidRDefault="00F06703">
            <w:pPr>
              <w:jc w:val="center"/>
            </w:pPr>
            <w:r>
              <w:rPr>
                <w:sz w:val="28"/>
                <w:szCs w:val="28"/>
              </w:rPr>
              <w:t>Кореновского городского</w:t>
            </w:r>
            <w:r w:rsidR="003C3D0F">
              <w:rPr>
                <w:sz w:val="28"/>
                <w:szCs w:val="28"/>
              </w:rPr>
              <w:t xml:space="preserve"> поселения</w:t>
            </w:r>
          </w:p>
          <w:p w:rsidR="003C3D0F" w:rsidRDefault="003C3D0F">
            <w:pPr>
              <w:jc w:val="center"/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3C3D0F" w:rsidRDefault="00B7141F" w:rsidP="00D21528">
            <w:pPr>
              <w:jc w:val="center"/>
            </w:pPr>
            <w:r>
              <w:rPr>
                <w:sz w:val="28"/>
                <w:szCs w:val="28"/>
              </w:rPr>
              <w:t>о</w:t>
            </w:r>
            <w:r w:rsidR="003C3D0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21528">
              <w:rPr>
                <w:sz w:val="28"/>
                <w:szCs w:val="28"/>
              </w:rPr>
              <w:t>27</w:t>
            </w:r>
            <w:r w:rsidR="00C050BB">
              <w:rPr>
                <w:sz w:val="28"/>
                <w:szCs w:val="28"/>
              </w:rPr>
              <w:t xml:space="preserve"> сентября 2024</w:t>
            </w:r>
            <w:r w:rsidR="001C6A8A">
              <w:rPr>
                <w:sz w:val="28"/>
                <w:szCs w:val="28"/>
              </w:rPr>
              <w:t xml:space="preserve"> года </w:t>
            </w:r>
            <w:r w:rsidR="003C3D0F">
              <w:rPr>
                <w:sz w:val="28"/>
                <w:szCs w:val="28"/>
              </w:rPr>
              <w:t xml:space="preserve">№ </w:t>
            </w:r>
            <w:r w:rsidR="00D21528">
              <w:rPr>
                <w:sz w:val="28"/>
                <w:szCs w:val="28"/>
              </w:rPr>
              <w:t>1320</w:t>
            </w:r>
          </w:p>
        </w:tc>
      </w:tr>
    </w:tbl>
    <w:p w:rsidR="00E63D58" w:rsidRDefault="00E63D58">
      <w:pPr>
        <w:ind w:firstLine="851"/>
        <w:jc w:val="center"/>
        <w:rPr>
          <w:b/>
          <w:sz w:val="28"/>
          <w:szCs w:val="28"/>
        </w:rPr>
      </w:pPr>
    </w:p>
    <w:p w:rsidR="003C3D0F" w:rsidRDefault="003C3D0F" w:rsidP="00E63D58">
      <w:pPr>
        <w:jc w:val="center"/>
      </w:pPr>
      <w:r>
        <w:rPr>
          <w:b/>
          <w:sz w:val="28"/>
          <w:szCs w:val="28"/>
        </w:rPr>
        <w:t>СОСТАВ</w:t>
      </w:r>
    </w:p>
    <w:p w:rsidR="003C3D0F" w:rsidRDefault="003C3D0F">
      <w:pPr>
        <w:ind w:firstLine="851"/>
        <w:jc w:val="center"/>
      </w:pPr>
      <w:r>
        <w:rPr>
          <w:b/>
          <w:sz w:val="28"/>
          <w:szCs w:val="28"/>
        </w:rPr>
        <w:t xml:space="preserve"> комиссии по проведению общественных обсуждений</w:t>
      </w:r>
    </w:p>
    <w:p w:rsidR="003C3D0F" w:rsidRDefault="003C3D0F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6201"/>
      </w:tblGrid>
      <w:tr w:rsidR="003C3D0F">
        <w:tc>
          <w:tcPr>
            <w:tcW w:w="3369" w:type="dxa"/>
            <w:shd w:val="clear" w:color="auto" w:fill="auto"/>
          </w:tcPr>
          <w:p w:rsidR="003C3D0F" w:rsidRDefault="00733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Слепокурова</w:t>
            </w:r>
          </w:p>
          <w:p w:rsidR="00733006" w:rsidRDefault="00733006">
            <w:pPr>
              <w:jc w:val="both"/>
            </w:pPr>
            <w:r>
              <w:rPr>
                <w:sz w:val="28"/>
                <w:szCs w:val="28"/>
              </w:rPr>
              <w:t>Яна Евгеньевна</w:t>
            </w:r>
          </w:p>
        </w:tc>
        <w:tc>
          <w:tcPr>
            <w:tcW w:w="6201" w:type="dxa"/>
            <w:shd w:val="clear" w:color="auto" w:fill="auto"/>
          </w:tcPr>
          <w:p w:rsidR="003C3D0F" w:rsidRDefault="00733006">
            <w:pPr>
              <w:jc w:val="both"/>
            </w:pPr>
            <w:r>
              <w:rPr>
                <w:sz w:val="28"/>
                <w:szCs w:val="28"/>
              </w:rPr>
              <w:t>Заместитель главы Кореновского городского поселения Кореновского района, начальник отдела по ГО, ЧС и административно-санитарной работе города</w:t>
            </w:r>
          </w:p>
          <w:p w:rsidR="003C3D0F" w:rsidRDefault="003C3D0F">
            <w:pPr>
              <w:jc w:val="both"/>
              <w:rPr>
                <w:sz w:val="28"/>
                <w:szCs w:val="28"/>
              </w:rPr>
            </w:pPr>
          </w:p>
        </w:tc>
      </w:tr>
      <w:tr w:rsidR="00C050BB">
        <w:tc>
          <w:tcPr>
            <w:tcW w:w="3369" w:type="dxa"/>
            <w:shd w:val="clear" w:color="auto" w:fill="auto"/>
          </w:tcPr>
          <w:p w:rsidR="00C050BB" w:rsidRDefault="00733006" w:rsidP="00C05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Чепурной</w:t>
            </w:r>
          </w:p>
          <w:p w:rsidR="00733006" w:rsidRDefault="00733006" w:rsidP="00C050BB">
            <w:pPr>
              <w:jc w:val="both"/>
            </w:pPr>
            <w:r>
              <w:rPr>
                <w:sz w:val="28"/>
                <w:szCs w:val="28"/>
              </w:rPr>
              <w:t>Сергей Гаврилович</w:t>
            </w:r>
          </w:p>
        </w:tc>
        <w:tc>
          <w:tcPr>
            <w:tcW w:w="6201" w:type="dxa"/>
            <w:shd w:val="clear" w:color="auto" w:fill="auto"/>
          </w:tcPr>
          <w:p w:rsidR="00C050BB" w:rsidRDefault="00733006">
            <w:pPr>
              <w:jc w:val="both"/>
            </w:pPr>
            <w:r>
              <w:rPr>
                <w:sz w:val="28"/>
                <w:szCs w:val="28"/>
              </w:rPr>
              <w:t>Заместитель главы Кореновского городского поселения Кореновского района</w:t>
            </w:r>
          </w:p>
          <w:p w:rsidR="00C050BB" w:rsidRDefault="00C050BB">
            <w:pPr>
              <w:jc w:val="both"/>
              <w:rPr>
                <w:sz w:val="28"/>
                <w:szCs w:val="28"/>
              </w:rPr>
            </w:pPr>
          </w:p>
        </w:tc>
      </w:tr>
      <w:tr w:rsidR="00C050BB">
        <w:tc>
          <w:tcPr>
            <w:tcW w:w="3369" w:type="dxa"/>
            <w:shd w:val="clear" w:color="auto" w:fill="auto"/>
          </w:tcPr>
          <w:p w:rsidR="00C050BB" w:rsidRDefault="00733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Артюшенко</w:t>
            </w:r>
          </w:p>
          <w:p w:rsidR="00733006" w:rsidRDefault="00733006">
            <w:pPr>
              <w:jc w:val="both"/>
            </w:pPr>
            <w:r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6201" w:type="dxa"/>
            <w:shd w:val="clear" w:color="auto" w:fill="auto"/>
          </w:tcPr>
          <w:p w:rsidR="00C050BB" w:rsidRDefault="00B7141F">
            <w:pPr>
              <w:jc w:val="both"/>
            </w:pPr>
            <w:r>
              <w:rPr>
                <w:sz w:val="28"/>
                <w:szCs w:val="28"/>
              </w:rPr>
              <w:t>Главный специалист отдела строительства администрации Кореновского городского поселения Кореновского района</w:t>
            </w:r>
          </w:p>
          <w:p w:rsidR="00C050BB" w:rsidRDefault="00C050BB">
            <w:pPr>
              <w:jc w:val="both"/>
              <w:rPr>
                <w:sz w:val="28"/>
                <w:szCs w:val="28"/>
              </w:rPr>
            </w:pPr>
          </w:p>
        </w:tc>
      </w:tr>
      <w:tr w:rsidR="00C050BB">
        <w:tc>
          <w:tcPr>
            <w:tcW w:w="9570" w:type="dxa"/>
            <w:gridSpan w:val="2"/>
            <w:shd w:val="clear" w:color="auto" w:fill="auto"/>
          </w:tcPr>
          <w:p w:rsidR="00C050BB" w:rsidRDefault="00C050BB">
            <w:pPr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  <w:p w:rsidR="00C050BB" w:rsidRDefault="00C050BB">
            <w:pPr>
              <w:jc w:val="center"/>
              <w:rPr>
                <w:sz w:val="28"/>
                <w:szCs w:val="28"/>
              </w:rPr>
            </w:pPr>
          </w:p>
        </w:tc>
      </w:tr>
      <w:tr w:rsidR="00C050BB">
        <w:tc>
          <w:tcPr>
            <w:tcW w:w="3369" w:type="dxa"/>
            <w:shd w:val="clear" w:color="auto" w:fill="auto"/>
          </w:tcPr>
          <w:p w:rsidR="00B7141F" w:rsidRDefault="007330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Березовская </w:t>
            </w:r>
          </w:p>
          <w:p w:rsidR="00C050BB" w:rsidRDefault="00733006">
            <w:pPr>
              <w:jc w:val="both"/>
            </w:pPr>
            <w:r>
              <w:rPr>
                <w:sz w:val="28"/>
                <w:szCs w:val="28"/>
              </w:rPr>
              <w:t>Алла Ивановна</w:t>
            </w:r>
            <w:r w:rsidR="00C050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1" w:type="dxa"/>
            <w:shd w:val="clear" w:color="auto" w:fill="auto"/>
          </w:tcPr>
          <w:p w:rsidR="00C050BB" w:rsidRDefault="00733006" w:rsidP="00733006">
            <w:pPr>
              <w:jc w:val="both"/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Кореновского городского поселения Кореновского района</w:t>
            </w:r>
          </w:p>
        </w:tc>
      </w:tr>
      <w:tr w:rsidR="00C050BB">
        <w:tc>
          <w:tcPr>
            <w:tcW w:w="3369" w:type="dxa"/>
            <w:shd w:val="clear" w:color="auto" w:fill="auto"/>
          </w:tcPr>
          <w:p w:rsidR="00C050BB" w:rsidRDefault="00B7141F" w:rsidP="00C050BB">
            <w:pPr>
              <w:jc w:val="both"/>
              <w:rPr>
                <w:rFonts w:cs="Calibri"/>
                <w:sz w:val="28"/>
                <w:lang w:eastAsia="ar-SA"/>
              </w:rPr>
            </w:pPr>
            <w:r>
              <w:rPr>
                <w:rFonts w:cs="Calibri"/>
                <w:sz w:val="28"/>
                <w:lang w:eastAsia="ar-SA"/>
              </w:rPr>
              <w:t>Гребенев</w:t>
            </w:r>
          </w:p>
          <w:p w:rsidR="00B7141F" w:rsidRDefault="00B7141F" w:rsidP="00C050BB">
            <w:pPr>
              <w:jc w:val="both"/>
            </w:pPr>
            <w:r>
              <w:rPr>
                <w:rFonts w:cs="Calibri"/>
                <w:sz w:val="28"/>
                <w:lang w:eastAsia="ar-SA"/>
              </w:rPr>
              <w:t>Юрий Николаевич</w:t>
            </w:r>
          </w:p>
        </w:tc>
        <w:tc>
          <w:tcPr>
            <w:tcW w:w="6201" w:type="dxa"/>
            <w:shd w:val="clear" w:color="auto" w:fill="auto"/>
          </w:tcPr>
          <w:p w:rsidR="00C050BB" w:rsidRDefault="00B7141F">
            <w:pPr>
              <w:jc w:val="both"/>
            </w:pPr>
            <w:r>
              <w:rPr>
                <w:sz w:val="28"/>
                <w:szCs w:val="28"/>
              </w:rPr>
              <w:t>Начальник отдела жилищно-коммунального хозяйства, благоустройства и транспорта администрации Кореновского городского поселения Кореновского района</w:t>
            </w:r>
          </w:p>
        </w:tc>
      </w:tr>
    </w:tbl>
    <w:p w:rsidR="003C3D0F" w:rsidRDefault="003C3D0F">
      <w:pPr>
        <w:rPr>
          <w:sz w:val="28"/>
          <w:szCs w:val="28"/>
        </w:rPr>
      </w:pPr>
    </w:p>
    <w:p w:rsidR="003C3D0F" w:rsidRDefault="003C3D0F">
      <w:pPr>
        <w:rPr>
          <w:sz w:val="28"/>
          <w:szCs w:val="28"/>
        </w:rPr>
      </w:pPr>
    </w:p>
    <w:p w:rsidR="003C3D0F" w:rsidRDefault="00726FD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26FD2" w:rsidRDefault="00726FD2">
      <w:r>
        <w:rPr>
          <w:sz w:val="28"/>
          <w:szCs w:val="28"/>
        </w:rPr>
        <w:t>начальника юридического отдела</w:t>
      </w:r>
    </w:p>
    <w:p w:rsidR="00726FD2" w:rsidRDefault="00726FD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06703">
        <w:rPr>
          <w:sz w:val="28"/>
          <w:szCs w:val="28"/>
        </w:rPr>
        <w:t xml:space="preserve">Кореновского </w:t>
      </w:r>
    </w:p>
    <w:p w:rsidR="003C3D0F" w:rsidRDefault="00F06703">
      <w:r>
        <w:rPr>
          <w:sz w:val="28"/>
          <w:szCs w:val="28"/>
        </w:rPr>
        <w:t>городского</w:t>
      </w:r>
      <w:r w:rsidR="003C3D0F">
        <w:rPr>
          <w:sz w:val="28"/>
          <w:szCs w:val="28"/>
        </w:rPr>
        <w:t xml:space="preserve"> поселения Кореновского района                            </w:t>
      </w:r>
      <w:r w:rsidR="00726FD2">
        <w:rPr>
          <w:sz w:val="28"/>
          <w:szCs w:val="28"/>
        </w:rPr>
        <w:t xml:space="preserve"> </w:t>
      </w:r>
      <w:r w:rsidR="003C3D0F">
        <w:rPr>
          <w:sz w:val="28"/>
          <w:szCs w:val="28"/>
        </w:rPr>
        <w:t xml:space="preserve">      </w:t>
      </w:r>
      <w:r w:rsidR="00726FD2">
        <w:rPr>
          <w:sz w:val="28"/>
          <w:szCs w:val="28"/>
        </w:rPr>
        <w:t>А. А. Склярова</w:t>
      </w:r>
    </w:p>
    <w:p w:rsidR="003C3D0F" w:rsidRDefault="003C3D0F">
      <w:pPr>
        <w:rPr>
          <w:sz w:val="28"/>
          <w:szCs w:val="28"/>
        </w:rPr>
      </w:pPr>
    </w:p>
    <w:sectPr w:rsidR="003C3D0F" w:rsidSect="00B7141F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D3" w:rsidRDefault="000212D3" w:rsidP="00B7141F">
      <w:r>
        <w:separator/>
      </w:r>
    </w:p>
  </w:endnote>
  <w:endnote w:type="continuationSeparator" w:id="0">
    <w:p w:rsidR="000212D3" w:rsidRDefault="000212D3" w:rsidP="00B7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D3" w:rsidRDefault="000212D3" w:rsidP="00B7141F">
      <w:r>
        <w:separator/>
      </w:r>
    </w:p>
  </w:footnote>
  <w:footnote w:type="continuationSeparator" w:id="0">
    <w:p w:rsidR="000212D3" w:rsidRDefault="000212D3" w:rsidP="00B7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41F" w:rsidRDefault="00B7141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65F65" w:rsidRPr="00D65F65">
      <w:rPr>
        <w:noProof/>
        <w:lang w:val="ru-RU"/>
      </w:rPr>
      <w:t>2</w:t>
    </w:r>
    <w:r>
      <w:fldChar w:fldCharType="end"/>
    </w:r>
  </w:p>
  <w:p w:rsidR="00B7141F" w:rsidRDefault="00B7141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6" w:hanging="435"/>
      </w:pPr>
      <w:rPr>
        <w:rFonts w:eastAsia="Arial" w:hint="default"/>
        <w:color w:val="000000"/>
        <w:spacing w:val="-4"/>
        <w:kern w:val="2"/>
        <w:sz w:val="28"/>
        <w:szCs w:val="28"/>
        <w:lang w:eastAsia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C1C"/>
    <w:rsid w:val="000212D3"/>
    <w:rsid w:val="00043C80"/>
    <w:rsid w:val="00086C00"/>
    <w:rsid w:val="001C6A8A"/>
    <w:rsid w:val="00315E52"/>
    <w:rsid w:val="003C3D0F"/>
    <w:rsid w:val="00507D94"/>
    <w:rsid w:val="006417ED"/>
    <w:rsid w:val="00726FD2"/>
    <w:rsid w:val="00733006"/>
    <w:rsid w:val="007576A6"/>
    <w:rsid w:val="00A013EA"/>
    <w:rsid w:val="00B64554"/>
    <w:rsid w:val="00B7141F"/>
    <w:rsid w:val="00C050BB"/>
    <w:rsid w:val="00D04748"/>
    <w:rsid w:val="00D21528"/>
    <w:rsid w:val="00D47C1C"/>
    <w:rsid w:val="00D65F65"/>
    <w:rsid w:val="00E171D6"/>
    <w:rsid w:val="00E63D58"/>
    <w:rsid w:val="00E70FC0"/>
    <w:rsid w:val="00F06703"/>
    <w:rsid w:val="00F07168"/>
    <w:rsid w:val="00F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BC3AAAF0-DE4D-4E36-A989-84B091E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  <w:color w:val="000000"/>
      <w:spacing w:val="-4"/>
      <w:kern w:val="2"/>
      <w:sz w:val="28"/>
      <w:szCs w:val="28"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eastAsia="Arial" w:hint="default"/>
      <w:color w:val="000000"/>
      <w:spacing w:val="-4"/>
      <w:kern w:val="2"/>
      <w:sz w:val="28"/>
      <w:szCs w:val="28"/>
      <w:lang w:eastAsia="ar-S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rPr>
      <w:sz w:val="28"/>
    </w:rPr>
  </w:style>
  <w:style w:type="character" w:customStyle="1" w:styleId="2">
    <w:name w:val="Основной текст с отступом 2 Знак"/>
    <w:rPr>
      <w:sz w:val="28"/>
    </w:rPr>
  </w:style>
  <w:style w:type="character" w:customStyle="1" w:styleId="30">
    <w:name w:val="Основной текст 3 Знак"/>
    <w:rPr>
      <w:sz w:val="16"/>
      <w:szCs w:val="16"/>
    </w:rPr>
  </w:style>
  <w:style w:type="character" w:customStyle="1" w:styleId="31">
    <w:name w:val="Заголовок 3 Знак"/>
    <w:rPr>
      <w:sz w:val="28"/>
      <w:szCs w:val="28"/>
      <w:u w:val="single"/>
    </w:rPr>
  </w:style>
  <w:style w:type="character" w:customStyle="1" w:styleId="32">
    <w:name w:val="Основной текст с отступом 3 Знак"/>
    <w:rPr>
      <w:sz w:val="16"/>
      <w:szCs w:val="16"/>
    </w:rPr>
  </w:style>
  <w:style w:type="character" w:customStyle="1" w:styleId="a5">
    <w:name w:val="Верхний колонтитул Знак"/>
    <w:uiPriority w:val="99"/>
    <w:rPr>
      <w:sz w:val="28"/>
      <w:szCs w:val="28"/>
    </w:rPr>
  </w:style>
  <w:style w:type="character" w:customStyle="1" w:styleId="a6">
    <w:name w:val="Основной текст с отступом Знак"/>
    <w:rPr>
      <w:sz w:val="28"/>
      <w:szCs w:val="24"/>
    </w:rPr>
  </w:style>
  <w:style w:type="character" w:customStyle="1" w:styleId="20">
    <w:name w:val="Основной текст 2 Знак"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8">
    <w:name w:val="Гипертекстовая ссылка"/>
    <w:rPr>
      <w:rFonts w:cs="Times New Roman"/>
      <w:b w:val="0"/>
      <w:color w:val="106BBE"/>
    </w:rPr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ind w:firstLine="851"/>
      <w:jc w:val="both"/>
    </w:pPr>
    <w:rPr>
      <w:sz w:val="28"/>
      <w:lang w:val="x-none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  <w:lang w:val="x-none"/>
    </w:rPr>
  </w:style>
  <w:style w:type="paragraph" w:customStyle="1" w:styleId="310">
    <w:name w:val="Основной текст 31"/>
    <w:basedOn w:val="a"/>
    <w:pPr>
      <w:spacing w:after="120"/>
      <w:ind w:firstLine="851"/>
      <w:jc w:val="both"/>
    </w:pPr>
    <w:rPr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after="120"/>
      <w:ind w:left="283" w:firstLine="851"/>
      <w:jc w:val="both"/>
    </w:pPr>
    <w:rPr>
      <w:sz w:val="16"/>
      <w:szCs w:val="16"/>
      <w:lang w:val="x-none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  <w:rPr>
      <w:sz w:val="28"/>
      <w:szCs w:val="28"/>
      <w:lang w:val="x-none"/>
    </w:rPr>
  </w:style>
  <w:style w:type="paragraph" w:styleId="af0">
    <w:name w:val="Body Text Indent"/>
    <w:basedOn w:val="a"/>
    <w:pPr>
      <w:spacing w:after="120"/>
      <w:ind w:left="283" w:firstLine="851"/>
      <w:jc w:val="both"/>
    </w:pPr>
    <w:rPr>
      <w:sz w:val="28"/>
      <w:szCs w:val="24"/>
      <w:lang w:val="x-none"/>
    </w:rPr>
  </w:style>
  <w:style w:type="paragraph" w:customStyle="1" w:styleId="14">
    <w:name w:val="Знак1 Знак"/>
    <w:basedOn w:val="a"/>
    <w:next w:val="a"/>
    <w:pPr>
      <w:spacing w:after="160" w:line="240" w:lineRule="exact"/>
    </w:pPr>
    <w:rPr>
      <w:rFonts w:ascii="Arial" w:hAnsi="Arial" w:cs="Arial"/>
      <w:lang w:val="en-US"/>
    </w:rPr>
  </w:style>
  <w:style w:type="paragraph" w:styleId="af1">
    <w:name w:val="Normal (Web)"/>
    <w:basedOn w:val="a"/>
    <w:pPr>
      <w:spacing w:before="280" w:after="119"/>
    </w:pPr>
    <w:rPr>
      <w:sz w:val="24"/>
      <w:szCs w:val="24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2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customStyle="1" w:styleId="FontStyle24">
    <w:name w:val="Font Style24"/>
    <w:qFormat/>
    <w:rsid w:val="00B7141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6">
    <w:name w:val="p6"/>
    <w:basedOn w:val="a"/>
    <w:qFormat/>
    <w:rsid w:val="00B7141F"/>
    <w:pPr>
      <w:widowControl w:val="0"/>
      <w:tabs>
        <w:tab w:val="left" w:pos="708"/>
      </w:tabs>
      <w:spacing w:after="280" w:line="100" w:lineRule="atLeast"/>
      <w:textAlignment w:val="baseline"/>
    </w:pPr>
    <w:rPr>
      <w:rFonts w:eastAsia="DejaVu Sans" w:cs="Tahoma"/>
      <w:color w:val="00000A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714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7141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novsk-goro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/>
  <LinksUpToDate>false</LinksUpToDate>
  <CharactersWithSpaces>6798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mailto:korenovsk-gorod@mail.ru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subject/>
  <dc:creator>User</dc:creator>
  <cp:keywords/>
  <cp:lastModifiedBy>User</cp:lastModifiedBy>
  <cp:revision>4</cp:revision>
  <cp:lastPrinted>2024-10-02T04:33:00Z</cp:lastPrinted>
  <dcterms:created xsi:type="dcterms:W3CDTF">2024-10-03T06:18:00Z</dcterms:created>
  <dcterms:modified xsi:type="dcterms:W3CDTF">2024-10-03T13:51:00Z</dcterms:modified>
</cp:coreProperties>
</file>